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8BF" w:rsidRDefault="003238BF" w:rsidP="00E848F1">
      <w:pPr>
        <w:pStyle w:val="Normal1"/>
        <w:ind w:left="142" w:firstLine="284"/>
        <w:jc w:val="center"/>
        <w:rPr>
          <w:rFonts w:ascii="Times New Roman" w:hAnsi="Times New Roman"/>
          <w:sz w:val="22"/>
          <w:lang w:val="ru-RU"/>
        </w:rPr>
      </w:pPr>
      <w:r w:rsidRPr="008B05BC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635943843" r:id="rId6"/>
        </w:object>
      </w:r>
    </w:p>
    <w:p w:rsidR="003238BF" w:rsidRDefault="003238BF" w:rsidP="003238BF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3238BF" w:rsidRDefault="003238BF" w:rsidP="003238BF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3238BF" w:rsidRDefault="003238BF" w:rsidP="003238BF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ФІНАНСОВЕ УПРАВЛІННЯ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57, </w:t>
      </w:r>
      <w:proofErr w:type="spellStart"/>
      <w:r>
        <w:rPr>
          <w:rFonts w:ascii="Times New Roman" w:hAnsi="Times New Roman"/>
          <w:sz w:val="22"/>
        </w:rPr>
        <w:t>м.Кіцмань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тел.2-31-61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en-US"/>
        </w:rPr>
        <w:t xml:space="preserve">  otg_24_kic@ukr.net</w:t>
      </w:r>
    </w:p>
    <w:p w:rsidR="003238BF" w:rsidRPr="00A75804" w:rsidRDefault="004669C1" w:rsidP="003238BF">
      <w:pPr>
        <w:pStyle w:val="Normal1"/>
        <w:jc w:val="center"/>
        <w:rPr>
          <w:rFonts w:ascii="Times New Roman" w:hAnsi="Times New Roman"/>
          <w:sz w:val="22"/>
          <w:lang w:val="en-US"/>
        </w:rPr>
      </w:pPr>
      <w:r w:rsidRPr="004669C1">
        <w:pict>
          <v:line id="_x0000_s1026" style="position:absolute;left:0;text-align:left;z-index:251660288" from="-13.5pt,4.2pt" to="483.3pt,4.2pt" o:allowincell="f" strokeweight=".5pt"/>
        </w:pict>
      </w:r>
    </w:p>
    <w:p w:rsidR="003238BF" w:rsidRPr="003238BF" w:rsidRDefault="003238BF" w:rsidP="003238B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38BF">
        <w:rPr>
          <w:rFonts w:ascii="Times New Roman" w:hAnsi="Times New Roman" w:cs="Times New Roman"/>
          <w:b/>
          <w:sz w:val="28"/>
          <w:szCs w:val="28"/>
          <w:lang w:val="uk-UA"/>
        </w:rPr>
        <w:t>НАКАЗ</w:t>
      </w:r>
    </w:p>
    <w:p w:rsidR="003238BF" w:rsidRDefault="00C5230B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FA04A6">
        <w:rPr>
          <w:rFonts w:ascii="Times New Roman" w:hAnsi="Times New Roman" w:cs="Times New Roman"/>
          <w:sz w:val="24"/>
          <w:szCs w:val="24"/>
          <w:lang w:val="uk-UA"/>
        </w:rPr>
        <w:t>22 листопада</w:t>
      </w:r>
      <w:r w:rsidR="00D6500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6174F5">
        <w:rPr>
          <w:rFonts w:ascii="Times New Roman" w:hAnsi="Times New Roman" w:cs="Times New Roman"/>
          <w:sz w:val="24"/>
          <w:szCs w:val="24"/>
          <w:lang w:val="uk-UA"/>
        </w:rPr>
        <w:t>2019</w:t>
      </w:r>
      <w:r w:rsidR="003238B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53FD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238B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№ </w:t>
      </w:r>
      <w:r w:rsidR="00FA04A6">
        <w:rPr>
          <w:rFonts w:ascii="Times New Roman" w:hAnsi="Times New Roman" w:cs="Times New Roman"/>
          <w:sz w:val="24"/>
          <w:szCs w:val="24"/>
          <w:lang w:val="uk-UA"/>
        </w:rPr>
        <w:t>9</w:t>
      </w:r>
    </w:p>
    <w:p w:rsidR="003238BF" w:rsidRPr="008F5701" w:rsidRDefault="003238BF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A7580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3238BF" w:rsidRDefault="003238BF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6174F5">
        <w:rPr>
          <w:rFonts w:ascii="Times New Roman" w:hAnsi="Times New Roman" w:cs="Times New Roman"/>
          <w:b/>
          <w:sz w:val="24"/>
          <w:szCs w:val="24"/>
          <w:lang w:val="uk-UA"/>
        </w:rPr>
        <w:t>бюджетних програм на 2019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A75804" w:rsidRPr="006174F5" w:rsidRDefault="00A75804" w:rsidP="00A75804">
      <w:pPr>
        <w:spacing w:line="240" w:lineRule="auto"/>
        <w:ind w:firstLine="70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бюджетів», зареєстрованим в Міністерстві юстиції України 10.09.2014 року за №1104/25881 (із змінами, внесеними наказом Міністерства фінансів України від 30.09.2016 №860)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 </w:t>
      </w:r>
      <w:r w:rsidR="00FA04A6">
        <w:rPr>
          <w:rFonts w:ascii="Times New Roman" w:hAnsi="Times New Roman" w:cs="Times New Roman"/>
          <w:sz w:val="24"/>
          <w:szCs w:val="24"/>
          <w:lang w:val="uk-UA"/>
        </w:rPr>
        <w:t>15.11.2019р. №408/11</w:t>
      </w:r>
      <w:r w:rsidR="0087034F">
        <w:rPr>
          <w:rFonts w:ascii="Times New Roman" w:hAnsi="Times New Roman" w:cs="Times New Roman"/>
          <w:sz w:val="24"/>
          <w:szCs w:val="24"/>
          <w:lang w:val="uk-UA"/>
        </w:rPr>
        <w:t xml:space="preserve"> «Про</w:t>
      </w:r>
      <w:r w:rsidR="00FA04A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174F5">
        <w:rPr>
          <w:rFonts w:ascii="Times New Roman" w:hAnsi="Times New Roman" w:cs="Times New Roman"/>
          <w:sz w:val="24"/>
          <w:szCs w:val="24"/>
          <w:lang w:val="uk-UA"/>
        </w:rPr>
        <w:t>внесення змін до міського бюджету на 2019 рік»</w:t>
      </w:r>
    </w:p>
    <w:p w:rsidR="00244F32" w:rsidRPr="00DD19B8" w:rsidRDefault="00244F32" w:rsidP="00DD19B8">
      <w:pPr>
        <w:ind w:left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</w:t>
      </w:r>
      <w:r w:rsidR="00A75804" w:rsidRPr="00244F32">
        <w:rPr>
          <w:rFonts w:ascii="Times New Roman" w:hAnsi="Times New Roman" w:cs="Times New Roman"/>
          <w:sz w:val="24"/>
          <w:szCs w:val="24"/>
          <w:lang w:val="uk-UA"/>
        </w:rPr>
        <w:t>Внести зміни до паспортів бюджетних програм, затверджених розпо</w:t>
      </w:r>
      <w:r w:rsidR="00CB748C" w:rsidRPr="00244F32">
        <w:rPr>
          <w:rFonts w:ascii="Times New Roman" w:hAnsi="Times New Roman" w:cs="Times New Roman"/>
          <w:sz w:val="24"/>
          <w:szCs w:val="24"/>
          <w:lang w:val="uk-UA"/>
        </w:rPr>
        <w:t>рядженням міського голови від 28.01.2019 р. №23</w:t>
      </w:r>
      <w:r w:rsidR="00A75804" w:rsidRPr="00244F32">
        <w:rPr>
          <w:rFonts w:ascii="Times New Roman" w:hAnsi="Times New Roman" w:cs="Times New Roman"/>
          <w:sz w:val="24"/>
          <w:szCs w:val="24"/>
          <w:lang w:val="uk-UA"/>
        </w:rPr>
        <w:t>-р «Про затвердження пас</w:t>
      </w:r>
      <w:r w:rsidR="00E45979">
        <w:rPr>
          <w:rFonts w:ascii="Times New Roman" w:hAnsi="Times New Roman" w:cs="Times New Roman"/>
          <w:sz w:val="24"/>
          <w:szCs w:val="24"/>
          <w:lang w:val="uk-UA"/>
        </w:rPr>
        <w:t>портів бюджетних програм на 2019</w:t>
      </w:r>
      <w:r w:rsidR="00A75804" w:rsidRPr="00244F32">
        <w:rPr>
          <w:rFonts w:ascii="Times New Roman" w:hAnsi="Times New Roman" w:cs="Times New Roman"/>
          <w:sz w:val="24"/>
          <w:szCs w:val="24"/>
          <w:lang w:val="uk-UA"/>
        </w:rPr>
        <w:t xml:space="preserve"> рік» та затвердити їх в новій редакції по:</w:t>
      </w:r>
    </w:p>
    <w:p w:rsidR="0087428A" w:rsidRDefault="0087428A" w:rsidP="0087428A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інформаційно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– аналітичне та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матеріально–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87428A" w:rsidRDefault="0087428A" w:rsidP="0087428A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0111010 «Надання дошкільної освіти»;</w:t>
      </w:r>
    </w:p>
    <w:p w:rsidR="0087428A" w:rsidRDefault="0087428A" w:rsidP="0087428A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освіти загальноосвітніми навчальними закладами (в т.ч. школою – дитячим садком, інтернатом при школі), спеціалізованими школами, ліцеями, гімназіями, колегіумами»;</w:t>
      </w:r>
    </w:p>
    <w:p w:rsidR="0087428A" w:rsidRDefault="0087428A" w:rsidP="0087428A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0111090 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Надання позашкільної освіти позашкільними закладами освіти, заходи із позашкільної роботи з дітьми»;</w:t>
      </w:r>
    </w:p>
    <w:p w:rsidR="0087428A" w:rsidRDefault="0087428A" w:rsidP="0087428A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0111100 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Надання спеціальної освіти школами естетичного виховання (музичними,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художніми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хореографічними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театральними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хоровими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мистецькими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87428A" w:rsidRDefault="0087428A" w:rsidP="0087428A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0113140 «Оздоровлення та відпочинок дітей (крім заходів з оздоровлення дітей, що здійснюються за рахунок коштів на оздоровлення громадян, які постраждали</w:t>
      </w:r>
    </w:p>
    <w:p w:rsidR="0087428A" w:rsidRDefault="0087428A" w:rsidP="0087428A">
      <w:pPr>
        <w:pStyle w:val="a3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внаслідок Чорнобильської катастрофи»;</w:t>
      </w:r>
    </w:p>
    <w:p w:rsidR="0087428A" w:rsidRDefault="0087428A" w:rsidP="0087428A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0113210 «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Організація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проведення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громадських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робіт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87428A" w:rsidRDefault="0087428A" w:rsidP="0087428A">
      <w:pPr>
        <w:pStyle w:val="a3"/>
        <w:widowControl w:val="0"/>
        <w:numPr>
          <w:ilvl w:val="0"/>
          <w:numId w:val="12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0113242 «Інші заходи у сфері соціального захисту і соціального забезпечення»;</w:t>
      </w:r>
    </w:p>
    <w:p w:rsidR="0087428A" w:rsidRDefault="0087428A" w:rsidP="0087428A">
      <w:pPr>
        <w:pStyle w:val="a3"/>
        <w:widowControl w:val="0"/>
        <w:numPr>
          <w:ilvl w:val="0"/>
          <w:numId w:val="12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0114030 «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бібліотек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»;</w:t>
      </w:r>
    </w:p>
    <w:p w:rsidR="0087428A" w:rsidRDefault="0087428A" w:rsidP="0087428A">
      <w:pPr>
        <w:pStyle w:val="a3"/>
        <w:widowControl w:val="0"/>
        <w:numPr>
          <w:ilvl w:val="0"/>
          <w:numId w:val="12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0114060 «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палаців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будинків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культури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клубів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центрів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87428A" w:rsidRDefault="0087428A" w:rsidP="0087428A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 xml:space="preserve">          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дозвілля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iнших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клубних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закладі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proofErr w:type="spellEnd"/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87428A" w:rsidRDefault="0087428A" w:rsidP="0087428A">
      <w:pPr>
        <w:pStyle w:val="a3"/>
        <w:widowControl w:val="0"/>
        <w:numPr>
          <w:ilvl w:val="0"/>
          <w:numId w:val="12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0114081 «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інших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закладів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галузі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культури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і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мистецтва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87428A" w:rsidRDefault="0087428A" w:rsidP="0087428A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0114082 «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Інші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заходи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галузі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культури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мистецтва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87428A" w:rsidRDefault="0087428A" w:rsidP="0087428A">
      <w:pPr>
        <w:pStyle w:val="a3"/>
        <w:widowControl w:val="0"/>
        <w:numPr>
          <w:ilvl w:val="0"/>
          <w:numId w:val="12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0115031 «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Утримання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навчально-тренувальна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робота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комунальних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дитячо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юнацьких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спортивних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шкіл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87428A" w:rsidRDefault="0087428A" w:rsidP="0087428A">
      <w:pPr>
        <w:pStyle w:val="a3"/>
        <w:widowControl w:val="0"/>
        <w:numPr>
          <w:ilvl w:val="0"/>
          <w:numId w:val="12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lastRenderedPageBreak/>
        <w:t>0115062 «Підтримка спорту вищих досягнень та організацій, які здійснюють  фізкультурно-спортивну діяльність в регіоні»;</w:t>
      </w:r>
    </w:p>
    <w:p w:rsidR="0087428A" w:rsidRDefault="0087428A" w:rsidP="0087428A">
      <w:pPr>
        <w:pStyle w:val="a3"/>
        <w:widowControl w:val="0"/>
        <w:numPr>
          <w:ilvl w:val="0"/>
          <w:numId w:val="12"/>
        </w:numPr>
        <w:tabs>
          <w:tab w:val="left" w:pos="567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0116013 «Забезпечення діяльності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водопровідно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– каналізаційного        господарства»;</w:t>
      </w:r>
    </w:p>
    <w:p w:rsidR="0087428A" w:rsidRDefault="0087428A" w:rsidP="0087428A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0116014 «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Забезпечення збору та вивезення сміття і відходів»;</w:t>
      </w:r>
    </w:p>
    <w:p w:rsidR="0087428A" w:rsidRDefault="0087428A" w:rsidP="0087428A">
      <w:pPr>
        <w:pStyle w:val="a3"/>
        <w:widowControl w:val="0"/>
        <w:numPr>
          <w:ilvl w:val="0"/>
          <w:numId w:val="12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0116020 «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функціонування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підприємств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установ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організацій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що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55000,00</w:t>
      </w:r>
    </w:p>
    <w:p w:rsidR="0087428A" w:rsidRDefault="0087428A" w:rsidP="0087428A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 xml:space="preserve">           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виробляють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виконують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та/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або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надають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житлово-комунальні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послуги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87428A" w:rsidRDefault="0087428A" w:rsidP="0087428A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0116030 «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87428A" w:rsidRDefault="0087428A" w:rsidP="0087428A">
      <w:pPr>
        <w:pStyle w:val="a3"/>
        <w:widowControl w:val="0"/>
        <w:numPr>
          <w:ilvl w:val="0"/>
          <w:numId w:val="12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35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0116071 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Відшкодування різниці між розміром ціни (тарифу) на житлово-комунальні послуги, що затверджувалися або погоджувалися рішенням місцевого органу виконавчої влади та органу місцевого самоврядування, та розміром економічно обґрунтованих витрат»;</w:t>
      </w:r>
    </w:p>
    <w:p w:rsidR="0087428A" w:rsidRDefault="0087428A" w:rsidP="0087428A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0117130 «Здійснення заходів із землеустрою»;</w:t>
      </w:r>
    </w:p>
    <w:p w:rsidR="0087428A" w:rsidRDefault="0087428A" w:rsidP="0087428A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0117350 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Розроблення схем планування та забудови територій (містобудівної документації)»;</w:t>
      </w:r>
    </w:p>
    <w:p w:rsidR="0087428A" w:rsidRDefault="0087428A" w:rsidP="0087428A">
      <w:pPr>
        <w:pStyle w:val="a3"/>
        <w:widowControl w:val="0"/>
        <w:numPr>
          <w:ilvl w:val="0"/>
          <w:numId w:val="12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0117461 «Утримання та розвиток автомобільних доріг та дорожньої інфраструктури за рахунок коштів місцевого бюджету»;</w:t>
      </w:r>
    </w:p>
    <w:p w:rsidR="0087428A" w:rsidRDefault="0087428A" w:rsidP="0087428A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0117680 «Членські внески до асоціацій органів місцевого самоврядування»;</w:t>
      </w:r>
    </w:p>
    <w:p w:rsidR="0087428A" w:rsidRDefault="0087428A" w:rsidP="0087428A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0117693 «Інші заходи, пов`язані з економічною діяльністю»;</w:t>
      </w:r>
    </w:p>
    <w:p w:rsidR="0087428A" w:rsidRDefault="0087428A" w:rsidP="0087428A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0118312 «Утилізація відходів»;</w:t>
      </w:r>
    </w:p>
    <w:p w:rsidR="0087428A" w:rsidRDefault="0087428A" w:rsidP="0087428A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0118330 «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Інша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діяльність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сфері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екології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охорони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природних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ресурсів</w:t>
      </w:r>
      <w:proofErr w:type="spellEnd"/>
      <w:r>
        <w:rPr>
          <w:rFonts w:ascii="Times New Roman" w:hAnsi="Times New Roman" w:cs="Times New Roman"/>
          <w:b/>
          <w:bCs/>
          <w:color w:val="000000"/>
          <w:sz w:val="16"/>
          <w:szCs w:val="16"/>
          <w:lang w:val="uk-UA"/>
        </w:rPr>
        <w:t>»;</w:t>
      </w:r>
    </w:p>
    <w:p w:rsidR="0087428A" w:rsidRDefault="0087428A" w:rsidP="0087428A">
      <w:pPr>
        <w:pStyle w:val="a3"/>
        <w:widowControl w:val="0"/>
        <w:numPr>
          <w:ilvl w:val="0"/>
          <w:numId w:val="12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3710160 «Керівництво і управління у відповідній сфері у містах (місті Києві), селищах, селах, об`єднаних територіальних громадах».</w:t>
      </w:r>
    </w:p>
    <w:p w:rsidR="00E848F1" w:rsidRPr="00750218" w:rsidRDefault="00E848F1" w:rsidP="00E848F1">
      <w:pPr>
        <w:pStyle w:val="a3"/>
        <w:widowControl w:val="0"/>
        <w:tabs>
          <w:tab w:val="left" w:pos="90"/>
          <w:tab w:val="left" w:pos="709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ind w:left="851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1118D4" w:rsidRDefault="00A75804" w:rsidP="00767F3C">
      <w:pPr>
        <w:pStyle w:val="a4"/>
        <w:tabs>
          <w:tab w:val="left" w:pos="720"/>
        </w:tabs>
        <w:ind w:left="1065"/>
        <w:jc w:val="both"/>
        <w:rPr>
          <w:szCs w:val="24"/>
        </w:rPr>
      </w:pPr>
      <w:r>
        <w:rPr>
          <w:szCs w:val="24"/>
          <w:lang w:val="ru-RU"/>
        </w:rPr>
        <w:t xml:space="preserve">2. </w:t>
      </w:r>
      <w:r w:rsidRPr="008F5701">
        <w:rPr>
          <w:szCs w:val="24"/>
        </w:rPr>
        <w:t xml:space="preserve">Координацію щодо виконання даного </w:t>
      </w:r>
      <w:r w:rsidR="00042964">
        <w:rPr>
          <w:szCs w:val="24"/>
          <w:lang w:val="ru-RU"/>
        </w:rPr>
        <w:t>наказу</w:t>
      </w:r>
      <w:r w:rsidRPr="008F5701">
        <w:rPr>
          <w:szCs w:val="24"/>
        </w:rPr>
        <w:t xml:space="preserve"> покласти на</w:t>
      </w:r>
      <w:r>
        <w:rPr>
          <w:szCs w:val="24"/>
        </w:rPr>
        <w:t xml:space="preserve"> </w:t>
      </w:r>
      <w:r w:rsidRPr="008F5701">
        <w:rPr>
          <w:szCs w:val="24"/>
        </w:rPr>
        <w:t>відділ бухгалтерського обліку та звітності,  контроль - на заступників   міського голови,  згідно з розподілом повноважень.</w:t>
      </w:r>
    </w:p>
    <w:p w:rsidR="00767F3C" w:rsidRDefault="00767F3C" w:rsidP="00767F3C">
      <w:pPr>
        <w:pStyle w:val="a4"/>
        <w:tabs>
          <w:tab w:val="left" w:pos="720"/>
        </w:tabs>
        <w:ind w:left="1065"/>
        <w:jc w:val="both"/>
        <w:rPr>
          <w:szCs w:val="24"/>
        </w:rPr>
      </w:pPr>
    </w:p>
    <w:p w:rsidR="001118D4" w:rsidRPr="00C5230B" w:rsidRDefault="001118D4" w:rsidP="001118D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848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E56DCF">
        <w:rPr>
          <w:rFonts w:ascii="Times New Roman" w:hAnsi="Times New Roman" w:cs="Times New Roman"/>
          <w:b/>
          <w:sz w:val="24"/>
          <w:szCs w:val="24"/>
          <w:lang w:val="uk-UA"/>
        </w:rPr>
        <w:t>Н</w:t>
      </w:r>
      <w:r w:rsidRPr="00E848F1">
        <w:rPr>
          <w:rFonts w:ascii="Times New Roman" w:hAnsi="Times New Roman" w:cs="Times New Roman"/>
          <w:b/>
          <w:sz w:val="24"/>
          <w:szCs w:val="24"/>
          <w:lang w:val="uk-UA"/>
        </w:rPr>
        <w:t>ачальник фінансового управління</w:t>
      </w:r>
      <w:r w:rsidRPr="003238B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</w:t>
      </w:r>
      <w:r w:rsidR="00E56DC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Л.І.</w:t>
      </w:r>
      <w:proofErr w:type="spellStart"/>
      <w:r w:rsidR="00E56DCF">
        <w:rPr>
          <w:rFonts w:ascii="Times New Roman" w:hAnsi="Times New Roman" w:cs="Times New Roman"/>
          <w:b/>
          <w:sz w:val="24"/>
          <w:szCs w:val="24"/>
          <w:lang w:val="uk-UA"/>
        </w:rPr>
        <w:t>Палагнюк</w:t>
      </w:r>
      <w:proofErr w:type="spellEnd"/>
    </w:p>
    <w:p w:rsidR="00A75804" w:rsidRPr="00A47C79" w:rsidRDefault="001118D4" w:rsidP="001118D4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815DA3">
        <w:rPr>
          <w:rFonts w:ascii="Times New Roman" w:hAnsi="Times New Roman" w:cs="Times New Roman"/>
          <w:sz w:val="20"/>
          <w:szCs w:val="20"/>
          <w:lang w:val="uk-UA"/>
        </w:rPr>
        <w:t xml:space="preserve">Вик. </w:t>
      </w:r>
      <w:r w:rsidR="006B3FDD">
        <w:rPr>
          <w:rFonts w:ascii="Times New Roman" w:hAnsi="Times New Roman" w:cs="Times New Roman"/>
          <w:sz w:val="20"/>
          <w:szCs w:val="20"/>
          <w:lang w:val="uk-UA"/>
        </w:rPr>
        <w:t>О.Ю.Гуменюк</w:t>
      </w:r>
      <w:r w:rsidR="00A75804" w:rsidRPr="00A47C79">
        <w:rPr>
          <w:rFonts w:ascii="Times New Roman" w:hAnsi="Times New Roman" w:cs="Times New Roman"/>
          <w:sz w:val="20"/>
          <w:szCs w:val="20"/>
          <w:lang w:val="uk-UA"/>
        </w:rPr>
        <w:t>, тел.</w:t>
      </w:r>
      <w:r w:rsidR="00A75804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A75804" w:rsidRPr="00A47C79">
        <w:rPr>
          <w:rFonts w:ascii="Times New Roman" w:hAnsi="Times New Roman" w:cs="Times New Roman"/>
          <w:sz w:val="20"/>
          <w:szCs w:val="20"/>
          <w:lang w:val="uk-UA"/>
        </w:rPr>
        <w:t>2-31-61</w:t>
      </w:r>
    </w:p>
    <w:p w:rsidR="00A75804" w:rsidRPr="002C3B59" w:rsidRDefault="00A75804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118D4" w:rsidRPr="008F5701" w:rsidRDefault="003238BF" w:rsidP="001118D4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3238BF" w:rsidRDefault="003238BF" w:rsidP="003238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3238BF" w:rsidRDefault="003238BF" w:rsidP="003238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238BF" w:rsidRDefault="003238BF" w:rsidP="001118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</w:p>
    <w:p w:rsidR="003238BF" w:rsidRDefault="003238BF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238BF" w:rsidRDefault="003238BF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739DF" w:rsidRPr="00750218" w:rsidRDefault="00750218" w:rsidP="00750218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sectPr w:rsidR="008739DF" w:rsidRPr="00750218" w:rsidSect="00750218">
      <w:pgSz w:w="11906" w:h="16838"/>
      <w:pgMar w:top="851" w:right="567" w:bottom="142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17F0D30"/>
    <w:multiLevelType w:val="hybridMultilevel"/>
    <w:tmpl w:val="2624797C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5484E"/>
    <w:multiLevelType w:val="hybridMultilevel"/>
    <w:tmpl w:val="54303C20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7E5AD2"/>
    <w:multiLevelType w:val="hybridMultilevel"/>
    <w:tmpl w:val="4BC2B04A"/>
    <w:lvl w:ilvl="0" w:tplc="E84C4BCC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465248C"/>
    <w:multiLevelType w:val="hybridMultilevel"/>
    <w:tmpl w:val="73168B68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EA66F0"/>
    <w:multiLevelType w:val="hybridMultilevel"/>
    <w:tmpl w:val="5F105AAE"/>
    <w:lvl w:ilvl="0" w:tplc="E84C4BCC"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98163278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8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4"/>
  </w:num>
  <w:num w:numId="10">
    <w:abstractNumId w:val="2"/>
  </w:num>
  <w:num w:numId="11">
    <w:abstractNumId w:val="6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38BF"/>
    <w:rsid w:val="00014399"/>
    <w:rsid w:val="00042964"/>
    <w:rsid w:val="00053DCE"/>
    <w:rsid w:val="00070478"/>
    <w:rsid w:val="001118D4"/>
    <w:rsid w:val="001442B5"/>
    <w:rsid w:val="001858AD"/>
    <w:rsid w:val="001E253C"/>
    <w:rsid w:val="00244F32"/>
    <w:rsid w:val="002B4F5B"/>
    <w:rsid w:val="002F571B"/>
    <w:rsid w:val="003238BF"/>
    <w:rsid w:val="00353FDB"/>
    <w:rsid w:val="003620AB"/>
    <w:rsid w:val="00376AE9"/>
    <w:rsid w:val="0044197E"/>
    <w:rsid w:val="004669C1"/>
    <w:rsid w:val="00487B06"/>
    <w:rsid w:val="0049120D"/>
    <w:rsid w:val="004D5632"/>
    <w:rsid w:val="00537CD9"/>
    <w:rsid w:val="005A3B02"/>
    <w:rsid w:val="006174F5"/>
    <w:rsid w:val="006545BD"/>
    <w:rsid w:val="00665AEB"/>
    <w:rsid w:val="006B3FDD"/>
    <w:rsid w:val="007247F1"/>
    <w:rsid w:val="00750218"/>
    <w:rsid w:val="00767F3C"/>
    <w:rsid w:val="0079613E"/>
    <w:rsid w:val="007E7F07"/>
    <w:rsid w:val="007F4AE6"/>
    <w:rsid w:val="00815DA3"/>
    <w:rsid w:val="00860DDB"/>
    <w:rsid w:val="0087034F"/>
    <w:rsid w:val="008739DF"/>
    <w:rsid w:val="0087428A"/>
    <w:rsid w:val="008B05BC"/>
    <w:rsid w:val="009C5FA5"/>
    <w:rsid w:val="00A1199F"/>
    <w:rsid w:val="00A45AE9"/>
    <w:rsid w:val="00A75804"/>
    <w:rsid w:val="00A96A38"/>
    <w:rsid w:val="00AF3B36"/>
    <w:rsid w:val="00B57A5A"/>
    <w:rsid w:val="00BF0177"/>
    <w:rsid w:val="00C0757C"/>
    <w:rsid w:val="00C5230B"/>
    <w:rsid w:val="00C703B4"/>
    <w:rsid w:val="00CA2033"/>
    <w:rsid w:val="00CB748C"/>
    <w:rsid w:val="00D33A10"/>
    <w:rsid w:val="00D65003"/>
    <w:rsid w:val="00D660CC"/>
    <w:rsid w:val="00DD19B8"/>
    <w:rsid w:val="00E10247"/>
    <w:rsid w:val="00E45979"/>
    <w:rsid w:val="00E56DCF"/>
    <w:rsid w:val="00E848F1"/>
    <w:rsid w:val="00E852E1"/>
    <w:rsid w:val="00EB285E"/>
    <w:rsid w:val="00F71240"/>
    <w:rsid w:val="00FA04A6"/>
    <w:rsid w:val="00FE7F1A"/>
    <w:rsid w:val="00FF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3238B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3238BF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3238BF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238BF"/>
    <w:pPr>
      <w:ind w:left="720"/>
      <w:contextualSpacing/>
    </w:pPr>
  </w:style>
  <w:style w:type="paragraph" w:styleId="a4">
    <w:name w:val="Body Text"/>
    <w:basedOn w:val="a"/>
    <w:link w:val="a5"/>
    <w:rsid w:val="003238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3238BF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8</cp:revision>
  <cp:lastPrinted>2019-10-23T11:04:00Z</cp:lastPrinted>
  <dcterms:created xsi:type="dcterms:W3CDTF">2019-11-22T13:51:00Z</dcterms:created>
  <dcterms:modified xsi:type="dcterms:W3CDTF">2019-11-22T14:04:00Z</dcterms:modified>
</cp:coreProperties>
</file>