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BF" w:rsidRDefault="003238BF" w:rsidP="00E848F1">
      <w:pPr>
        <w:pStyle w:val="Normal1"/>
        <w:ind w:left="142" w:firstLine="284"/>
        <w:jc w:val="center"/>
        <w:rPr>
          <w:rFonts w:ascii="Times New Roman" w:hAnsi="Times New Roman"/>
          <w:sz w:val="22"/>
          <w:lang w:val="ru-RU"/>
        </w:rPr>
      </w:pPr>
      <w:r w:rsidRPr="008B05BC">
        <w:rPr>
          <w:rFonts w:ascii="Times New Roman" w:hAnsi="Times New Roman"/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5" o:title=""/>
          </v:shape>
          <o:OLEObject Type="Embed" ProgID="PBrush" ShapeID="_x0000_i1025" DrawAspect="Content" ObjectID="_1645344508" r:id="rId6"/>
        </w:object>
      </w:r>
    </w:p>
    <w:p w:rsidR="003238BF" w:rsidRDefault="003238BF" w:rsidP="003238BF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3238BF" w:rsidRDefault="003238BF" w:rsidP="003238BF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ФІНАНСОВЕ УПРАВЛІННЯ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57, </w:t>
      </w:r>
      <w:proofErr w:type="spellStart"/>
      <w:r>
        <w:rPr>
          <w:rFonts w:ascii="Times New Roman" w:hAnsi="Times New Roman"/>
          <w:sz w:val="22"/>
        </w:rPr>
        <w:t>м.Кіцмань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тел.2-31-61</w:t>
      </w:r>
    </w:p>
    <w:p w:rsidR="003238BF" w:rsidRDefault="003238BF" w:rsidP="003238BF">
      <w:pPr>
        <w:pStyle w:val="Normal1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</w:t>
      </w:r>
      <w:r>
        <w:rPr>
          <w:rFonts w:ascii="Times New Roman" w:hAnsi="Times New Roman"/>
          <w:sz w:val="22"/>
          <w:lang w:val="en-US"/>
        </w:rPr>
        <w:t xml:space="preserve">  otg_24_kic@ukr.net</w:t>
      </w:r>
    </w:p>
    <w:p w:rsidR="003238BF" w:rsidRPr="00A75804" w:rsidRDefault="00E12EF3" w:rsidP="003238BF">
      <w:pPr>
        <w:pStyle w:val="Normal1"/>
        <w:jc w:val="center"/>
        <w:rPr>
          <w:rFonts w:ascii="Times New Roman" w:hAnsi="Times New Roman"/>
          <w:sz w:val="22"/>
          <w:lang w:val="en-US"/>
        </w:rPr>
      </w:pPr>
      <w:r w:rsidRPr="00E12EF3">
        <w:pict>
          <v:line id="_x0000_s1026" style="position:absolute;left:0;text-align:left;z-index:251660288" from="-13.5pt,4.2pt" to="483.3pt,4.2pt" o:allowincell="f" strokeweight=".5pt"/>
        </w:pict>
      </w:r>
    </w:p>
    <w:p w:rsidR="003238BF" w:rsidRPr="003238BF" w:rsidRDefault="003238BF" w:rsidP="003238BF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3238BF">
        <w:rPr>
          <w:rFonts w:ascii="Times New Roman" w:hAnsi="Times New Roman" w:cs="Times New Roman"/>
          <w:b/>
          <w:sz w:val="28"/>
          <w:szCs w:val="28"/>
          <w:lang w:val="uk-UA"/>
        </w:rPr>
        <w:t>НАКАЗ</w:t>
      </w:r>
    </w:p>
    <w:p w:rsidR="0020532B" w:rsidRDefault="00C5230B" w:rsidP="0020532B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  <w:r w:rsidR="004B312F">
        <w:rPr>
          <w:rFonts w:ascii="Times New Roman" w:hAnsi="Times New Roman" w:cs="Times New Roman"/>
          <w:sz w:val="24"/>
          <w:szCs w:val="24"/>
          <w:lang w:val="uk-UA"/>
        </w:rPr>
        <w:t xml:space="preserve"> 06 березня</w:t>
      </w:r>
      <w:r w:rsidR="0020532B">
        <w:rPr>
          <w:rFonts w:ascii="Times New Roman" w:hAnsi="Times New Roman" w:cs="Times New Roman"/>
          <w:sz w:val="24"/>
          <w:szCs w:val="24"/>
          <w:lang w:val="uk-UA"/>
        </w:rPr>
        <w:t xml:space="preserve"> 2020                                                                               </w:t>
      </w:r>
      <w:r w:rsidR="004B312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№2</w:t>
      </w:r>
    </w:p>
    <w:p w:rsidR="0020532B" w:rsidRDefault="0020532B" w:rsidP="0020532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Про </w:t>
      </w:r>
      <w:r w:rsidR="001216A9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паспортів</w:t>
      </w:r>
    </w:p>
    <w:p w:rsidR="0020532B" w:rsidRDefault="0020532B" w:rsidP="0020532B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бюджетних програм на 2020 рік</w:t>
      </w:r>
    </w:p>
    <w:p w:rsidR="0020532B" w:rsidRDefault="00051B9B" w:rsidP="00051B9B">
      <w:pPr>
        <w:spacing w:line="240" w:lineRule="auto"/>
        <w:ind w:firstLine="705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Відповідно до статті 42 Закону України «Про місцеве самоврядування в Україні», статті 20 Бюджетного кодексу України,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бюджетів»,</w:t>
      </w:r>
      <w:r w:rsidR="009B656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від 25.02.2020р. №2/2 «Про внесення змін до міського бюджету на 2020 рік»</w:t>
      </w:r>
      <w:r w:rsidR="009B6560">
        <w:rPr>
          <w:rFonts w:ascii="Times New Roman" w:hAnsi="Times New Roman" w:cs="Times New Roman"/>
          <w:sz w:val="24"/>
          <w:szCs w:val="24"/>
          <w:lang w:val="uk-UA"/>
        </w:rPr>
        <w:t>:</w:t>
      </w:r>
      <w:r w:rsidR="0020532B">
        <w:rPr>
          <w:rFonts w:ascii="Times New Roman" w:hAnsi="Times New Roman" w:cs="Times New Roman"/>
          <w:b/>
          <w:sz w:val="24"/>
          <w:szCs w:val="24"/>
          <w:lang w:val="uk-UA"/>
        </w:rPr>
        <w:tab/>
      </w:r>
    </w:p>
    <w:p w:rsidR="00ED5745" w:rsidRDefault="00ED5745" w:rsidP="00ED5745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1. Внести зміни до паспортів бюджетних програм, затверджених розпорядженням міського голови від 28.01.2020 р. №21-р «Про затвердження паспортів бюджетних програм на 2020 рік» та затвердити їх в новій редакції по:</w:t>
      </w:r>
    </w:p>
    <w:p w:rsidR="00ED5745" w:rsidRDefault="00ED5745" w:rsidP="00ED5745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0110150 «Організаційне,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інформаційно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– аналітичне та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матеріально–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технічне забезпечення діяльності обласної ради, районної ради, районної у місті ради (у разі її створення), міської, селищної, сільської рад»;</w:t>
      </w:r>
    </w:p>
    <w:p w:rsidR="00ED5745" w:rsidRDefault="00ED5745" w:rsidP="00ED5745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0111010 «Надання дошкільної освіти»;</w:t>
      </w:r>
    </w:p>
    <w:p w:rsidR="00ED5745" w:rsidRDefault="00ED5745" w:rsidP="00ED5745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освіти закладами загальної середньої освіти (у тому числі з дошкільними підрозділами (відділеннями, групами))»;</w:t>
      </w:r>
    </w:p>
    <w:p w:rsidR="00ED5745" w:rsidRDefault="00ED5745" w:rsidP="00ED5745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0111090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позашкільної освіти позашкільними закладами освіти, заходи із позашкільної роботи з дітьми»;</w:t>
      </w:r>
    </w:p>
    <w:p w:rsidR="00ED5745" w:rsidRDefault="00ED5745" w:rsidP="00ED5745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0111100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Надання спеціальної освіти мистецькими школами»;</w:t>
      </w:r>
    </w:p>
    <w:p w:rsidR="00ED5745" w:rsidRDefault="00ED5745" w:rsidP="00ED5745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0113210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Організація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проведення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громадських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робіт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ED5745" w:rsidRDefault="00ED5745" w:rsidP="00ED5745">
      <w:pPr>
        <w:pStyle w:val="a3"/>
        <w:widowControl w:val="0"/>
        <w:numPr>
          <w:ilvl w:val="0"/>
          <w:numId w:val="2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0113242 «Інші заходи у сфері соціального захисту і соціального забезпечення»;</w:t>
      </w:r>
    </w:p>
    <w:p w:rsidR="00ED5745" w:rsidRDefault="00ED5745" w:rsidP="00ED5745">
      <w:pPr>
        <w:pStyle w:val="a3"/>
        <w:widowControl w:val="0"/>
        <w:numPr>
          <w:ilvl w:val="0"/>
          <w:numId w:val="2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0114030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бібліотек</w:t>
      </w:r>
      <w:proofErr w:type="spellEnd"/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»;</w:t>
      </w:r>
    </w:p>
    <w:p w:rsidR="00ED5745" w:rsidRDefault="00ED5745" w:rsidP="00ED5745">
      <w:pPr>
        <w:pStyle w:val="a3"/>
        <w:widowControl w:val="0"/>
        <w:numPr>
          <w:ilvl w:val="0"/>
          <w:numId w:val="2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0114060 «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Забезпечення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діяльності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палаців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будинків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культури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клубів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центрів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ED5745" w:rsidRDefault="00ED5745" w:rsidP="00ED5745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Arial" w:hAnsi="Arial" w:cs="Arial"/>
          <w:sz w:val="24"/>
          <w:szCs w:val="24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дозвілля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та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iнших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клубних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закладі</w:t>
      </w:r>
      <w:proofErr w:type="gramStart"/>
      <w:r>
        <w:rPr>
          <w:rFonts w:ascii="Times New Roman" w:hAnsi="Times New Roman" w:cs="Times New Roman"/>
          <w:bCs/>
          <w:color w:val="000000"/>
          <w:sz w:val="24"/>
          <w:szCs w:val="24"/>
        </w:rPr>
        <w:t>в</w:t>
      </w:r>
      <w:proofErr w:type="spellEnd"/>
      <w:proofErr w:type="gramEnd"/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»;</w:t>
      </w:r>
    </w:p>
    <w:p w:rsidR="00ED5745" w:rsidRDefault="00ED5745" w:rsidP="00ED5745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0116030 «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ED5745" w:rsidRDefault="00ED5745" w:rsidP="00ED5745">
      <w:pPr>
        <w:pStyle w:val="a3"/>
        <w:widowControl w:val="0"/>
        <w:numPr>
          <w:ilvl w:val="0"/>
          <w:numId w:val="21"/>
        </w:numPr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35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0116071 «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Відшкодування різниці між розміром ціни (тарифу) на житлово-комунальні послуги, що затверджувалися або погоджувалися рішенням місцевого органу виконавчої влади та органу місцевого самоврядування, та розміром економічно обґрунтованих витрат»;</w:t>
      </w:r>
    </w:p>
    <w:p w:rsidR="00ED5745" w:rsidRDefault="00ED5745" w:rsidP="00ED5745">
      <w:pPr>
        <w:pStyle w:val="a3"/>
        <w:widowControl w:val="0"/>
        <w:numPr>
          <w:ilvl w:val="0"/>
          <w:numId w:val="21"/>
        </w:numPr>
        <w:tabs>
          <w:tab w:val="left" w:pos="851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0117367 ««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Виконання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інвестиційних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проектів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в рамках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реалізації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заходів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спрямованих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н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а</w:t>
      </w:r>
      <w:r>
        <w:rPr>
          <w:rFonts w:ascii="Arial" w:hAnsi="Arial" w:cs="Arial"/>
          <w:sz w:val="24"/>
          <w:szCs w:val="24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розвиток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системи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охорони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здоров`я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у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сільській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місцевості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»;</w:t>
      </w:r>
    </w:p>
    <w:p w:rsidR="00ED5745" w:rsidRDefault="00ED5745" w:rsidP="00ED5745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0117640 «Заходи з енергозбереження»;</w:t>
      </w:r>
    </w:p>
    <w:p w:rsidR="0020532B" w:rsidRPr="00ED5745" w:rsidRDefault="00ED5745" w:rsidP="00ED5745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«Інші заходи, пов`язані з економічною діяльністю»</w:t>
      </w:r>
    </w:p>
    <w:p w:rsidR="0020532B" w:rsidRDefault="009B6560" w:rsidP="0020532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ind w:left="709" w:hanging="709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                </w:t>
      </w:r>
    </w:p>
    <w:p w:rsidR="0020532B" w:rsidRDefault="0020532B" w:rsidP="0020532B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20532B" w:rsidRDefault="009B6560" w:rsidP="0020532B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>
        <w:rPr>
          <w:szCs w:val="24"/>
        </w:rPr>
        <w:lastRenderedPageBreak/>
        <w:t>2</w:t>
      </w:r>
      <w:r w:rsidR="0020532B">
        <w:rPr>
          <w:szCs w:val="24"/>
        </w:rPr>
        <w:t>. Координацію щод</w:t>
      </w:r>
      <w:r>
        <w:rPr>
          <w:szCs w:val="24"/>
        </w:rPr>
        <w:t>о виконання даного наказу</w:t>
      </w:r>
      <w:r w:rsidR="0020532B">
        <w:rPr>
          <w:szCs w:val="24"/>
        </w:rPr>
        <w:t xml:space="preserve"> покласти на відділ бухгалтерського обліку та звітності,  контроль - на заступників   міського голови,  згідно з розподілом повноважень.</w:t>
      </w:r>
    </w:p>
    <w:p w:rsidR="0020532B" w:rsidRDefault="0020532B" w:rsidP="002053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</w:t>
      </w:r>
    </w:p>
    <w:p w:rsidR="00526515" w:rsidRDefault="00526515" w:rsidP="00C156A3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1118D4" w:rsidRPr="00C156A3" w:rsidRDefault="001118D4" w:rsidP="00C156A3">
      <w:pPr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:rsidR="00767F3C" w:rsidRDefault="00767F3C" w:rsidP="00767F3C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:rsidR="001118D4" w:rsidRPr="00C5230B" w:rsidRDefault="001118D4" w:rsidP="001118D4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E56DCF">
        <w:rPr>
          <w:rFonts w:ascii="Times New Roman" w:hAnsi="Times New Roman" w:cs="Times New Roman"/>
          <w:b/>
          <w:sz w:val="24"/>
          <w:szCs w:val="24"/>
          <w:lang w:val="uk-UA"/>
        </w:rPr>
        <w:t>Н</w:t>
      </w:r>
      <w:r w:rsidRPr="00E848F1">
        <w:rPr>
          <w:rFonts w:ascii="Times New Roman" w:hAnsi="Times New Roman" w:cs="Times New Roman"/>
          <w:b/>
          <w:sz w:val="24"/>
          <w:szCs w:val="24"/>
          <w:lang w:val="uk-UA"/>
        </w:rPr>
        <w:t>ачальник фінансового управління</w:t>
      </w:r>
      <w:r w:rsidRPr="003238B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</w:t>
      </w:r>
      <w:r w:rsidR="0001462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Людмила </w:t>
      </w:r>
      <w:r w:rsidR="00051B9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014626">
        <w:rPr>
          <w:rFonts w:ascii="Times New Roman" w:hAnsi="Times New Roman" w:cs="Times New Roman"/>
          <w:b/>
          <w:sz w:val="24"/>
          <w:szCs w:val="24"/>
          <w:lang w:val="uk-UA"/>
        </w:rPr>
        <w:t>ПАЛАГНЮК</w:t>
      </w:r>
    </w:p>
    <w:p w:rsidR="00A75804" w:rsidRPr="00A47C79" w:rsidRDefault="001118D4" w:rsidP="001118D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  <w:r w:rsidR="00014626">
        <w:rPr>
          <w:rFonts w:ascii="Times New Roman" w:hAnsi="Times New Roman" w:cs="Times New Roman"/>
          <w:sz w:val="20"/>
          <w:szCs w:val="20"/>
          <w:lang w:val="uk-UA"/>
        </w:rPr>
        <w:t>Оксана Гуменюк</w:t>
      </w:r>
      <w:r w:rsidR="00574859">
        <w:rPr>
          <w:rFonts w:ascii="Times New Roman" w:hAnsi="Times New Roman" w:cs="Times New Roman"/>
          <w:sz w:val="20"/>
          <w:szCs w:val="20"/>
          <w:lang w:val="uk-UA"/>
        </w:rPr>
        <w:t>,</w:t>
      </w:r>
      <w:r w:rsidR="00526515">
        <w:rPr>
          <w:rFonts w:ascii="Times New Roman" w:hAnsi="Times New Roman" w:cs="Times New Roman"/>
          <w:sz w:val="20"/>
          <w:szCs w:val="20"/>
          <w:lang w:val="uk-UA"/>
        </w:rPr>
        <w:t xml:space="preserve"> </w:t>
      </w:r>
      <w:r w:rsidR="00574859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p w:rsidR="00A75804" w:rsidRPr="002C3B59" w:rsidRDefault="00A75804" w:rsidP="003238BF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1118D4" w:rsidRPr="008F5701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3238BF" w:rsidRDefault="003238BF" w:rsidP="003238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1118D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238BF" w:rsidRDefault="003238BF" w:rsidP="003238BF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8739DF" w:rsidRPr="00750218" w:rsidRDefault="00750218" w:rsidP="00750218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ab/>
      </w:r>
    </w:p>
    <w:sectPr w:rsidR="008739DF" w:rsidRPr="00750218" w:rsidSect="00750218">
      <w:pgSz w:w="11906" w:h="16838"/>
      <w:pgMar w:top="851" w:right="567" w:bottom="142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8"/>
  </w:num>
  <w:num w:numId="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5"/>
  </w:num>
  <w:num w:numId="9">
    <w:abstractNumId w:val="4"/>
  </w:num>
  <w:num w:numId="10">
    <w:abstractNumId w:val="2"/>
  </w:num>
  <w:num w:numId="11">
    <w:abstractNumId w:val="6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238BF"/>
    <w:rsid w:val="00014399"/>
    <w:rsid w:val="00014626"/>
    <w:rsid w:val="00042964"/>
    <w:rsid w:val="00051B9B"/>
    <w:rsid w:val="00053CA5"/>
    <w:rsid w:val="00053DCE"/>
    <w:rsid w:val="00070478"/>
    <w:rsid w:val="00074AB3"/>
    <w:rsid w:val="001118D4"/>
    <w:rsid w:val="001216A9"/>
    <w:rsid w:val="001442B5"/>
    <w:rsid w:val="001858AD"/>
    <w:rsid w:val="00187DCE"/>
    <w:rsid w:val="001E253C"/>
    <w:rsid w:val="0020532B"/>
    <w:rsid w:val="00230C76"/>
    <w:rsid w:val="0024046D"/>
    <w:rsid w:val="00244F32"/>
    <w:rsid w:val="00253C34"/>
    <w:rsid w:val="002B4F5B"/>
    <w:rsid w:val="002F571B"/>
    <w:rsid w:val="003238BF"/>
    <w:rsid w:val="00353FDB"/>
    <w:rsid w:val="003620AB"/>
    <w:rsid w:val="00376AE9"/>
    <w:rsid w:val="003C2C1C"/>
    <w:rsid w:val="003C6862"/>
    <w:rsid w:val="0044197E"/>
    <w:rsid w:val="004634F6"/>
    <w:rsid w:val="004669C1"/>
    <w:rsid w:val="00487B06"/>
    <w:rsid w:val="0049120D"/>
    <w:rsid w:val="004B312F"/>
    <w:rsid w:val="004C3677"/>
    <w:rsid w:val="004D5632"/>
    <w:rsid w:val="004E2831"/>
    <w:rsid w:val="00526515"/>
    <w:rsid w:val="00537CD9"/>
    <w:rsid w:val="00574859"/>
    <w:rsid w:val="00577225"/>
    <w:rsid w:val="005A3B02"/>
    <w:rsid w:val="006174F5"/>
    <w:rsid w:val="006545BD"/>
    <w:rsid w:val="00665AEB"/>
    <w:rsid w:val="006B3FDD"/>
    <w:rsid w:val="007247F1"/>
    <w:rsid w:val="00750218"/>
    <w:rsid w:val="00767F3C"/>
    <w:rsid w:val="0079613E"/>
    <w:rsid w:val="007C4DD2"/>
    <w:rsid w:val="007E7F07"/>
    <w:rsid w:val="007F4AE6"/>
    <w:rsid w:val="00815DA3"/>
    <w:rsid w:val="00821E1D"/>
    <w:rsid w:val="00834E97"/>
    <w:rsid w:val="008506F1"/>
    <w:rsid w:val="00860DDB"/>
    <w:rsid w:val="0087034F"/>
    <w:rsid w:val="008739DF"/>
    <w:rsid w:val="0087428A"/>
    <w:rsid w:val="008754F9"/>
    <w:rsid w:val="00894CDF"/>
    <w:rsid w:val="008B05BC"/>
    <w:rsid w:val="00994AB9"/>
    <w:rsid w:val="009B6560"/>
    <w:rsid w:val="009C5FA5"/>
    <w:rsid w:val="009D4A7E"/>
    <w:rsid w:val="00A1199F"/>
    <w:rsid w:val="00A45AE9"/>
    <w:rsid w:val="00A75804"/>
    <w:rsid w:val="00A96A38"/>
    <w:rsid w:val="00AD28E2"/>
    <w:rsid w:val="00AD7C8E"/>
    <w:rsid w:val="00AF3B36"/>
    <w:rsid w:val="00B12E28"/>
    <w:rsid w:val="00B57A5A"/>
    <w:rsid w:val="00B731D1"/>
    <w:rsid w:val="00BF0177"/>
    <w:rsid w:val="00BF7080"/>
    <w:rsid w:val="00C0757C"/>
    <w:rsid w:val="00C156A3"/>
    <w:rsid w:val="00C5230B"/>
    <w:rsid w:val="00C703B4"/>
    <w:rsid w:val="00CA2033"/>
    <w:rsid w:val="00CB748C"/>
    <w:rsid w:val="00CC2544"/>
    <w:rsid w:val="00D33A10"/>
    <w:rsid w:val="00D635C7"/>
    <w:rsid w:val="00D65003"/>
    <w:rsid w:val="00D660CC"/>
    <w:rsid w:val="00D86982"/>
    <w:rsid w:val="00DD19B8"/>
    <w:rsid w:val="00E10247"/>
    <w:rsid w:val="00E12EF3"/>
    <w:rsid w:val="00E36E9E"/>
    <w:rsid w:val="00E45979"/>
    <w:rsid w:val="00E56DCF"/>
    <w:rsid w:val="00E82C9E"/>
    <w:rsid w:val="00E848F1"/>
    <w:rsid w:val="00E852E1"/>
    <w:rsid w:val="00EB285E"/>
    <w:rsid w:val="00ED5745"/>
    <w:rsid w:val="00F71240"/>
    <w:rsid w:val="00F9197F"/>
    <w:rsid w:val="00FA04A6"/>
    <w:rsid w:val="00FA2202"/>
    <w:rsid w:val="00FE7F1A"/>
    <w:rsid w:val="00FF4F8D"/>
    <w:rsid w:val="00FF79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9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444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11</cp:revision>
  <cp:lastPrinted>2020-01-29T08:33:00Z</cp:lastPrinted>
  <dcterms:created xsi:type="dcterms:W3CDTF">2020-03-10T08:49:00Z</dcterms:created>
  <dcterms:modified xsi:type="dcterms:W3CDTF">2020-03-10T09:22:00Z</dcterms:modified>
</cp:coreProperties>
</file>