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370" w:rsidRDefault="00912370" w:rsidP="0091237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91237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Правила </w:t>
      </w:r>
      <w:proofErr w:type="spellStart"/>
      <w:r w:rsidRPr="00912370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прийому</w:t>
      </w:r>
      <w:proofErr w:type="spellEnd"/>
      <w:r w:rsidRPr="0091237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912370" w:rsidRPr="00912370" w:rsidRDefault="00912370" w:rsidP="00912370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12370">
        <w:rPr>
          <w:rFonts w:ascii="Times New Roman" w:hAnsi="Times New Roman" w:cs="Times New Roman"/>
          <w:b/>
          <w:bCs/>
          <w:sz w:val="28"/>
          <w:szCs w:val="28"/>
          <w:lang w:val="ru-RU"/>
        </w:rPr>
        <w:t>до</w:t>
      </w:r>
      <w:proofErr w:type="gramStart"/>
      <w:r w:rsidRPr="0091237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іцманської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гімназії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Кіцманської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міської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ради</w:t>
      </w:r>
    </w:p>
    <w:p w:rsidR="00912370" w:rsidRPr="00912370" w:rsidRDefault="00912370" w:rsidP="00912370">
      <w:pPr>
        <w:tabs>
          <w:tab w:val="num" w:pos="720"/>
        </w:tabs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 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гімназією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закріплена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відповідна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територія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обслуговування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і до початку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навчального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року заклад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бере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proofErr w:type="gram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обл</w:t>
      </w:r>
      <w:proofErr w:type="gramEnd"/>
      <w:r w:rsidRPr="00912370">
        <w:rPr>
          <w:rFonts w:ascii="Times New Roman" w:hAnsi="Times New Roman" w:cs="Times New Roman"/>
          <w:sz w:val="28"/>
          <w:szCs w:val="28"/>
          <w:lang w:val="ru-RU"/>
        </w:rPr>
        <w:t>ік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мають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відвідувати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12370" w:rsidRPr="00912370" w:rsidRDefault="00912370" w:rsidP="0091237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Зарахування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gram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всіх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класів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здійснюється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без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проведення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конкурсу</w:t>
      </w:r>
      <w:proofErr w:type="gram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і, як правило,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відповідно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території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обслуговування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12370" w:rsidRPr="00912370" w:rsidRDefault="00912370" w:rsidP="0091237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Керівник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закладу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зобов’язаний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вжити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заході</w:t>
      </w:r>
      <w:proofErr w:type="gram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ознайомлення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та</w:t>
      </w:r>
      <w:proofErr w:type="gram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батьків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осіб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замінюють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, з порядком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зарахування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навчального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закладу,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Статутом, Правилами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внутрішнього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розпорядку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іншими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документами,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регламентують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організацію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освітнього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процесу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12370" w:rsidRPr="00912370" w:rsidRDefault="00912370" w:rsidP="0091237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Зарахування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освітнього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закладу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здійснюється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, як правило, </w:t>
      </w:r>
      <w:proofErr w:type="gram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до</w:t>
      </w:r>
      <w:proofErr w:type="gram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початку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навчального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року за наказом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керівника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12370" w:rsidRPr="00912370" w:rsidRDefault="00912370" w:rsidP="0091237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зарахування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учня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освітнього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закладу батьки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особи,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замінюють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подають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заяву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копію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 w:rsidRPr="00912370">
        <w:rPr>
          <w:rFonts w:ascii="Times New Roman" w:hAnsi="Times New Roman" w:cs="Times New Roman"/>
          <w:sz w:val="28"/>
          <w:szCs w:val="28"/>
          <w:lang w:val="ru-RU"/>
        </w:rPr>
        <w:t>ідоцтва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народження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дитини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медичну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довідку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встановленого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зразка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особову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справу (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крім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вступають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першого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класу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), до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навчального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закладу III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ступеня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– документ про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відповідний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рівень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освіти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12370" w:rsidRPr="00912370" w:rsidRDefault="00912370" w:rsidP="00912370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Іноземні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громадяни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та особи без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громадянства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зараховуються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закладів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912370">
        <w:rPr>
          <w:rFonts w:ascii="Times New Roman" w:hAnsi="Times New Roman" w:cs="Times New Roman"/>
          <w:sz w:val="28"/>
          <w:szCs w:val="28"/>
          <w:lang w:val="ru-RU"/>
        </w:rPr>
        <w:t>ідповідно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законодавства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міжнародних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договорів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12370" w:rsidRPr="00912370" w:rsidRDefault="00912370" w:rsidP="00912370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Переведення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навчального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закладу до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наступного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класу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здійснюється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у порядку,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встановленому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центральним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органом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виконавчої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влади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забезпечує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формування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державної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політики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сфері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освіти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12370" w:rsidRPr="00912370" w:rsidRDefault="00912370" w:rsidP="0091237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У</w:t>
      </w:r>
      <w:proofErr w:type="gram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раз</w:t>
      </w:r>
      <w:proofErr w:type="gramEnd"/>
      <w:r w:rsidRPr="00912370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вибуття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учня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r w:rsidR="00CD7D57">
        <w:rPr>
          <w:rFonts w:ascii="Times New Roman" w:hAnsi="Times New Roman" w:cs="Times New Roman"/>
          <w:sz w:val="28"/>
          <w:szCs w:val="28"/>
          <w:lang w:val="ru-RU"/>
        </w:rPr>
        <w:t xml:space="preserve">м. </w:t>
      </w:r>
      <w:proofErr w:type="spellStart"/>
      <w:r w:rsidR="00CD7D57">
        <w:rPr>
          <w:rFonts w:ascii="Times New Roman" w:hAnsi="Times New Roman" w:cs="Times New Roman"/>
          <w:sz w:val="28"/>
          <w:szCs w:val="28"/>
          <w:lang w:val="ru-RU"/>
        </w:rPr>
        <w:t>Кіцмань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батьки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особи,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замінюють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подають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освітнього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закладу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заяву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зазначенням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причини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912370">
        <w:rPr>
          <w:rFonts w:ascii="Times New Roman" w:hAnsi="Times New Roman" w:cs="Times New Roman"/>
          <w:sz w:val="28"/>
          <w:szCs w:val="28"/>
          <w:lang w:val="ru-RU"/>
        </w:rPr>
        <w:t>ибуття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12370" w:rsidRPr="00912370" w:rsidRDefault="00912370" w:rsidP="0091237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разі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переходу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учня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іншого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навчального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закладу для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здобуття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загальної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середньої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освіти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у межах </w:t>
      </w:r>
      <w:r>
        <w:rPr>
          <w:rFonts w:ascii="Times New Roman" w:hAnsi="Times New Roman" w:cs="Times New Roman"/>
          <w:sz w:val="28"/>
          <w:szCs w:val="28"/>
          <w:lang w:val="ru-RU"/>
        </w:rPr>
        <w:t>Кіцманської ОТГ</w:t>
      </w:r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батьки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особи,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замінюють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подають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до закладу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заяву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зазначенням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причини переходу та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довідку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912370">
        <w:rPr>
          <w:rFonts w:ascii="Times New Roman" w:hAnsi="Times New Roman" w:cs="Times New Roman"/>
          <w:sz w:val="28"/>
          <w:szCs w:val="28"/>
          <w:lang w:val="ru-RU"/>
        </w:rPr>
        <w:t>ідтверджує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факт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зарахування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дитини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іншого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12370">
        <w:rPr>
          <w:rFonts w:ascii="Times New Roman" w:hAnsi="Times New Roman" w:cs="Times New Roman"/>
          <w:sz w:val="28"/>
          <w:szCs w:val="28"/>
          <w:lang w:val="ru-RU"/>
        </w:rPr>
        <w:t>навчального</w:t>
      </w:r>
      <w:proofErr w:type="spellEnd"/>
      <w:r w:rsidRPr="00912370">
        <w:rPr>
          <w:rFonts w:ascii="Times New Roman" w:hAnsi="Times New Roman" w:cs="Times New Roman"/>
          <w:sz w:val="28"/>
          <w:szCs w:val="28"/>
          <w:lang w:val="ru-RU"/>
        </w:rPr>
        <w:t xml:space="preserve"> закладу.</w:t>
      </w:r>
      <w:bookmarkStart w:id="0" w:name="_GoBack"/>
      <w:bookmarkEnd w:id="0"/>
    </w:p>
    <w:p w:rsidR="00282F14" w:rsidRPr="00912370" w:rsidRDefault="00282F14">
      <w:pPr>
        <w:rPr>
          <w:lang w:val="ru-RU"/>
        </w:rPr>
      </w:pPr>
    </w:p>
    <w:sectPr w:rsidR="00282F14" w:rsidRPr="009123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940C5"/>
    <w:multiLevelType w:val="multilevel"/>
    <w:tmpl w:val="FCE43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1279E5"/>
    <w:multiLevelType w:val="multilevel"/>
    <w:tmpl w:val="098A531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370"/>
    <w:rsid w:val="00282F14"/>
    <w:rsid w:val="00912370"/>
    <w:rsid w:val="00CD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3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3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3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KRGN</dc:creator>
  <cp:lastModifiedBy>KRGN</cp:lastModifiedBy>
  <cp:revision>2</cp:revision>
  <dcterms:created xsi:type="dcterms:W3CDTF">2020-06-16T09:11:00Z</dcterms:created>
  <dcterms:modified xsi:type="dcterms:W3CDTF">2020-06-16T09:17:00Z</dcterms:modified>
</cp:coreProperties>
</file>