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634" w:rsidRPr="002C0634" w:rsidRDefault="002C0634" w:rsidP="002C0634">
      <w:pPr>
        <w:spacing w:after="0"/>
        <w:ind w:left="6372"/>
        <w:rPr>
          <w:rFonts w:ascii="Times New Roman" w:hAnsi="Times New Roman" w:cs="Times New Roman"/>
          <w:sz w:val="24"/>
          <w:szCs w:val="24"/>
          <w:lang w:val="uk-UA"/>
        </w:rPr>
      </w:pPr>
      <w:proofErr w:type="spellStart"/>
      <w:r>
        <w:rPr>
          <w:rFonts w:ascii="Times New Roman" w:hAnsi="Times New Roman" w:cs="Times New Roman"/>
          <w:sz w:val="24"/>
          <w:szCs w:val="24"/>
        </w:rPr>
        <w:t>Додаток</w:t>
      </w:r>
      <w:proofErr w:type="spellEnd"/>
      <w:r>
        <w:rPr>
          <w:rFonts w:ascii="Times New Roman" w:hAnsi="Times New Roman" w:cs="Times New Roman"/>
          <w:sz w:val="24"/>
          <w:szCs w:val="24"/>
        </w:rPr>
        <w:t xml:space="preserve"> </w:t>
      </w:r>
      <w:r>
        <w:rPr>
          <w:rFonts w:ascii="Times New Roman" w:hAnsi="Times New Roman" w:cs="Times New Roman"/>
          <w:sz w:val="24"/>
          <w:szCs w:val="24"/>
          <w:lang w:val="uk-UA"/>
        </w:rPr>
        <w:t>6</w:t>
      </w:r>
    </w:p>
    <w:p w:rsidR="002C0634" w:rsidRPr="002C0634" w:rsidRDefault="002C0634" w:rsidP="002C0634">
      <w:pPr>
        <w:spacing w:after="0"/>
        <w:ind w:left="6372"/>
        <w:rPr>
          <w:rFonts w:ascii="Times New Roman" w:hAnsi="Times New Roman" w:cs="Times New Roman"/>
          <w:sz w:val="24"/>
          <w:szCs w:val="24"/>
        </w:rPr>
      </w:pPr>
      <w:r w:rsidRPr="002C0634">
        <w:rPr>
          <w:rFonts w:ascii="Times New Roman" w:hAnsi="Times New Roman" w:cs="Times New Roman"/>
          <w:sz w:val="24"/>
          <w:szCs w:val="24"/>
        </w:rPr>
        <w:t xml:space="preserve">до </w:t>
      </w:r>
      <w:proofErr w:type="spellStart"/>
      <w:r w:rsidRPr="002C0634">
        <w:rPr>
          <w:rFonts w:ascii="Times New Roman" w:hAnsi="Times New Roman" w:cs="Times New Roman"/>
          <w:sz w:val="24"/>
          <w:szCs w:val="24"/>
        </w:rPr>
        <w:t>рішення</w:t>
      </w:r>
      <w:proofErr w:type="spellEnd"/>
      <w:r w:rsidRPr="002C0634">
        <w:rPr>
          <w:rFonts w:ascii="Times New Roman" w:hAnsi="Times New Roman" w:cs="Times New Roman"/>
          <w:sz w:val="24"/>
          <w:szCs w:val="24"/>
        </w:rPr>
        <w:t xml:space="preserve"> </w:t>
      </w:r>
      <w:r w:rsidRPr="002C0634">
        <w:rPr>
          <w:rFonts w:ascii="Times New Roman" w:hAnsi="Times New Roman" w:cs="Times New Roman"/>
          <w:sz w:val="24"/>
          <w:szCs w:val="24"/>
          <w:lang w:val="en-US"/>
        </w:rPr>
        <w:t>III</w:t>
      </w:r>
      <w:r w:rsidRPr="002C0634">
        <w:rPr>
          <w:rFonts w:ascii="Times New Roman" w:hAnsi="Times New Roman" w:cs="Times New Roman"/>
          <w:sz w:val="24"/>
          <w:szCs w:val="24"/>
        </w:rPr>
        <w:t xml:space="preserve"> (</w:t>
      </w:r>
      <w:proofErr w:type="spellStart"/>
      <w:r w:rsidRPr="002C0634">
        <w:rPr>
          <w:rFonts w:ascii="Times New Roman" w:hAnsi="Times New Roman" w:cs="Times New Roman"/>
          <w:sz w:val="24"/>
          <w:szCs w:val="24"/>
        </w:rPr>
        <w:t>позачергової</w:t>
      </w:r>
      <w:proofErr w:type="spellEnd"/>
      <w:r w:rsidRPr="002C0634">
        <w:rPr>
          <w:rFonts w:ascii="Times New Roman" w:hAnsi="Times New Roman" w:cs="Times New Roman"/>
          <w:sz w:val="24"/>
          <w:szCs w:val="24"/>
        </w:rPr>
        <w:t xml:space="preserve">) </w:t>
      </w:r>
      <w:proofErr w:type="spellStart"/>
      <w:r w:rsidRPr="002C0634">
        <w:rPr>
          <w:rFonts w:ascii="Times New Roman" w:hAnsi="Times New Roman" w:cs="Times New Roman"/>
          <w:sz w:val="24"/>
          <w:szCs w:val="24"/>
        </w:rPr>
        <w:t>сес</w:t>
      </w:r>
      <w:proofErr w:type="gramStart"/>
      <w:r w:rsidRPr="002C0634">
        <w:rPr>
          <w:rFonts w:ascii="Times New Roman" w:hAnsi="Times New Roman" w:cs="Times New Roman"/>
          <w:sz w:val="24"/>
          <w:szCs w:val="24"/>
        </w:rPr>
        <w:t>ії</w:t>
      </w:r>
      <w:proofErr w:type="spellEnd"/>
      <w:r w:rsidRPr="002C0634">
        <w:rPr>
          <w:rFonts w:ascii="Times New Roman" w:hAnsi="Times New Roman" w:cs="Times New Roman"/>
          <w:sz w:val="24"/>
          <w:szCs w:val="24"/>
        </w:rPr>
        <w:t xml:space="preserve"> </w:t>
      </w:r>
      <w:proofErr w:type="spellStart"/>
      <w:r w:rsidRPr="002C0634">
        <w:rPr>
          <w:rFonts w:ascii="Times New Roman" w:hAnsi="Times New Roman" w:cs="Times New Roman"/>
          <w:sz w:val="24"/>
          <w:szCs w:val="24"/>
        </w:rPr>
        <w:t>К</w:t>
      </w:r>
      <w:proofErr w:type="gramEnd"/>
      <w:r w:rsidRPr="002C0634">
        <w:rPr>
          <w:rFonts w:ascii="Times New Roman" w:hAnsi="Times New Roman" w:cs="Times New Roman"/>
          <w:sz w:val="24"/>
          <w:szCs w:val="24"/>
        </w:rPr>
        <w:t>іцманської</w:t>
      </w:r>
      <w:proofErr w:type="spellEnd"/>
      <w:r w:rsidRPr="002C0634">
        <w:rPr>
          <w:rFonts w:ascii="Times New Roman" w:hAnsi="Times New Roman" w:cs="Times New Roman"/>
          <w:sz w:val="24"/>
          <w:szCs w:val="24"/>
        </w:rPr>
        <w:t xml:space="preserve"> </w:t>
      </w:r>
      <w:proofErr w:type="spellStart"/>
      <w:r w:rsidRPr="002C0634">
        <w:rPr>
          <w:rFonts w:ascii="Times New Roman" w:hAnsi="Times New Roman" w:cs="Times New Roman"/>
          <w:sz w:val="24"/>
          <w:szCs w:val="24"/>
        </w:rPr>
        <w:t>міської</w:t>
      </w:r>
      <w:proofErr w:type="spellEnd"/>
      <w:r w:rsidRPr="002C0634">
        <w:rPr>
          <w:rFonts w:ascii="Times New Roman" w:hAnsi="Times New Roman" w:cs="Times New Roman"/>
          <w:sz w:val="24"/>
          <w:szCs w:val="24"/>
        </w:rPr>
        <w:t xml:space="preserve"> ради</w:t>
      </w:r>
    </w:p>
    <w:p w:rsidR="002C0634" w:rsidRPr="002C0634" w:rsidRDefault="002C0634" w:rsidP="002C0634">
      <w:pPr>
        <w:spacing w:after="0"/>
        <w:ind w:left="6372"/>
        <w:rPr>
          <w:rFonts w:ascii="Times New Roman" w:hAnsi="Times New Roman" w:cs="Times New Roman"/>
          <w:sz w:val="24"/>
          <w:szCs w:val="24"/>
        </w:rPr>
      </w:pPr>
      <w:r w:rsidRPr="002C0634">
        <w:rPr>
          <w:rFonts w:ascii="Times New Roman" w:hAnsi="Times New Roman" w:cs="Times New Roman"/>
          <w:sz w:val="24"/>
          <w:szCs w:val="24"/>
          <w:lang w:val="en-US"/>
        </w:rPr>
        <w:t>VIII</w:t>
      </w:r>
      <w:r w:rsidRPr="002C0634">
        <w:rPr>
          <w:rFonts w:ascii="Times New Roman" w:hAnsi="Times New Roman" w:cs="Times New Roman"/>
          <w:sz w:val="24"/>
          <w:szCs w:val="24"/>
        </w:rPr>
        <w:t xml:space="preserve"> </w:t>
      </w:r>
      <w:proofErr w:type="spellStart"/>
      <w:r w:rsidRPr="002C0634">
        <w:rPr>
          <w:rFonts w:ascii="Times New Roman" w:hAnsi="Times New Roman" w:cs="Times New Roman"/>
          <w:sz w:val="24"/>
          <w:szCs w:val="24"/>
        </w:rPr>
        <w:t>скликання</w:t>
      </w:r>
      <w:proofErr w:type="spellEnd"/>
    </w:p>
    <w:p w:rsidR="002C0634" w:rsidRPr="002C0634" w:rsidRDefault="002C0634" w:rsidP="002C0634">
      <w:pPr>
        <w:spacing w:after="0"/>
        <w:ind w:left="6372"/>
        <w:rPr>
          <w:rFonts w:ascii="Times New Roman" w:hAnsi="Times New Roman" w:cs="Times New Roman"/>
          <w:sz w:val="24"/>
          <w:szCs w:val="24"/>
        </w:rPr>
      </w:pPr>
      <w:proofErr w:type="spellStart"/>
      <w:r w:rsidRPr="002C0634">
        <w:rPr>
          <w:rFonts w:ascii="Times New Roman" w:hAnsi="Times New Roman" w:cs="Times New Roman"/>
          <w:sz w:val="24"/>
          <w:szCs w:val="24"/>
        </w:rPr>
        <w:t>Від</w:t>
      </w:r>
      <w:proofErr w:type="spellEnd"/>
      <w:r w:rsidRPr="002C0634">
        <w:rPr>
          <w:rFonts w:ascii="Times New Roman" w:hAnsi="Times New Roman" w:cs="Times New Roman"/>
          <w:sz w:val="24"/>
          <w:szCs w:val="24"/>
        </w:rPr>
        <w:t xml:space="preserve"> 24.12.2020 року №</w:t>
      </w:r>
      <w:r>
        <w:rPr>
          <w:rFonts w:ascii="Times New Roman" w:hAnsi="Times New Roman" w:cs="Times New Roman"/>
          <w:sz w:val="24"/>
          <w:szCs w:val="24"/>
          <w:lang w:val="uk-UA"/>
        </w:rPr>
        <w:t>104</w:t>
      </w:r>
      <w:r w:rsidRPr="002C0634">
        <w:rPr>
          <w:rFonts w:ascii="Times New Roman" w:hAnsi="Times New Roman" w:cs="Times New Roman"/>
          <w:sz w:val="24"/>
          <w:szCs w:val="24"/>
        </w:rPr>
        <w:t xml:space="preserve">/12 </w:t>
      </w:r>
    </w:p>
    <w:p w:rsidR="00200DBE" w:rsidRPr="002C0634" w:rsidRDefault="00200DBE" w:rsidP="002C0634">
      <w:pPr>
        <w:pStyle w:val="ab"/>
        <w:widowControl w:val="0"/>
        <w:shd w:val="clear" w:color="auto" w:fill="FFFFFF"/>
        <w:spacing w:before="0" w:beforeAutospacing="0" w:after="0" w:afterAutospacing="0"/>
        <w:ind w:left="5954"/>
      </w:pPr>
    </w:p>
    <w:p w:rsidR="009B16A1" w:rsidRPr="00200DBE" w:rsidRDefault="009B16A1" w:rsidP="00C84F51">
      <w:pPr>
        <w:pStyle w:val="a7"/>
        <w:widowControl w:val="0"/>
        <w:ind w:left="4820"/>
        <w:jc w:val="both"/>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CE08FD" w:rsidRDefault="00CE08FD" w:rsidP="00C84F51">
      <w:pPr>
        <w:pStyle w:val="a7"/>
        <w:widowControl w:val="0"/>
        <w:jc w:val="center"/>
        <w:rPr>
          <w:rFonts w:ascii="Times New Roman" w:hAnsi="Times New Roman" w:cs="Times New Roman"/>
          <w:b/>
          <w:sz w:val="28"/>
        </w:rPr>
      </w:pPr>
    </w:p>
    <w:p w:rsidR="00FD6EE9" w:rsidRDefault="001C0567" w:rsidP="00C84F51">
      <w:pPr>
        <w:pStyle w:val="a7"/>
        <w:widowControl w:val="0"/>
        <w:jc w:val="center"/>
        <w:rPr>
          <w:rFonts w:ascii="Times New Roman" w:hAnsi="Times New Roman" w:cs="Times New Roman"/>
          <w:b/>
          <w:sz w:val="52"/>
          <w:szCs w:val="52"/>
        </w:rPr>
      </w:pPr>
      <w:r w:rsidRPr="00CE08FD">
        <w:rPr>
          <w:rFonts w:ascii="Times New Roman" w:hAnsi="Times New Roman" w:cs="Times New Roman"/>
          <w:b/>
          <w:sz w:val="52"/>
          <w:szCs w:val="52"/>
        </w:rPr>
        <w:t xml:space="preserve">Програма </w:t>
      </w:r>
    </w:p>
    <w:p w:rsidR="009B16A1" w:rsidRPr="00CE08FD" w:rsidRDefault="004E3CD5" w:rsidP="00C84F51">
      <w:pPr>
        <w:pStyle w:val="a7"/>
        <w:widowControl w:val="0"/>
        <w:jc w:val="center"/>
        <w:rPr>
          <w:rFonts w:ascii="Times New Roman" w:hAnsi="Times New Roman" w:cs="Times New Roman"/>
          <w:b/>
          <w:sz w:val="52"/>
          <w:szCs w:val="52"/>
        </w:rPr>
      </w:pPr>
      <w:r>
        <w:rPr>
          <w:rFonts w:ascii="Times New Roman" w:hAnsi="Times New Roman" w:cs="Times New Roman"/>
          <w:b/>
          <w:sz w:val="52"/>
          <w:szCs w:val="52"/>
        </w:rPr>
        <w:t xml:space="preserve">сприяння </w:t>
      </w:r>
      <w:r w:rsidR="00CE08FD" w:rsidRPr="00CE08FD">
        <w:rPr>
          <w:rFonts w:ascii="Times New Roman" w:hAnsi="Times New Roman" w:cs="Times New Roman"/>
          <w:b/>
          <w:sz w:val="52"/>
          <w:szCs w:val="52"/>
        </w:rPr>
        <w:t>розвит</w:t>
      </w:r>
      <w:r w:rsidR="001C0567" w:rsidRPr="00CE08FD">
        <w:rPr>
          <w:rFonts w:ascii="Times New Roman" w:hAnsi="Times New Roman" w:cs="Times New Roman"/>
          <w:b/>
          <w:sz w:val="52"/>
          <w:szCs w:val="52"/>
        </w:rPr>
        <w:t>к</w:t>
      </w:r>
      <w:r w:rsidR="00CE08FD" w:rsidRPr="00CE08FD">
        <w:rPr>
          <w:rFonts w:ascii="Times New Roman" w:hAnsi="Times New Roman" w:cs="Times New Roman"/>
          <w:b/>
          <w:sz w:val="52"/>
          <w:szCs w:val="52"/>
        </w:rPr>
        <w:t xml:space="preserve">у </w:t>
      </w:r>
      <w:r w:rsidR="00FD6EE9">
        <w:rPr>
          <w:rFonts w:ascii="Times New Roman" w:hAnsi="Times New Roman" w:cs="Times New Roman"/>
          <w:b/>
          <w:sz w:val="52"/>
          <w:szCs w:val="52"/>
        </w:rPr>
        <w:t>громадянського суспільства</w:t>
      </w:r>
      <w:r w:rsidR="00CE08FD" w:rsidRPr="00CE08FD">
        <w:rPr>
          <w:rFonts w:ascii="Times New Roman" w:hAnsi="Times New Roman" w:cs="Times New Roman"/>
          <w:b/>
          <w:sz w:val="52"/>
          <w:szCs w:val="52"/>
        </w:rPr>
        <w:t xml:space="preserve"> на території</w:t>
      </w:r>
      <w:r w:rsidR="001C0567" w:rsidRPr="00CE08FD">
        <w:rPr>
          <w:rFonts w:ascii="Times New Roman" w:hAnsi="Times New Roman" w:cs="Times New Roman"/>
          <w:b/>
          <w:sz w:val="52"/>
          <w:szCs w:val="52"/>
        </w:rPr>
        <w:t xml:space="preserve"> Кіцманської територіальної громади</w:t>
      </w:r>
      <w:r w:rsidR="00CE08FD">
        <w:rPr>
          <w:rFonts w:ascii="Times New Roman" w:hAnsi="Times New Roman" w:cs="Times New Roman"/>
          <w:b/>
          <w:sz w:val="52"/>
          <w:szCs w:val="52"/>
        </w:rPr>
        <w:t xml:space="preserve"> </w:t>
      </w:r>
      <w:r w:rsidR="009B16A1" w:rsidRPr="00CE08FD">
        <w:rPr>
          <w:rFonts w:ascii="Times New Roman" w:hAnsi="Times New Roman" w:cs="Times New Roman"/>
          <w:b/>
          <w:sz w:val="52"/>
          <w:szCs w:val="52"/>
        </w:rPr>
        <w:t xml:space="preserve">на </w:t>
      </w:r>
      <w:r w:rsidR="00B15072">
        <w:rPr>
          <w:rFonts w:ascii="Times New Roman" w:hAnsi="Times New Roman" w:cs="Times New Roman"/>
          <w:b/>
          <w:sz w:val="52"/>
          <w:szCs w:val="52"/>
        </w:rPr>
        <w:t>2021 рік</w:t>
      </w:r>
    </w:p>
    <w:p w:rsidR="001C0567" w:rsidRDefault="001C0567" w:rsidP="00C84F51">
      <w:pPr>
        <w:pStyle w:val="a7"/>
        <w:widowControl w:val="0"/>
        <w:jc w:val="center"/>
        <w:rPr>
          <w:rFonts w:ascii="Times New Roman" w:hAnsi="Times New Roman" w:cs="Times New Roman"/>
          <w:b/>
          <w:noProof/>
          <w:sz w:val="56"/>
          <w:lang w:val="ru-RU" w:eastAsia="ru-RU"/>
        </w:rPr>
      </w:pPr>
    </w:p>
    <w:p w:rsidR="00B15072" w:rsidRDefault="00B15072" w:rsidP="00C84F51">
      <w:pPr>
        <w:pStyle w:val="a7"/>
        <w:widowControl w:val="0"/>
        <w:jc w:val="center"/>
        <w:rPr>
          <w:rFonts w:ascii="Times New Roman" w:hAnsi="Times New Roman" w:cs="Times New Roman"/>
          <w:b/>
          <w:noProof/>
          <w:sz w:val="56"/>
          <w:lang w:val="ru-RU" w:eastAsia="ru-RU"/>
        </w:rPr>
      </w:pPr>
    </w:p>
    <w:p w:rsidR="00B15072" w:rsidRDefault="00B15072" w:rsidP="00C84F51">
      <w:pPr>
        <w:pStyle w:val="a7"/>
        <w:widowControl w:val="0"/>
        <w:jc w:val="center"/>
        <w:rPr>
          <w:rFonts w:ascii="Times New Roman" w:hAnsi="Times New Roman" w:cs="Times New Roman"/>
          <w:b/>
          <w:noProof/>
          <w:sz w:val="56"/>
          <w:lang w:val="ru-RU" w:eastAsia="ru-RU"/>
        </w:rPr>
      </w:pPr>
    </w:p>
    <w:p w:rsidR="00B15072" w:rsidRDefault="00B15072" w:rsidP="00C84F51">
      <w:pPr>
        <w:pStyle w:val="a7"/>
        <w:widowControl w:val="0"/>
        <w:jc w:val="center"/>
        <w:rPr>
          <w:rFonts w:ascii="Times New Roman" w:hAnsi="Times New Roman" w:cs="Times New Roman"/>
          <w:b/>
          <w:noProof/>
          <w:sz w:val="56"/>
          <w:lang w:val="ru-RU" w:eastAsia="ru-RU"/>
        </w:rPr>
      </w:pPr>
    </w:p>
    <w:p w:rsidR="00B15072" w:rsidRDefault="00B15072" w:rsidP="00C84F51">
      <w:pPr>
        <w:pStyle w:val="a7"/>
        <w:widowControl w:val="0"/>
        <w:jc w:val="center"/>
        <w:rPr>
          <w:rFonts w:ascii="Times New Roman" w:hAnsi="Times New Roman" w:cs="Times New Roman"/>
          <w:b/>
          <w:noProof/>
          <w:sz w:val="56"/>
          <w:lang w:val="ru-RU" w:eastAsia="ru-RU"/>
        </w:rPr>
      </w:pPr>
    </w:p>
    <w:p w:rsidR="00B15072" w:rsidRDefault="00B15072" w:rsidP="00C84F51">
      <w:pPr>
        <w:pStyle w:val="a7"/>
        <w:widowControl w:val="0"/>
        <w:jc w:val="center"/>
        <w:rPr>
          <w:rFonts w:ascii="Times New Roman" w:hAnsi="Times New Roman" w:cs="Times New Roman"/>
          <w:b/>
          <w:noProof/>
          <w:sz w:val="56"/>
          <w:lang w:val="ru-RU" w:eastAsia="ru-RU"/>
        </w:rPr>
      </w:pPr>
    </w:p>
    <w:p w:rsidR="00B15072" w:rsidRDefault="00B15072" w:rsidP="00C84F51">
      <w:pPr>
        <w:pStyle w:val="a7"/>
        <w:widowControl w:val="0"/>
        <w:jc w:val="center"/>
        <w:rPr>
          <w:rFonts w:ascii="Times New Roman" w:hAnsi="Times New Roman" w:cs="Times New Roman"/>
          <w:b/>
          <w:noProof/>
          <w:sz w:val="56"/>
          <w:lang w:val="ru-RU" w:eastAsia="ru-RU"/>
        </w:rPr>
      </w:pPr>
    </w:p>
    <w:p w:rsidR="00B15072" w:rsidRDefault="00B15072" w:rsidP="00C84F51">
      <w:pPr>
        <w:pStyle w:val="a7"/>
        <w:widowControl w:val="0"/>
        <w:jc w:val="center"/>
        <w:rPr>
          <w:rFonts w:ascii="Times New Roman" w:hAnsi="Times New Roman" w:cs="Times New Roman"/>
          <w:b/>
          <w:noProof/>
          <w:sz w:val="56"/>
          <w:lang w:val="ru-RU" w:eastAsia="ru-RU"/>
        </w:rPr>
      </w:pPr>
    </w:p>
    <w:p w:rsidR="00B15072" w:rsidRDefault="00B15072" w:rsidP="00C84F51">
      <w:pPr>
        <w:pStyle w:val="a7"/>
        <w:widowControl w:val="0"/>
        <w:jc w:val="center"/>
        <w:rPr>
          <w:rFonts w:ascii="Times New Roman" w:hAnsi="Times New Roman" w:cs="Times New Roman"/>
          <w:b/>
          <w:sz w:val="56"/>
        </w:rPr>
      </w:pPr>
    </w:p>
    <w:p w:rsidR="001F1127" w:rsidRPr="001F1127" w:rsidRDefault="001F1127" w:rsidP="00C84F51">
      <w:pPr>
        <w:pStyle w:val="a7"/>
        <w:widowControl w:val="0"/>
        <w:jc w:val="center"/>
        <w:rPr>
          <w:rFonts w:ascii="Times New Roman" w:hAnsi="Times New Roman" w:cs="Times New Roman"/>
          <w:b/>
          <w:sz w:val="28"/>
        </w:rPr>
      </w:pPr>
    </w:p>
    <w:p w:rsidR="009B16A1" w:rsidRPr="001C0567" w:rsidRDefault="001C0567" w:rsidP="00C84F51">
      <w:pPr>
        <w:pStyle w:val="a7"/>
        <w:widowControl w:val="0"/>
        <w:jc w:val="center"/>
        <w:rPr>
          <w:rFonts w:ascii="Times New Roman" w:hAnsi="Times New Roman" w:cs="Times New Roman"/>
          <w:b/>
          <w:sz w:val="28"/>
        </w:rPr>
      </w:pPr>
      <w:r w:rsidRPr="001C0567">
        <w:rPr>
          <w:rFonts w:ascii="Times New Roman" w:hAnsi="Times New Roman" w:cs="Times New Roman"/>
          <w:b/>
          <w:sz w:val="28"/>
        </w:rPr>
        <w:t>Кіцмань</w:t>
      </w:r>
    </w:p>
    <w:p w:rsidR="00856D96" w:rsidRPr="00856D96" w:rsidRDefault="001C0567" w:rsidP="007219A3">
      <w:pPr>
        <w:pStyle w:val="a7"/>
        <w:widowControl w:val="0"/>
        <w:jc w:val="center"/>
      </w:pPr>
      <w:r w:rsidRPr="001C0567">
        <w:rPr>
          <w:rFonts w:ascii="Times New Roman" w:hAnsi="Times New Roman" w:cs="Times New Roman"/>
          <w:b/>
          <w:sz w:val="28"/>
        </w:rPr>
        <w:t>20</w:t>
      </w:r>
      <w:r w:rsidR="00B15072">
        <w:rPr>
          <w:rFonts w:ascii="Times New Roman" w:hAnsi="Times New Roman" w:cs="Times New Roman"/>
          <w:b/>
          <w:sz w:val="28"/>
        </w:rPr>
        <w:t>20</w:t>
      </w:r>
    </w:p>
    <w:p w:rsidR="00B34996" w:rsidRPr="00F22DC9" w:rsidRDefault="001C0567" w:rsidP="00C84F51">
      <w:pPr>
        <w:pStyle w:val="1"/>
        <w:widowControl w:val="0"/>
        <w:spacing w:before="0" w:line="240" w:lineRule="auto"/>
        <w:jc w:val="center"/>
        <w:rPr>
          <w:rFonts w:ascii="Times New Roman" w:hAnsi="Times New Roman"/>
          <w:color w:val="auto"/>
          <w:sz w:val="24"/>
          <w:szCs w:val="24"/>
        </w:rPr>
      </w:pPr>
      <w:r w:rsidRPr="00F22DC9">
        <w:rPr>
          <w:rFonts w:ascii="Times New Roman" w:hAnsi="Times New Roman" w:cs="Times New Roman"/>
          <w:color w:val="auto"/>
          <w:sz w:val="24"/>
          <w:szCs w:val="24"/>
        </w:rPr>
        <w:lastRenderedPageBreak/>
        <w:t>Загальна характеристика Програми</w:t>
      </w:r>
      <w:r w:rsidR="004E3CD5" w:rsidRPr="00F22DC9">
        <w:rPr>
          <w:rFonts w:ascii="Times New Roman" w:hAnsi="Times New Roman" w:cs="Times New Roman"/>
          <w:color w:val="auto"/>
          <w:sz w:val="24"/>
          <w:szCs w:val="24"/>
        </w:rPr>
        <w:t xml:space="preserve"> сприяння</w:t>
      </w:r>
      <w:r w:rsidRPr="00F22DC9">
        <w:rPr>
          <w:rFonts w:ascii="Times New Roman" w:hAnsi="Times New Roman" w:cs="Times New Roman"/>
          <w:color w:val="auto"/>
          <w:sz w:val="24"/>
          <w:szCs w:val="24"/>
        </w:rPr>
        <w:t xml:space="preserve"> розвитк</w:t>
      </w:r>
      <w:r w:rsidR="00CE08FD" w:rsidRPr="00F22DC9">
        <w:rPr>
          <w:rFonts w:ascii="Times New Roman" w:hAnsi="Times New Roman" w:cs="Times New Roman"/>
          <w:color w:val="auto"/>
          <w:sz w:val="24"/>
          <w:szCs w:val="24"/>
        </w:rPr>
        <w:t xml:space="preserve">у </w:t>
      </w:r>
      <w:r w:rsidR="00FD6EE9" w:rsidRPr="00F22DC9">
        <w:rPr>
          <w:rFonts w:ascii="Times New Roman" w:hAnsi="Times New Roman" w:cs="Times New Roman"/>
          <w:color w:val="auto"/>
          <w:sz w:val="24"/>
          <w:szCs w:val="24"/>
        </w:rPr>
        <w:t>громадянського суспільства</w:t>
      </w:r>
      <w:r w:rsidR="00CE08FD" w:rsidRPr="00F22DC9">
        <w:rPr>
          <w:rFonts w:ascii="Times New Roman" w:hAnsi="Times New Roman" w:cs="Times New Roman"/>
          <w:color w:val="auto"/>
          <w:sz w:val="24"/>
          <w:szCs w:val="24"/>
        </w:rPr>
        <w:t xml:space="preserve"> на території</w:t>
      </w:r>
      <w:r w:rsidRPr="00F22DC9">
        <w:rPr>
          <w:rFonts w:ascii="Times New Roman" w:hAnsi="Times New Roman" w:cs="Times New Roman"/>
          <w:color w:val="auto"/>
          <w:sz w:val="24"/>
          <w:szCs w:val="24"/>
        </w:rPr>
        <w:t xml:space="preserve"> Кіцманської </w:t>
      </w:r>
      <w:r w:rsidR="00B15072">
        <w:rPr>
          <w:rFonts w:ascii="Times New Roman" w:hAnsi="Times New Roman" w:cs="Times New Roman"/>
          <w:color w:val="auto"/>
          <w:sz w:val="24"/>
          <w:szCs w:val="24"/>
        </w:rPr>
        <w:t>т</w:t>
      </w:r>
      <w:r w:rsidRPr="00F22DC9">
        <w:rPr>
          <w:rFonts w:ascii="Times New Roman" w:hAnsi="Times New Roman" w:cs="Times New Roman"/>
          <w:color w:val="auto"/>
          <w:sz w:val="24"/>
          <w:szCs w:val="24"/>
        </w:rPr>
        <w:t xml:space="preserve">ериторіальної громади на </w:t>
      </w:r>
      <w:r w:rsidR="00B15072">
        <w:rPr>
          <w:rFonts w:ascii="Times New Roman" w:hAnsi="Times New Roman" w:cs="Times New Roman"/>
          <w:color w:val="auto"/>
          <w:sz w:val="24"/>
          <w:szCs w:val="24"/>
        </w:rPr>
        <w:t>2021 рік</w:t>
      </w:r>
    </w:p>
    <w:p w:rsidR="001872CD" w:rsidRPr="00F22DC9" w:rsidRDefault="001872CD" w:rsidP="00C84F51">
      <w:pPr>
        <w:pStyle w:val="Textbody"/>
        <w:widowControl w:val="0"/>
        <w:spacing w:after="0"/>
        <w:rPr>
          <w:sz w:val="24"/>
          <w:szCs w:val="24"/>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
        <w:gridCol w:w="3941"/>
        <w:gridCol w:w="5260"/>
      </w:tblGrid>
      <w:tr w:rsidR="00B34996" w:rsidRPr="00F22DC9" w:rsidTr="001872CD">
        <w:tc>
          <w:tcPr>
            <w:tcW w:w="282" w:type="pct"/>
          </w:tcPr>
          <w:p w:rsidR="00B34996" w:rsidRPr="00F22DC9" w:rsidRDefault="00B34996" w:rsidP="00C84F51">
            <w:pPr>
              <w:spacing w:after="0" w:line="480" w:lineRule="auto"/>
              <w:rPr>
                <w:rFonts w:ascii="Times New Roman" w:hAnsi="Times New Roman"/>
                <w:sz w:val="24"/>
                <w:szCs w:val="24"/>
              </w:rPr>
            </w:pPr>
            <w:r w:rsidRPr="00F22DC9">
              <w:rPr>
                <w:rFonts w:ascii="Times New Roman" w:hAnsi="Times New Roman"/>
                <w:sz w:val="24"/>
                <w:szCs w:val="24"/>
              </w:rPr>
              <w:t>1</w:t>
            </w:r>
          </w:p>
        </w:tc>
        <w:tc>
          <w:tcPr>
            <w:tcW w:w="2021" w:type="pct"/>
          </w:tcPr>
          <w:p w:rsidR="00B34996" w:rsidRPr="00F22DC9" w:rsidRDefault="00B34996" w:rsidP="00C84F51">
            <w:pPr>
              <w:spacing w:after="0" w:line="240" w:lineRule="auto"/>
              <w:rPr>
                <w:rFonts w:ascii="Times New Roman" w:hAnsi="Times New Roman"/>
                <w:sz w:val="24"/>
                <w:szCs w:val="24"/>
              </w:rPr>
            </w:pPr>
            <w:proofErr w:type="spellStart"/>
            <w:r w:rsidRPr="00F22DC9">
              <w:rPr>
                <w:rFonts w:ascii="Times New Roman" w:hAnsi="Times New Roman"/>
                <w:sz w:val="24"/>
                <w:szCs w:val="24"/>
              </w:rPr>
              <w:t>Ініціатор</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розроблення</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1C0567" w:rsidP="00C84F51">
            <w:pPr>
              <w:spacing w:after="0" w:line="240" w:lineRule="auto"/>
              <w:rPr>
                <w:rFonts w:ascii="Times New Roman" w:hAnsi="Times New Roman"/>
                <w:sz w:val="24"/>
                <w:szCs w:val="24"/>
                <w:lang w:val="uk-UA"/>
              </w:rPr>
            </w:pPr>
            <w:r w:rsidRPr="00F22DC9">
              <w:rPr>
                <w:rFonts w:ascii="Times New Roman" w:hAnsi="Times New Roman"/>
                <w:sz w:val="24"/>
                <w:szCs w:val="24"/>
                <w:lang w:val="uk-UA"/>
              </w:rPr>
              <w:t>Виконавчий комітет Кіцманської міської ради</w:t>
            </w:r>
          </w:p>
        </w:tc>
      </w:tr>
      <w:tr w:rsidR="00B34996" w:rsidRPr="00F22DC9" w:rsidTr="001872CD">
        <w:tc>
          <w:tcPr>
            <w:tcW w:w="282" w:type="pct"/>
          </w:tcPr>
          <w:p w:rsidR="00B34996" w:rsidRPr="00F22DC9" w:rsidRDefault="00B34996" w:rsidP="00C84F51">
            <w:pPr>
              <w:spacing w:after="0" w:line="480" w:lineRule="auto"/>
              <w:rPr>
                <w:rFonts w:ascii="Times New Roman" w:hAnsi="Times New Roman"/>
                <w:sz w:val="24"/>
                <w:szCs w:val="24"/>
              </w:rPr>
            </w:pPr>
            <w:r w:rsidRPr="00F22DC9">
              <w:rPr>
                <w:rFonts w:ascii="Times New Roman" w:hAnsi="Times New Roman"/>
                <w:sz w:val="24"/>
                <w:szCs w:val="24"/>
              </w:rPr>
              <w:t>2</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r w:rsidRPr="00F22DC9">
              <w:rPr>
                <w:rFonts w:ascii="Times New Roman" w:hAnsi="Times New Roman"/>
                <w:sz w:val="24"/>
                <w:szCs w:val="24"/>
              </w:rPr>
              <w:t xml:space="preserve">Дата, номер </w:t>
            </w:r>
            <w:proofErr w:type="spellStart"/>
            <w:r w:rsidRPr="00F22DC9">
              <w:rPr>
                <w:rFonts w:ascii="Times New Roman" w:hAnsi="Times New Roman"/>
                <w:sz w:val="24"/>
                <w:szCs w:val="24"/>
              </w:rPr>
              <w:t>і</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назва</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розпорядчого</w:t>
            </w:r>
            <w:proofErr w:type="spellEnd"/>
            <w:r w:rsidRPr="00F22DC9">
              <w:rPr>
                <w:rFonts w:ascii="Times New Roman" w:hAnsi="Times New Roman"/>
                <w:sz w:val="24"/>
                <w:szCs w:val="24"/>
              </w:rPr>
              <w:t xml:space="preserve"> документу про </w:t>
            </w:r>
            <w:proofErr w:type="spellStart"/>
            <w:r w:rsidRPr="00F22DC9">
              <w:rPr>
                <w:rFonts w:ascii="Times New Roman" w:hAnsi="Times New Roman"/>
                <w:sz w:val="24"/>
                <w:szCs w:val="24"/>
              </w:rPr>
              <w:t>розроблення</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B34996" w:rsidP="00C84F51">
            <w:pPr>
              <w:tabs>
                <w:tab w:val="left" w:pos="3915"/>
              </w:tabs>
              <w:spacing w:after="0" w:line="240" w:lineRule="auto"/>
              <w:rPr>
                <w:rFonts w:ascii="Times New Roman" w:hAnsi="Times New Roman"/>
                <w:sz w:val="24"/>
                <w:szCs w:val="24"/>
                <w:lang w:val="uk-UA"/>
              </w:rPr>
            </w:pP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3</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Розробник</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B15072" w:rsidP="00C84F51">
            <w:pPr>
              <w:tabs>
                <w:tab w:val="left" w:pos="3915"/>
              </w:tabs>
              <w:spacing w:after="0" w:line="240" w:lineRule="auto"/>
              <w:rPr>
                <w:rFonts w:ascii="Times New Roman" w:hAnsi="Times New Roman"/>
                <w:sz w:val="24"/>
                <w:szCs w:val="24"/>
              </w:rPr>
            </w:pPr>
            <w:r w:rsidRPr="00F22DC9">
              <w:rPr>
                <w:rFonts w:ascii="Times New Roman" w:hAnsi="Times New Roman"/>
                <w:sz w:val="24"/>
                <w:szCs w:val="24"/>
                <w:lang w:val="uk-UA"/>
              </w:rPr>
              <w:t>Виконавчий комітет Кіцманської міської ради</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4</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Співрозробники</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B5492D" w:rsidP="00B5492D">
            <w:pPr>
              <w:spacing w:after="0" w:line="240" w:lineRule="auto"/>
              <w:rPr>
                <w:rFonts w:ascii="Times New Roman" w:hAnsi="Times New Roman" w:cs="Times New Roman"/>
                <w:bCs/>
                <w:sz w:val="24"/>
                <w:szCs w:val="24"/>
                <w:lang w:val="uk-UA"/>
              </w:rPr>
            </w:pPr>
            <w:r w:rsidRPr="00F22DC9">
              <w:rPr>
                <w:rFonts w:ascii="Times New Roman" w:hAnsi="Times New Roman"/>
                <w:sz w:val="24"/>
                <w:szCs w:val="24"/>
                <w:lang w:val="uk-UA"/>
              </w:rPr>
              <w:t>Відділ</w:t>
            </w:r>
            <w:r w:rsidR="00B15072">
              <w:rPr>
                <w:rFonts w:ascii="Times New Roman" w:hAnsi="Times New Roman"/>
                <w:sz w:val="24"/>
                <w:szCs w:val="24"/>
                <w:lang w:val="uk-UA"/>
              </w:rPr>
              <w:t xml:space="preserve">и виконавчого комітету </w:t>
            </w:r>
            <w:r w:rsidR="00B15072" w:rsidRPr="00F22DC9">
              <w:rPr>
                <w:rFonts w:ascii="Times New Roman" w:hAnsi="Times New Roman"/>
                <w:sz w:val="24"/>
                <w:szCs w:val="24"/>
                <w:lang w:val="uk-UA"/>
              </w:rPr>
              <w:t>Кіцманської міської ради</w:t>
            </w:r>
          </w:p>
        </w:tc>
      </w:tr>
      <w:tr w:rsidR="003563D9" w:rsidRPr="00F22DC9" w:rsidTr="001872CD">
        <w:tc>
          <w:tcPr>
            <w:tcW w:w="282" w:type="pct"/>
          </w:tcPr>
          <w:p w:rsidR="003563D9" w:rsidRPr="00F22DC9" w:rsidRDefault="003563D9"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5</w:t>
            </w:r>
          </w:p>
        </w:tc>
        <w:tc>
          <w:tcPr>
            <w:tcW w:w="2021" w:type="pct"/>
          </w:tcPr>
          <w:p w:rsidR="003563D9" w:rsidRPr="00F22DC9" w:rsidRDefault="003563D9"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Відповідальний</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виконавець</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3563D9" w:rsidRPr="00F22DC9" w:rsidRDefault="003563D9" w:rsidP="00C84F51">
            <w:pPr>
              <w:spacing w:after="0" w:line="240" w:lineRule="auto"/>
              <w:rPr>
                <w:rFonts w:ascii="Times New Roman" w:hAnsi="Times New Roman"/>
                <w:sz w:val="24"/>
                <w:szCs w:val="24"/>
                <w:lang w:val="uk-UA"/>
              </w:rPr>
            </w:pPr>
            <w:r w:rsidRPr="00F22DC9">
              <w:rPr>
                <w:rFonts w:ascii="Times New Roman" w:hAnsi="Times New Roman"/>
                <w:sz w:val="24"/>
                <w:szCs w:val="24"/>
                <w:lang w:val="uk-UA"/>
              </w:rPr>
              <w:t>Виконавчий комітет Кіцманської міської ради</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6</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Учасники</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102674" w:rsidP="00C84F51">
            <w:pPr>
              <w:tabs>
                <w:tab w:val="left" w:pos="3915"/>
              </w:tabs>
              <w:spacing w:after="0" w:line="240" w:lineRule="auto"/>
              <w:rPr>
                <w:rFonts w:ascii="Times New Roman" w:hAnsi="Times New Roman"/>
                <w:sz w:val="24"/>
                <w:szCs w:val="24"/>
                <w:lang w:val="uk-UA"/>
              </w:rPr>
            </w:pPr>
            <w:r w:rsidRPr="00F22DC9">
              <w:rPr>
                <w:rFonts w:ascii="Times New Roman" w:hAnsi="Times New Roman"/>
                <w:sz w:val="24"/>
                <w:szCs w:val="24"/>
                <w:lang w:val="uk-UA"/>
              </w:rPr>
              <w:t>Структурні підрозділи виконавчого комітету Кіцманської міської ради</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7</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Термін</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реалізації</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B15072" w:rsidP="00C84F51">
            <w:pPr>
              <w:tabs>
                <w:tab w:val="left" w:pos="3915"/>
              </w:tabs>
              <w:spacing w:after="0" w:line="240" w:lineRule="auto"/>
              <w:rPr>
                <w:rFonts w:ascii="Times New Roman" w:hAnsi="Times New Roman"/>
                <w:sz w:val="24"/>
                <w:szCs w:val="24"/>
              </w:rPr>
            </w:pPr>
            <w:r>
              <w:rPr>
                <w:rFonts w:ascii="Times New Roman" w:hAnsi="Times New Roman"/>
                <w:sz w:val="24"/>
                <w:szCs w:val="24"/>
                <w:lang w:val="uk-UA"/>
              </w:rPr>
              <w:t>2021 рік</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8</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Перелік</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місцевих</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бюджетів</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які</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приймають</w:t>
            </w:r>
            <w:proofErr w:type="spellEnd"/>
            <w:r w:rsidRPr="00F22DC9">
              <w:rPr>
                <w:rFonts w:ascii="Times New Roman" w:hAnsi="Times New Roman"/>
                <w:sz w:val="24"/>
                <w:szCs w:val="24"/>
              </w:rPr>
              <w:t xml:space="preserve"> участь у </w:t>
            </w:r>
            <w:proofErr w:type="spellStart"/>
            <w:r w:rsidRPr="00F22DC9">
              <w:rPr>
                <w:rFonts w:ascii="Times New Roman" w:hAnsi="Times New Roman"/>
                <w:sz w:val="24"/>
                <w:szCs w:val="24"/>
              </w:rPr>
              <w:t>виконанні</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102674" w:rsidP="00C84F51">
            <w:pPr>
              <w:tabs>
                <w:tab w:val="left" w:pos="3915"/>
              </w:tabs>
              <w:spacing w:after="0" w:line="240" w:lineRule="auto"/>
              <w:rPr>
                <w:rFonts w:ascii="Times New Roman" w:hAnsi="Times New Roman"/>
                <w:sz w:val="24"/>
                <w:szCs w:val="24"/>
                <w:lang w:val="uk-UA"/>
              </w:rPr>
            </w:pPr>
            <w:r w:rsidRPr="00F22DC9">
              <w:rPr>
                <w:rFonts w:ascii="Times New Roman" w:hAnsi="Times New Roman"/>
                <w:sz w:val="24"/>
                <w:szCs w:val="24"/>
                <w:lang w:val="uk-UA"/>
              </w:rPr>
              <w:t>Міський бюджет</w:t>
            </w:r>
          </w:p>
          <w:p w:rsidR="00B34996" w:rsidRPr="00F22DC9" w:rsidRDefault="00B34996" w:rsidP="00C84F51">
            <w:pPr>
              <w:tabs>
                <w:tab w:val="left" w:pos="3915"/>
              </w:tabs>
              <w:spacing w:after="0" w:line="240" w:lineRule="auto"/>
              <w:rPr>
                <w:rFonts w:ascii="Times New Roman" w:hAnsi="Times New Roman"/>
                <w:sz w:val="24"/>
                <w:szCs w:val="24"/>
              </w:rPr>
            </w:pP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9</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Загальний</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обсяг</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фінансових</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ресурсів</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необхідних</w:t>
            </w:r>
            <w:proofErr w:type="spellEnd"/>
            <w:r w:rsidRPr="00F22DC9">
              <w:rPr>
                <w:rFonts w:ascii="Times New Roman" w:hAnsi="Times New Roman"/>
                <w:sz w:val="24"/>
                <w:szCs w:val="24"/>
              </w:rPr>
              <w:t xml:space="preserve"> для </w:t>
            </w:r>
            <w:proofErr w:type="spellStart"/>
            <w:r w:rsidRPr="00F22DC9">
              <w:rPr>
                <w:rFonts w:ascii="Times New Roman" w:hAnsi="Times New Roman"/>
                <w:sz w:val="24"/>
                <w:szCs w:val="24"/>
              </w:rPr>
              <w:t>реалізації</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всього</w:t>
            </w:r>
            <w:proofErr w:type="spellEnd"/>
          </w:p>
        </w:tc>
        <w:tc>
          <w:tcPr>
            <w:tcW w:w="2697" w:type="pct"/>
          </w:tcPr>
          <w:p w:rsidR="00B34996" w:rsidRPr="00FC3C84" w:rsidRDefault="00FC3C84" w:rsidP="00C84F51">
            <w:pPr>
              <w:tabs>
                <w:tab w:val="left" w:pos="3915"/>
              </w:tabs>
              <w:spacing w:after="0" w:line="240" w:lineRule="auto"/>
              <w:rPr>
                <w:rFonts w:ascii="Times New Roman" w:hAnsi="Times New Roman"/>
                <w:sz w:val="24"/>
                <w:szCs w:val="24"/>
              </w:rPr>
            </w:pPr>
            <w:r w:rsidRPr="00FC3C84">
              <w:rPr>
                <w:rFonts w:ascii="Times New Roman" w:hAnsi="Times New Roman"/>
                <w:sz w:val="24"/>
                <w:szCs w:val="24"/>
                <w:lang w:val="uk-UA"/>
              </w:rPr>
              <w:t>235,0</w:t>
            </w:r>
            <w:r w:rsidR="00FA44BA" w:rsidRPr="00FC3C84">
              <w:rPr>
                <w:rFonts w:ascii="Times New Roman" w:hAnsi="Times New Roman"/>
                <w:sz w:val="24"/>
                <w:szCs w:val="24"/>
              </w:rPr>
              <w:t xml:space="preserve"> тис. грн.</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з</w:t>
            </w:r>
            <w:proofErr w:type="spellEnd"/>
            <w:r w:rsidRPr="00F22DC9">
              <w:rPr>
                <w:rFonts w:ascii="Times New Roman" w:hAnsi="Times New Roman"/>
                <w:sz w:val="24"/>
                <w:szCs w:val="24"/>
              </w:rPr>
              <w:t xml:space="preserve"> них </w:t>
            </w:r>
            <w:proofErr w:type="spellStart"/>
            <w:r w:rsidRPr="00F22DC9">
              <w:rPr>
                <w:rFonts w:ascii="Times New Roman" w:hAnsi="Times New Roman"/>
                <w:sz w:val="24"/>
                <w:szCs w:val="24"/>
              </w:rPr>
              <w:t>коштів</w:t>
            </w:r>
            <w:proofErr w:type="spellEnd"/>
            <w:r w:rsidRPr="00F22DC9">
              <w:rPr>
                <w:rFonts w:ascii="Times New Roman" w:hAnsi="Times New Roman"/>
                <w:sz w:val="24"/>
                <w:szCs w:val="24"/>
              </w:rPr>
              <w:t xml:space="preserve"> </w:t>
            </w:r>
            <w:r w:rsidR="00102674" w:rsidRPr="00F22DC9">
              <w:rPr>
                <w:rFonts w:ascii="Times New Roman" w:hAnsi="Times New Roman"/>
                <w:sz w:val="24"/>
                <w:szCs w:val="24"/>
                <w:lang w:val="uk-UA"/>
              </w:rPr>
              <w:t>міського</w:t>
            </w:r>
            <w:r w:rsidRPr="00F22DC9">
              <w:rPr>
                <w:rFonts w:ascii="Times New Roman" w:hAnsi="Times New Roman"/>
                <w:sz w:val="24"/>
                <w:szCs w:val="24"/>
              </w:rPr>
              <w:t xml:space="preserve"> бюджету</w:t>
            </w:r>
          </w:p>
        </w:tc>
        <w:tc>
          <w:tcPr>
            <w:tcW w:w="2697" w:type="pct"/>
          </w:tcPr>
          <w:p w:rsidR="00B34996" w:rsidRPr="00FC3C84" w:rsidRDefault="00FC3C84" w:rsidP="00C84F51">
            <w:pPr>
              <w:tabs>
                <w:tab w:val="left" w:pos="3915"/>
              </w:tabs>
              <w:spacing w:after="0" w:line="240" w:lineRule="auto"/>
              <w:rPr>
                <w:rFonts w:ascii="Times New Roman" w:hAnsi="Times New Roman"/>
                <w:sz w:val="24"/>
                <w:szCs w:val="24"/>
              </w:rPr>
            </w:pPr>
            <w:r w:rsidRPr="00FC3C84">
              <w:rPr>
                <w:rFonts w:ascii="Times New Roman" w:hAnsi="Times New Roman"/>
                <w:sz w:val="24"/>
                <w:szCs w:val="24"/>
                <w:lang w:val="uk-UA"/>
              </w:rPr>
              <w:t>220,0</w:t>
            </w:r>
            <w:r w:rsidR="00FA44BA" w:rsidRPr="00FC3C84">
              <w:rPr>
                <w:rFonts w:ascii="Times New Roman" w:hAnsi="Times New Roman"/>
                <w:sz w:val="24"/>
                <w:szCs w:val="24"/>
              </w:rPr>
              <w:t xml:space="preserve"> тис. грн.</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10</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Основні</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джерела</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фінансування</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102674" w:rsidP="00C84F51">
            <w:pPr>
              <w:tabs>
                <w:tab w:val="left" w:pos="3915"/>
              </w:tabs>
              <w:spacing w:after="0" w:line="240" w:lineRule="auto"/>
              <w:rPr>
                <w:rFonts w:ascii="Times New Roman" w:hAnsi="Times New Roman"/>
                <w:sz w:val="24"/>
                <w:szCs w:val="24"/>
                <w:lang w:val="uk-UA"/>
              </w:rPr>
            </w:pPr>
            <w:r w:rsidRPr="00F22DC9">
              <w:rPr>
                <w:rFonts w:ascii="Times New Roman" w:hAnsi="Times New Roman"/>
                <w:sz w:val="24"/>
                <w:szCs w:val="24"/>
                <w:lang w:val="uk-UA"/>
              </w:rPr>
              <w:t>Міський бюджет</w:t>
            </w:r>
            <w:r w:rsidR="005B070C" w:rsidRPr="00F22DC9">
              <w:rPr>
                <w:rFonts w:ascii="Times New Roman" w:hAnsi="Times New Roman"/>
                <w:sz w:val="24"/>
                <w:szCs w:val="24"/>
                <w:lang w:val="uk-UA"/>
              </w:rPr>
              <w:t>, позабюджетні кошти</w:t>
            </w:r>
          </w:p>
        </w:tc>
      </w:tr>
    </w:tbl>
    <w:p w:rsidR="001872CD" w:rsidRDefault="001872CD" w:rsidP="00C84F51">
      <w:pPr>
        <w:pStyle w:val="Standard"/>
        <w:widowControl w:val="0"/>
        <w:tabs>
          <w:tab w:val="left" w:pos="7655"/>
        </w:tabs>
        <w:spacing w:after="0" w:line="240" w:lineRule="auto"/>
        <w:rPr>
          <w:rFonts w:ascii="Times New Roman" w:hAnsi="Times New Roman" w:cs="Times New Roman"/>
          <w:b/>
          <w:sz w:val="24"/>
          <w:szCs w:val="24"/>
        </w:rPr>
      </w:pPr>
    </w:p>
    <w:p w:rsidR="00FC3C84" w:rsidRDefault="00FC3C84" w:rsidP="00C84F51">
      <w:pPr>
        <w:pStyle w:val="Standard"/>
        <w:widowControl w:val="0"/>
        <w:tabs>
          <w:tab w:val="left" w:pos="7655"/>
        </w:tabs>
        <w:spacing w:after="0" w:line="240" w:lineRule="auto"/>
        <w:rPr>
          <w:rFonts w:ascii="Times New Roman" w:hAnsi="Times New Roman" w:cs="Times New Roman"/>
          <w:b/>
          <w:sz w:val="24"/>
          <w:szCs w:val="24"/>
        </w:rPr>
      </w:pPr>
    </w:p>
    <w:p w:rsidR="00FC3C84" w:rsidRPr="00F22DC9" w:rsidRDefault="00FC3C84" w:rsidP="00C84F51">
      <w:pPr>
        <w:pStyle w:val="Standard"/>
        <w:widowControl w:val="0"/>
        <w:tabs>
          <w:tab w:val="left" w:pos="7655"/>
        </w:tabs>
        <w:spacing w:after="0" w:line="240" w:lineRule="auto"/>
        <w:rPr>
          <w:rFonts w:ascii="Times New Roman" w:hAnsi="Times New Roman" w:cs="Times New Roman"/>
          <w:b/>
          <w:sz w:val="24"/>
          <w:szCs w:val="24"/>
        </w:rPr>
      </w:pPr>
    </w:p>
    <w:p w:rsidR="00B5492D" w:rsidRPr="00F22DC9" w:rsidRDefault="00B5492D" w:rsidP="00194080">
      <w:pPr>
        <w:pStyle w:val="Standard"/>
        <w:widowControl w:val="0"/>
        <w:tabs>
          <w:tab w:val="left" w:pos="7655"/>
        </w:tabs>
        <w:spacing w:after="0" w:line="240" w:lineRule="auto"/>
        <w:jc w:val="center"/>
        <w:rPr>
          <w:rFonts w:ascii="Times New Roman" w:hAnsi="Times New Roman" w:cs="Times New Roman"/>
          <w:b/>
          <w:sz w:val="24"/>
          <w:szCs w:val="24"/>
        </w:rPr>
      </w:pPr>
    </w:p>
    <w:p w:rsidR="00B34996" w:rsidRPr="00F22DC9" w:rsidRDefault="004B57A2" w:rsidP="00194080">
      <w:pPr>
        <w:pStyle w:val="Standard"/>
        <w:widowControl w:val="0"/>
        <w:tabs>
          <w:tab w:val="left" w:pos="7655"/>
        </w:tabs>
        <w:spacing w:after="0" w:line="240" w:lineRule="auto"/>
        <w:jc w:val="center"/>
        <w:rPr>
          <w:sz w:val="24"/>
          <w:szCs w:val="24"/>
        </w:rPr>
      </w:pPr>
      <w:r w:rsidRPr="00F22DC9">
        <w:rPr>
          <w:rFonts w:ascii="Times New Roman" w:hAnsi="Times New Roman" w:cs="Times New Roman"/>
          <w:b/>
          <w:sz w:val="24"/>
          <w:szCs w:val="24"/>
        </w:rPr>
        <w:t>Секретар міської ради</w:t>
      </w:r>
      <w:r w:rsidR="00194080" w:rsidRPr="00F22DC9">
        <w:rPr>
          <w:rFonts w:ascii="Times New Roman" w:hAnsi="Times New Roman" w:cs="Times New Roman"/>
          <w:b/>
          <w:sz w:val="24"/>
          <w:szCs w:val="24"/>
        </w:rPr>
        <w:tab/>
      </w:r>
      <w:r w:rsidR="00194080" w:rsidRPr="00F22DC9">
        <w:rPr>
          <w:rFonts w:ascii="Times New Roman" w:hAnsi="Times New Roman" w:cs="Times New Roman"/>
          <w:b/>
          <w:sz w:val="24"/>
          <w:szCs w:val="24"/>
        </w:rPr>
        <w:tab/>
      </w:r>
      <w:r w:rsidRPr="00F22DC9">
        <w:rPr>
          <w:rFonts w:ascii="Times New Roman" w:hAnsi="Times New Roman" w:cs="Times New Roman"/>
          <w:b/>
          <w:sz w:val="24"/>
          <w:szCs w:val="24"/>
        </w:rPr>
        <w:t>П</w:t>
      </w:r>
      <w:r w:rsidR="00B15072">
        <w:rPr>
          <w:rFonts w:ascii="Times New Roman" w:hAnsi="Times New Roman" w:cs="Times New Roman"/>
          <w:b/>
          <w:sz w:val="24"/>
          <w:szCs w:val="24"/>
        </w:rPr>
        <w:t xml:space="preserve">етро </w:t>
      </w:r>
      <w:r w:rsidRPr="00F22DC9">
        <w:rPr>
          <w:rFonts w:ascii="Times New Roman" w:hAnsi="Times New Roman" w:cs="Times New Roman"/>
          <w:b/>
          <w:sz w:val="24"/>
          <w:szCs w:val="24"/>
        </w:rPr>
        <w:t>Чуприна</w:t>
      </w: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B15072" w:rsidRPr="00FA44BA" w:rsidRDefault="00B15072"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1872CD" w:rsidRPr="00F22DC9" w:rsidRDefault="001872CD" w:rsidP="00C84F51">
      <w:pPr>
        <w:shd w:val="clear" w:color="auto" w:fill="FFFFFF"/>
        <w:spacing w:after="0"/>
        <w:ind w:right="120" w:firstLine="567"/>
        <w:jc w:val="center"/>
        <w:rPr>
          <w:rFonts w:ascii="Times New Roman" w:hAnsi="Times New Roman" w:cs="Times New Roman"/>
          <w:b/>
          <w:color w:val="000000"/>
          <w:sz w:val="24"/>
          <w:szCs w:val="24"/>
        </w:rPr>
      </w:pPr>
      <w:r w:rsidRPr="00F22DC9">
        <w:rPr>
          <w:rFonts w:ascii="Times New Roman" w:hAnsi="Times New Roman" w:cs="Times New Roman"/>
          <w:b/>
          <w:color w:val="000000"/>
          <w:sz w:val="24"/>
          <w:szCs w:val="24"/>
        </w:rPr>
        <w:lastRenderedPageBreak/>
        <w:t xml:space="preserve">1.2. </w:t>
      </w:r>
      <w:proofErr w:type="spellStart"/>
      <w:r w:rsidRPr="00F22DC9">
        <w:rPr>
          <w:rFonts w:ascii="Times New Roman" w:hAnsi="Times New Roman" w:cs="Times New Roman"/>
          <w:b/>
          <w:color w:val="000000"/>
          <w:sz w:val="24"/>
          <w:szCs w:val="24"/>
        </w:rPr>
        <w:t>Визначення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проблеми</w:t>
      </w:r>
      <w:proofErr w:type="spellEnd"/>
      <w:r w:rsidRPr="00F22DC9">
        <w:rPr>
          <w:rFonts w:ascii="Times New Roman" w:hAnsi="Times New Roman" w:cs="Times New Roman"/>
          <w:b/>
          <w:color w:val="000000"/>
          <w:sz w:val="24"/>
          <w:szCs w:val="24"/>
        </w:rPr>
        <w:t xml:space="preserve">, на </w:t>
      </w:r>
      <w:proofErr w:type="spellStart"/>
      <w:r w:rsidRPr="00F22DC9">
        <w:rPr>
          <w:rFonts w:ascii="Times New Roman" w:hAnsi="Times New Roman" w:cs="Times New Roman"/>
          <w:b/>
          <w:color w:val="000000"/>
          <w:sz w:val="24"/>
          <w:szCs w:val="24"/>
        </w:rPr>
        <w:t>розв'язання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якої</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спрямована</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програма</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аналіз</w:t>
      </w:r>
      <w:proofErr w:type="spellEnd"/>
      <w:r w:rsidRPr="00F22DC9">
        <w:rPr>
          <w:rFonts w:ascii="Times New Roman" w:hAnsi="Times New Roman" w:cs="Times New Roman"/>
          <w:b/>
          <w:color w:val="000000"/>
          <w:sz w:val="24"/>
          <w:szCs w:val="24"/>
        </w:rPr>
        <w:t xml:space="preserve"> причин </w:t>
      </w:r>
      <w:proofErr w:type="spellStart"/>
      <w:r w:rsidRPr="00F22DC9">
        <w:rPr>
          <w:rFonts w:ascii="Times New Roman" w:hAnsi="Times New Roman" w:cs="Times New Roman"/>
          <w:b/>
          <w:color w:val="000000"/>
          <w:sz w:val="24"/>
          <w:szCs w:val="24"/>
        </w:rPr>
        <w:t>виникнення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проблеми</w:t>
      </w:r>
      <w:proofErr w:type="spellEnd"/>
      <w:r w:rsidRPr="00F22DC9">
        <w:rPr>
          <w:rFonts w:ascii="Times New Roman" w:hAnsi="Times New Roman" w:cs="Times New Roman"/>
          <w:b/>
          <w:color w:val="000000"/>
          <w:sz w:val="24"/>
          <w:szCs w:val="24"/>
        </w:rPr>
        <w:t xml:space="preserve"> та </w:t>
      </w:r>
      <w:proofErr w:type="spellStart"/>
      <w:r w:rsidRPr="00F22DC9">
        <w:rPr>
          <w:rFonts w:ascii="Times New Roman" w:hAnsi="Times New Roman" w:cs="Times New Roman"/>
          <w:b/>
          <w:color w:val="000000"/>
          <w:sz w:val="24"/>
          <w:szCs w:val="24"/>
        </w:rPr>
        <w:t>обґрунтування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необхідності</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її</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розв'язання</w:t>
      </w:r>
      <w:proofErr w:type="spellEnd"/>
      <w:r w:rsidRPr="00F22DC9">
        <w:rPr>
          <w:rFonts w:ascii="Times New Roman" w:hAnsi="Times New Roman" w:cs="Times New Roman"/>
          <w:b/>
          <w:color w:val="000000"/>
          <w:sz w:val="24"/>
          <w:szCs w:val="24"/>
        </w:rPr>
        <w:t xml:space="preserve"> шляхом </w:t>
      </w:r>
      <w:proofErr w:type="spellStart"/>
      <w:r w:rsidRPr="00F22DC9">
        <w:rPr>
          <w:rFonts w:ascii="Times New Roman" w:hAnsi="Times New Roman" w:cs="Times New Roman"/>
          <w:b/>
          <w:color w:val="000000"/>
          <w:sz w:val="24"/>
          <w:szCs w:val="24"/>
        </w:rPr>
        <w:t>розроблення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і</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виконання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програми</w:t>
      </w:r>
      <w:proofErr w:type="spellEnd"/>
      <w:r w:rsidRPr="00F22DC9">
        <w:rPr>
          <w:rFonts w:ascii="Times New Roman" w:hAnsi="Times New Roman" w:cs="Times New Roman"/>
          <w:b/>
          <w:color w:val="000000"/>
          <w:sz w:val="24"/>
          <w:szCs w:val="24"/>
        </w:rPr>
        <w:t>.</w:t>
      </w:r>
    </w:p>
    <w:p w:rsidR="001872CD" w:rsidRPr="00F22DC9" w:rsidRDefault="001872CD" w:rsidP="004E3CD5">
      <w:pPr>
        <w:shd w:val="clear" w:color="auto" w:fill="FFFFFF"/>
        <w:spacing w:after="0"/>
        <w:ind w:right="120" w:firstLine="709"/>
        <w:jc w:val="both"/>
        <w:rPr>
          <w:rFonts w:ascii="Times New Roman" w:hAnsi="Times New Roman" w:cs="Times New Roman"/>
          <w:sz w:val="24"/>
          <w:szCs w:val="24"/>
          <w:lang w:val="uk-UA"/>
        </w:rPr>
      </w:pP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 xml:space="preserve">Затвердження </w:t>
      </w:r>
      <w:r w:rsidR="000B103B" w:rsidRPr="00F22DC9">
        <w:rPr>
          <w:rFonts w:ascii="Times New Roman" w:hAnsi="Times New Roman" w:cs="Times New Roman"/>
          <w:sz w:val="24"/>
          <w:szCs w:val="24"/>
        </w:rPr>
        <w:t xml:space="preserve">Програми сприяння розвитку громадянського суспільства на території Кіцманської  територіальної громади на </w:t>
      </w:r>
      <w:r w:rsidR="00B15072">
        <w:rPr>
          <w:rFonts w:ascii="Times New Roman" w:hAnsi="Times New Roman" w:cs="Times New Roman"/>
          <w:sz w:val="24"/>
          <w:szCs w:val="24"/>
        </w:rPr>
        <w:t xml:space="preserve">2021 рік </w:t>
      </w:r>
      <w:r w:rsidRPr="00F22DC9">
        <w:rPr>
          <w:rFonts w:ascii="Times New Roman" w:hAnsi="Times New Roman" w:cs="Times New Roman"/>
          <w:sz w:val="24"/>
          <w:szCs w:val="24"/>
        </w:rPr>
        <w:t xml:space="preserve"> (далі – </w:t>
      </w:r>
      <w:r w:rsidR="000B103B" w:rsidRPr="00F22DC9">
        <w:rPr>
          <w:rFonts w:ascii="Times New Roman" w:hAnsi="Times New Roman" w:cs="Times New Roman"/>
          <w:sz w:val="24"/>
          <w:szCs w:val="24"/>
        </w:rPr>
        <w:t>Програма</w:t>
      </w:r>
      <w:r w:rsidRPr="00F22DC9">
        <w:rPr>
          <w:rFonts w:ascii="Times New Roman" w:hAnsi="Times New Roman" w:cs="Times New Roman"/>
          <w:sz w:val="24"/>
          <w:szCs w:val="24"/>
        </w:rPr>
        <w:t>) зумовлено необхідністю створення сприятливих умов для розвитку громадянського суспільства, різноманітних форм демократії участі, налагодження ефективної взаємодії громадськості з органами місцевого самоврядування.</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Активне, впливове і розвинене громадянське суспільство є важливим елементом будь-якої демократичної держави та відіграє одну з ключових ролей у впровадженні нагальних суспільних змін і належного врядування, в управлінні державними справами і вирішенні питань місцевого значення, розробці і реалізації ефективної державної політики у різних сферах, утвердженні відповідальної перед людиною правової держави, розв'язанні політичних, соціально-економічних та гуманітарних проблем.</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 xml:space="preserve">Розроблення </w:t>
      </w:r>
      <w:r w:rsidR="000B103B" w:rsidRPr="00F22DC9">
        <w:rPr>
          <w:rFonts w:ascii="Times New Roman" w:hAnsi="Times New Roman" w:cs="Times New Roman"/>
          <w:sz w:val="24"/>
          <w:szCs w:val="24"/>
        </w:rPr>
        <w:t>Програми</w:t>
      </w:r>
      <w:r w:rsidRPr="00F22DC9">
        <w:rPr>
          <w:rFonts w:ascii="Times New Roman" w:hAnsi="Times New Roman" w:cs="Times New Roman"/>
          <w:sz w:val="24"/>
          <w:szCs w:val="24"/>
        </w:rPr>
        <w:t xml:space="preserve"> обумовлено змінами основних тенденцій розвитку громадянського суспільства, зростанням його ролі в різноманітних сферах – від просування реформ на державному і місцевому рівнях, європейської інтеграції та розвитку електронного урядування до надання волонтерської допомоги Збройним Силам України, іншим військовим формуванням, правоохоронним органам, органам державної влади під час дії особливого періоду, проведення антитерористичної операції, надання допомоги внутрішньо переміщеним особам. </w:t>
      </w:r>
      <w:r w:rsidR="000B103B" w:rsidRPr="00F22DC9">
        <w:rPr>
          <w:rFonts w:ascii="Times New Roman" w:hAnsi="Times New Roman" w:cs="Times New Roman"/>
          <w:sz w:val="24"/>
          <w:szCs w:val="24"/>
        </w:rPr>
        <w:t>Програма</w:t>
      </w:r>
      <w:r w:rsidRPr="00F22DC9">
        <w:rPr>
          <w:rFonts w:ascii="Times New Roman" w:hAnsi="Times New Roman" w:cs="Times New Roman"/>
          <w:sz w:val="24"/>
          <w:szCs w:val="24"/>
        </w:rPr>
        <w:t xml:space="preserve"> спирається на базові цінності відносин між демократичною державою і громадянським суспільством, зумовлена становленням такого суспільства як основи народовладдя та прагненням створити належні умови для ефективної взаємодії держави, громадянського суспільства та бізнесу задля модернізації України, підвищення добробуту і створення рівних можливостей для всіх.</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Як показує досвід демократичних держав, розвиток громадянського суспільства за системної державної підтримки дає змогу залучати додаткові людські, організаційні, фінансові та технічні ресурси для надання соціальних та інших суспільно значущих послуг, сприяння процесу децентралізації державного управління і підвищенню його якості, а також скоротити державні видатки і запобігти корупційним ризикам.</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Взаємодія органів державної влади, органів місцевого самоврядування з громадськістю залишається малоефективною через недостатню прозорість діяльності цих органів та забюрократизовані процедури такої взаємодії, низький рівень взаємної довіри.</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Недосконалість чинного законодавства створює штучні бар'єри для реалізації громадських ініціатив, утворення та діяльності окремих видів організацій громадянського суспільства, розгляду та врахування громадських пропозицій органами державної влади, органами місцевого самоврядування.</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Рівень гармонізації законодавства України із законодавством Європейського Союзу та врахування кращого міжнародного досвіду у сфері розвитку громадянського суспільства є недостатнім.</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Такий стан справ призвів до того, що:</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відсутній ефективний громадський контроль за діяльністю органів державної влади, органів місцевого самоврядування;</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недостатньою є практика залучення громадськості до формування та реалізації державної політики і вирішення питань місцевого значення;</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благодійники не мають ефективних стимулів з боку держави, зокрема податкових, обтяжені бюрократичними процедурами, відсутній дієвий механізм захисту від шахрайства та інших зловживань у сфері благодійництва;</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 xml:space="preserve">більшість організацій громадянського суспільства не має доступу до державної фінансової підтримки через її обмежений обсяг, незастосування прозорих конкурсних </w:t>
      </w:r>
      <w:r w:rsidRPr="00F22DC9">
        <w:rPr>
          <w:rFonts w:ascii="Times New Roman" w:hAnsi="Times New Roman" w:cs="Times New Roman"/>
          <w:sz w:val="24"/>
          <w:szCs w:val="24"/>
        </w:rPr>
        <w:lastRenderedPageBreak/>
        <w:t xml:space="preserve">процедур та надання </w:t>
      </w:r>
      <w:proofErr w:type="spellStart"/>
      <w:r w:rsidRPr="00F22DC9">
        <w:rPr>
          <w:rFonts w:ascii="Times New Roman" w:hAnsi="Times New Roman" w:cs="Times New Roman"/>
          <w:sz w:val="24"/>
          <w:szCs w:val="24"/>
        </w:rPr>
        <w:t>необгрунтованих</w:t>
      </w:r>
      <w:proofErr w:type="spellEnd"/>
      <w:r w:rsidRPr="00F22DC9">
        <w:rPr>
          <w:rFonts w:ascii="Times New Roman" w:hAnsi="Times New Roman" w:cs="Times New Roman"/>
          <w:sz w:val="24"/>
          <w:szCs w:val="24"/>
        </w:rPr>
        <w:t xml:space="preserve"> переваг окремим видам організацій громадянського суспільства; реалізацію програм (проектів, заходів), розроблених організаціями громадянського суспільства, для виконання (реалізації) яких надається фінансова підтримка держави, ускладнюють надмірно короткі строки, протягом яких вона надається, та </w:t>
      </w:r>
      <w:proofErr w:type="spellStart"/>
      <w:r w:rsidRPr="00F22DC9">
        <w:rPr>
          <w:rFonts w:ascii="Times New Roman" w:hAnsi="Times New Roman" w:cs="Times New Roman"/>
          <w:sz w:val="24"/>
          <w:szCs w:val="24"/>
        </w:rPr>
        <w:t>необгрунтовані</w:t>
      </w:r>
      <w:proofErr w:type="spellEnd"/>
      <w:r w:rsidRPr="00F22DC9">
        <w:rPr>
          <w:rFonts w:ascii="Times New Roman" w:hAnsi="Times New Roman" w:cs="Times New Roman"/>
          <w:sz w:val="24"/>
          <w:szCs w:val="24"/>
        </w:rPr>
        <w:t xml:space="preserve"> обмеження на види витрат, які можуть бути профінансовані за рахунок бюджетних коштів;</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потенціал організацій громадянського суспільства не повною мірою використовується органами виконавчої влади, органами місцевого самоврядування для надання соціальних та інших суспільно значущих послуг; спостерігається тенденція надання переваги у цій сфері державним і комунальним підприємствам та установам, що не сприяє підвищенню якості послуг та призводить до надмірного зростання бюджетних видатків;</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недостатніми є стимули щодо здійснення організаціями громадянського суспільства підприємницької діяльності, спрямованої на вирішення соціальних проблем (соціальне підприємництво), долучення таких організацій до надання соціальних послуг зі сприяння у працевлаштуванні та професійної підготовки соціально вразливих верств населення;</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відсутня єдина державна інформаційно-просвітницька політика у сфері сприяння розвитку громадянського суспільства.</w:t>
      </w:r>
    </w:p>
    <w:p w:rsidR="000C4D07" w:rsidRPr="00F22DC9" w:rsidRDefault="00FD6EE9"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Повноцінна реалізація заходів з розвитку громадянського суспільства, передбачених Програмою, можлива за умов їх чіткої координації на рівні узгодженості дій активістів громадських організацій, лідерів громад</w:t>
      </w:r>
      <w:r w:rsidR="00AB547A" w:rsidRPr="00F22DC9">
        <w:rPr>
          <w:rFonts w:ascii="Times New Roman" w:hAnsi="Times New Roman" w:cs="Times New Roman"/>
          <w:sz w:val="24"/>
          <w:szCs w:val="24"/>
        </w:rPr>
        <w:t>и</w:t>
      </w:r>
      <w:r w:rsidRPr="00F22DC9">
        <w:rPr>
          <w:rFonts w:ascii="Times New Roman" w:hAnsi="Times New Roman" w:cs="Times New Roman"/>
          <w:sz w:val="24"/>
          <w:szCs w:val="24"/>
        </w:rPr>
        <w:t>, ін</w:t>
      </w:r>
      <w:r w:rsidR="0026207D" w:rsidRPr="00F22DC9">
        <w:rPr>
          <w:rFonts w:ascii="Times New Roman" w:hAnsi="Times New Roman" w:cs="Times New Roman"/>
          <w:sz w:val="24"/>
          <w:szCs w:val="24"/>
        </w:rPr>
        <w:t xml:space="preserve">іціативних об’єднань громадян. </w:t>
      </w:r>
    </w:p>
    <w:p w:rsidR="000C4D07" w:rsidRPr="00F22DC9" w:rsidRDefault="000C4D07"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Програма сприятиме реалізації принципів, пріоритетів та завдань державної політики у сфері розвитку громадянського суспільства, запровадженню ефективного механізму взаємодії його інститутів з органами виконавчої влади та місцевого самоврядування.</w:t>
      </w:r>
    </w:p>
    <w:p w:rsidR="0089172A" w:rsidRPr="00F22DC9" w:rsidRDefault="0089172A" w:rsidP="00C84F51">
      <w:pPr>
        <w:pStyle w:val="a5"/>
        <w:widowControl w:val="0"/>
        <w:spacing w:after="0" w:line="240" w:lineRule="auto"/>
        <w:ind w:left="0" w:firstLine="720"/>
        <w:jc w:val="center"/>
        <w:rPr>
          <w:rFonts w:ascii="Times New Roman" w:hAnsi="Times New Roman" w:cs="Times New Roman"/>
          <w:b/>
          <w:sz w:val="24"/>
          <w:szCs w:val="24"/>
        </w:rPr>
      </w:pPr>
    </w:p>
    <w:p w:rsidR="005A1398" w:rsidRPr="00F22DC9" w:rsidRDefault="001872CD" w:rsidP="00C84F51">
      <w:pPr>
        <w:pStyle w:val="a5"/>
        <w:widowControl w:val="0"/>
        <w:spacing w:after="0" w:line="240" w:lineRule="auto"/>
        <w:ind w:left="0" w:firstLine="720"/>
        <w:jc w:val="center"/>
        <w:rPr>
          <w:rFonts w:ascii="Times New Roman" w:hAnsi="Times New Roman" w:cs="Times New Roman"/>
          <w:b/>
          <w:sz w:val="24"/>
          <w:szCs w:val="24"/>
        </w:rPr>
      </w:pPr>
      <w:r w:rsidRPr="00F22DC9">
        <w:rPr>
          <w:rFonts w:ascii="Times New Roman" w:hAnsi="Times New Roman" w:cs="Times New Roman"/>
          <w:b/>
          <w:sz w:val="24"/>
          <w:szCs w:val="24"/>
        </w:rPr>
        <w:t>1.</w:t>
      </w:r>
      <w:r w:rsidR="004F097F" w:rsidRPr="00F22DC9">
        <w:rPr>
          <w:rFonts w:ascii="Times New Roman" w:hAnsi="Times New Roman" w:cs="Times New Roman"/>
          <w:b/>
          <w:sz w:val="24"/>
          <w:szCs w:val="24"/>
        </w:rPr>
        <w:t>3. Мета Програми</w:t>
      </w:r>
    </w:p>
    <w:p w:rsidR="00437359" w:rsidRPr="00F22DC9" w:rsidRDefault="00437359"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 xml:space="preserve">Метою </w:t>
      </w:r>
      <w:r w:rsidR="00C1680D" w:rsidRPr="00F22DC9">
        <w:rPr>
          <w:rFonts w:ascii="Times New Roman" w:hAnsi="Times New Roman" w:cs="Times New Roman"/>
          <w:sz w:val="24"/>
          <w:szCs w:val="24"/>
        </w:rPr>
        <w:t>Програми</w:t>
      </w:r>
      <w:r w:rsidRPr="00F22DC9">
        <w:rPr>
          <w:rFonts w:ascii="Times New Roman" w:hAnsi="Times New Roman" w:cs="Times New Roman"/>
          <w:sz w:val="24"/>
          <w:szCs w:val="24"/>
        </w:rPr>
        <w:t xml:space="preserve"> є створення сприятливих умов для розвитку громадянського суспільства, налагодження ефективної взаємодії громадськості з органами державної влади, органами місцевого самоврядування на засадах партнерства, забезпечення додаткових можливостей для реалізації та захисту прав і свобод людини і громадянина, задоволення суспільних інтересів з використанням різноманітних форм демократії участі, громадської ініціативи та самоорганізації.</w:t>
      </w:r>
    </w:p>
    <w:p w:rsidR="00437359" w:rsidRPr="00F22DC9" w:rsidRDefault="00437359" w:rsidP="00C84F51">
      <w:pPr>
        <w:pStyle w:val="Standard"/>
        <w:widowControl w:val="0"/>
        <w:spacing w:after="0" w:line="240" w:lineRule="auto"/>
        <w:ind w:firstLine="720"/>
        <w:jc w:val="both"/>
        <w:rPr>
          <w:rFonts w:ascii="Times New Roman" w:hAnsi="Times New Roman" w:cs="Times New Roman"/>
          <w:sz w:val="24"/>
          <w:szCs w:val="24"/>
        </w:rPr>
      </w:pPr>
    </w:p>
    <w:p w:rsidR="00DE5F3F" w:rsidRPr="00F22DC9" w:rsidRDefault="00DE5F3F" w:rsidP="00C84F51">
      <w:pPr>
        <w:pStyle w:val="a5"/>
        <w:widowControl w:val="0"/>
        <w:spacing w:after="0" w:line="240" w:lineRule="auto"/>
        <w:ind w:left="0" w:firstLine="720"/>
        <w:jc w:val="center"/>
        <w:rPr>
          <w:rFonts w:ascii="Times New Roman" w:hAnsi="Times New Roman" w:cs="Times New Roman"/>
          <w:b/>
          <w:sz w:val="24"/>
          <w:szCs w:val="24"/>
        </w:rPr>
      </w:pPr>
      <w:r w:rsidRPr="00F22DC9">
        <w:rPr>
          <w:rFonts w:ascii="Times New Roman" w:hAnsi="Times New Roman" w:cs="Times New Roman"/>
          <w:b/>
          <w:sz w:val="24"/>
          <w:szCs w:val="24"/>
        </w:rPr>
        <w:t>1.4. Обґрунтування шляхів і засобів розв'язання проблеми, строки та етапи виконання програми.</w:t>
      </w:r>
    </w:p>
    <w:p w:rsidR="00DE5F3F" w:rsidRPr="00F22DC9" w:rsidRDefault="00DE5F3F" w:rsidP="00F91B9A">
      <w:pPr>
        <w:pStyle w:val="a5"/>
        <w:widowControl w:val="0"/>
        <w:spacing w:after="0" w:line="240" w:lineRule="auto"/>
        <w:ind w:left="0" w:firstLine="720"/>
        <w:jc w:val="both"/>
        <w:rPr>
          <w:rFonts w:ascii="Times New Roman" w:hAnsi="Times New Roman" w:cs="Times New Roman"/>
          <w:sz w:val="24"/>
          <w:szCs w:val="24"/>
        </w:rPr>
      </w:pPr>
    </w:p>
    <w:p w:rsidR="00F91B9A" w:rsidRPr="00F22DC9" w:rsidRDefault="00F91B9A" w:rsidP="00F91B9A">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Розвиток громадянського суспільства – одна з найважливіших умов становлення України як демократичної, правової і соціальної держави. Цей процес передбачає налагодження плідного діалогу органів виконавчої влади та органів місцевого самоврядування з інститутами громадянського суспільства, демократизацію усіх сфер державного управління і суспільного життя, всебічний захист прав і свобод людини та громадянина.</w:t>
      </w:r>
    </w:p>
    <w:p w:rsidR="00FD6EE9" w:rsidRPr="00F22DC9" w:rsidRDefault="00FD6EE9" w:rsidP="00F91B9A">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Програму планується реалізувати шляхом:</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проведення широкої інформаційно-просвітницької кампанії з питань розвитку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надання консультативної та організаційно-методичної підтримки діяльності інститутів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організація та здійснення навчальних заходів з питань розвитку громадянського суспільства для представників громадськості, працівників місцевих органів виконавчої влади та посадових осіб органів місцевого самоврядування;</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підтримка ініціатив громадськості, надання на конкурсних засадах</w:t>
      </w:r>
      <w:r w:rsidR="00F91B9A" w:rsidRPr="00F22DC9">
        <w:rPr>
          <w:rFonts w:ascii="Times New Roman" w:hAnsi="Times New Roman" w:cs="Times New Roman"/>
          <w:sz w:val="24"/>
          <w:szCs w:val="24"/>
        </w:rPr>
        <w:t xml:space="preserve"> </w:t>
      </w:r>
      <w:r w:rsidRPr="00F22DC9">
        <w:rPr>
          <w:rFonts w:ascii="Times New Roman" w:hAnsi="Times New Roman" w:cs="Times New Roman"/>
          <w:sz w:val="24"/>
          <w:szCs w:val="24"/>
        </w:rPr>
        <w:t>фінансової допомоги громадським організаціям на реалізацію розроблених ними програм (проектів, заходів) з розвитку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lastRenderedPageBreak/>
        <w:t>реалізація принципів відкритості, прозорості і публічності у діяльності органів місцевого самоврядування області;</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налагодження ефективних механізмів співпраці органів місцевого самоврядування з інститутами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залучення громадськості до процесів формування та реалізації державної і регіональної політики;</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сприяння діяльності громадських рад при органах місцевого самоврядування;</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 xml:space="preserve">вивчення громадської думки мешканців </w:t>
      </w:r>
      <w:r w:rsidR="00F91B9A" w:rsidRPr="00F22DC9">
        <w:rPr>
          <w:rFonts w:ascii="Times New Roman" w:hAnsi="Times New Roman" w:cs="Times New Roman"/>
          <w:sz w:val="24"/>
          <w:szCs w:val="24"/>
        </w:rPr>
        <w:t>громади</w:t>
      </w:r>
      <w:r w:rsidRPr="00F22DC9">
        <w:rPr>
          <w:rFonts w:ascii="Times New Roman" w:hAnsi="Times New Roman" w:cs="Times New Roman"/>
          <w:sz w:val="24"/>
          <w:szCs w:val="24"/>
        </w:rPr>
        <w:t xml:space="preserve">, посилення інституційної спроможності громадських організацій та місцевих органів влади у сфері визначення потреб і пріоритетів розвитку </w:t>
      </w:r>
      <w:r w:rsidR="00F91B9A" w:rsidRPr="00F22DC9">
        <w:rPr>
          <w:rFonts w:ascii="Times New Roman" w:hAnsi="Times New Roman" w:cs="Times New Roman"/>
          <w:sz w:val="24"/>
          <w:szCs w:val="24"/>
        </w:rPr>
        <w:t>громади</w:t>
      </w:r>
      <w:r w:rsidRPr="00F22DC9">
        <w:rPr>
          <w:rFonts w:ascii="Times New Roman" w:hAnsi="Times New Roman" w:cs="Times New Roman"/>
          <w:sz w:val="24"/>
          <w:szCs w:val="24"/>
        </w:rPr>
        <w:t>;</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запровадження практики закупівлі соціальних та інших суспільно значущих послуг через соціальне замовлення та забезпечення рівного доступу інститутів громадянського суспільства та бюджетних установ до надання соціальних та інших суспільно значущих послуг за рахунок бюджетних коштів;</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стимулювання розвитку соціального підприємництва, зокрема вдосконалення механізмів фінансової підтримки такої діяльності;</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забезпечення рівних умов участі інститутів громадянського суспільства у процедурах публічних закупівель;</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забезпечення органами місцевого самоврядування доступу громадськості до консультацій та правової допомоги з питань порядку створення і діяльності організацій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стимулювання</w:t>
      </w:r>
      <w:r w:rsidR="00F91B9A" w:rsidRPr="00F22DC9">
        <w:rPr>
          <w:rFonts w:ascii="Times New Roman" w:hAnsi="Times New Roman" w:cs="Times New Roman"/>
          <w:sz w:val="24"/>
          <w:szCs w:val="24"/>
        </w:rPr>
        <w:t xml:space="preserve"> волонтерської діяльності.</w:t>
      </w:r>
    </w:p>
    <w:p w:rsidR="005A1398" w:rsidRPr="00F22DC9" w:rsidRDefault="007837F3" w:rsidP="00B1347F">
      <w:pPr>
        <w:pStyle w:val="Standard"/>
        <w:widowControl w:val="0"/>
        <w:spacing w:after="0" w:line="240" w:lineRule="auto"/>
        <w:ind w:firstLine="720"/>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Термін дії Програми </w:t>
      </w:r>
      <w:r w:rsidR="00B15072">
        <w:rPr>
          <w:rFonts w:ascii="Times New Roman" w:hAnsi="Times New Roman" w:cs="Times New Roman"/>
          <w:sz w:val="24"/>
          <w:szCs w:val="24"/>
        </w:rPr>
        <w:t>2021 рік</w:t>
      </w:r>
      <w:r w:rsidR="004F097F" w:rsidRPr="00F22DC9">
        <w:rPr>
          <w:rFonts w:ascii="Times New Roman" w:hAnsi="Times New Roman" w:cs="Times New Roman"/>
          <w:sz w:val="24"/>
          <w:szCs w:val="24"/>
        </w:rPr>
        <w:t>.</w:t>
      </w:r>
    </w:p>
    <w:p w:rsidR="007837F3" w:rsidRPr="00F22DC9"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Фінансування заходів програми буде здійснюватись за рахунок коштів </w:t>
      </w:r>
      <w:r w:rsidR="00DF7A61" w:rsidRPr="00F22DC9">
        <w:rPr>
          <w:rFonts w:ascii="Times New Roman" w:hAnsi="Times New Roman" w:cs="Times New Roman"/>
          <w:sz w:val="24"/>
          <w:szCs w:val="24"/>
        </w:rPr>
        <w:t>міського</w:t>
      </w:r>
      <w:r w:rsidRPr="00F22DC9">
        <w:rPr>
          <w:rFonts w:ascii="Times New Roman" w:hAnsi="Times New Roman" w:cs="Times New Roman"/>
          <w:sz w:val="24"/>
          <w:szCs w:val="24"/>
        </w:rPr>
        <w:t xml:space="preserve"> бюджет</w:t>
      </w:r>
      <w:r w:rsidR="00DF7A61" w:rsidRPr="00F22DC9">
        <w:rPr>
          <w:rFonts w:ascii="Times New Roman" w:hAnsi="Times New Roman" w:cs="Times New Roman"/>
          <w:sz w:val="24"/>
          <w:szCs w:val="24"/>
        </w:rPr>
        <w:t xml:space="preserve">у та </w:t>
      </w:r>
      <w:r w:rsidRPr="00F22DC9">
        <w:rPr>
          <w:rFonts w:ascii="Times New Roman" w:hAnsi="Times New Roman" w:cs="Times New Roman"/>
          <w:sz w:val="24"/>
          <w:szCs w:val="24"/>
        </w:rPr>
        <w:t>позабюджетних коштів.</w:t>
      </w:r>
    </w:p>
    <w:p w:rsidR="007837F3" w:rsidRPr="00F22DC9"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031545">
        <w:rPr>
          <w:rFonts w:ascii="Times New Roman" w:hAnsi="Times New Roman" w:cs="Times New Roman"/>
          <w:sz w:val="24"/>
          <w:szCs w:val="24"/>
        </w:rPr>
        <w:t xml:space="preserve">Загальний обсяг фінансових ресурсів, необхідних для реалізації Програми, становить </w:t>
      </w:r>
      <w:r w:rsidR="00031545" w:rsidRPr="00031545">
        <w:rPr>
          <w:rFonts w:ascii="Times New Roman" w:hAnsi="Times New Roman" w:cs="Times New Roman"/>
          <w:sz w:val="24"/>
          <w:szCs w:val="24"/>
        </w:rPr>
        <w:t>235,0</w:t>
      </w:r>
      <w:r w:rsidRPr="00031545">
        <w:rPr>
          <w:rFonts w:ascii="Times New Roman" w:hAnsi="Times New Roman" w:cs="Times New Roman"/>
          <w:sz w:val="24"/>
          <w:szCs w:val="24"/>
        </w:rPr>
        <w:t xml:space="preserve"> тис.</w:t>
      </w:r>
      <w:r w:rsidR="00194080" w:rsidRPr="00031545">
        <w:rPr>
          <w:rFonts w:ascii="Times New Roman" w:hAnsi="Times New Roman" w:cs="Times New Roman"/>
          <w:sz w:val="24"/>
          <w:szCs w:val="24"/>
        </w:rPr>
        <w:t xml:space="preserve"> </w:t>
      </w:r>
      <w:r w:rsidRPr="00031545">
        <w:rPr>
          <w:rFonts w:ascii="Times New Roman" w:hAnsi="Times New Roman" w:cs="Times New Roman"/>
          <w:sz w:val="24"/>
          <w:szCs w:val="24"/>
        </w:rPr>
        <w:t xml:space="preserve">грн., у тому числі: </w:t>
      </w:r>
      <w:r w:rsidR="00194080" w:rsidRPr="00031545">
        <w:rPr>
          <w:rFonts w:ascii="Times New Roman" w:hAnsi="Times New Roman" w:cs="Times New Roman"/>
          <w:sz w:val="24"/>
          <w:szCs w:val="24"/>
        </w:rPr>
        <w:t xml:space="preserve">міський бюджет – </w:t>
      </w:r>
      <w:r w:rsidR="00031545" w:rsidRPr="00031545">
        <w:rPr>
          <w:rFonts w:ascii="Times New Roman" w:hAnsi="Times New Roman" w:cs="Times New Roman"/>
          <w:sz w:val="24"/>
          <w:szCs w:val="24"/>
        </w:rPr>
        <w:t>2</w:t>
      </w:r>
      <w:r w:rsidR="00B5492D" w:rsidRPr="00031545">
        <w:rPr>
          <w:rFonts w:ascii="Times New Roman" w:hAnsi="Times New Roman" w:cs="Times New Roman"/>
          <w:sz w:val="24"/>
          <w:szCs w:val="24"/>
        </w:rPr>
        <w:t>20</w:t>
      </w:r>
      <w:r w:rsidR="00194080" w:rsidRPr="00031545">
        <w:rPr>
          <w:rFonts w:ascii="Times New Roman" w:hAnsi="Times New Roman" w:cs="Times New Roman"/>
          <w:sz w:val="24"/>
          <w:szCs w:val="24"/>
        </w:rPr>
        <w:t xml:space="preserve"> тис. грн., позабюджетні кошти – </w:t>
      </w:r>
      <w:r w:rsidR="00031545" w:rsidRPr="00031545">
        <w:rPr>
          <w:rFonts w:ascii="Times New Roman" w:hAnsi="Times New Roman" w:cs="Times New Roman"/>
          <w:sz w:val="24"/>
          <w:szCs w:val="24"/>
        </w:rPr>
        <w:t>15</w:t>
      </w:r>
      <w:r w:rsidR="00194080" w:rsidRPr="00031545">
        <w:rPr>
          <w:rFonts w:ascii="Times New Roman" w:hAnsi="Times New Roman" w:cs="Times New Roman"/>
          <w:sz w:val="24"/>
          <w:szCs w:val="24"/>
        </w:rPr>
        <w:t>,0 тис. грн.</w:t>
      </w:r>
    </w:p>
    <w:p w:rsidR="007837F3" w:rsidRPr="00F22DC9" w:rsidRDefault="007837F3" w:rsidP="00C84F51">
      <w:pPr>
        <w:pStyle w:val="Standard"/>
        <w:widowControl w:val="0"/>
        <w:spacing w:after="0" w:line="240" w:lineRule="auto"/>
        <w:ind w:firstLine="720"/>
        <w:outlineLvl w:val="0"/>
        <w:rPr>
          <w:rFonts w:ascii="Times New Roman" w:hAnsi="Times New Roman" w:cs="Times New Roman"/>
          <w:sz w:val="24"/>
          <w:szCs w:val="24"/>
        </w:rPr>
      </w:pPr>
    </w:p>
    <w:p w:rsidR="007837F3" w:rsidRPr="00F22DC9" w:rsidRDefault="007837F3" w:rsidP="00C84F51">
      <w:pPr>
        <w:pStyle w:val="a5"/>
        <w:widowControl w:val="0"/>
        <w:spacing w:after="0" w:line="240" w:lineRule="auto"/>
        <w:ind w:left="0"/>
        <w:jc w:val="center"/>
        <w:rPr>
          <w:rFonts w:ascii="Times New Roman" w:hAnsi="Times New Roman" w:cs="Times New Roman"/>
          <w:b/>
          <w:sz w:val="24"/>
          <w:szCs w:val="24"/>
        </w:rPr>
      </w:pPr>
      <w:r w:rsidRPr="00F22DC9">
        <w:rPr>
          <w:rFonts w:ascii="Times New Roman" w:hAnsi="Times New Roman" w:cs="Times New Roman"/>
          <w:b/>
          <w:sz w:val="24"/>
          <w:szCs w:val="24"/>
        </w:rPr>
        <w:t>1.5. Завдання програми та результативні пок</w:t>
      </w:r>
      <w:r w:rsidR="00931794" w:rsidRPr="00F22DC9">
        <w:rPr>
          <w:rFonts w:ascii="Times New Roman" w:hAnsi="Times New Roman" w:cs="Times New Roman"/>
          <w:b/>
          <w:sz w:val="24"/>
          <w:szCs w:val="24"/>
        </w:rPr>
        <w:t>азники</w:t>
      </w:r>
    </w:p>
    <w:p w:rsidR="00931794" w:rsidRPr="00F22DC9" w:rsidRDefault="00931794" w:rsidP="00C84F51">
      <w:pPr>
        <w:pStyle w:val="a5"/>
        <w:widowControl w:val="0"/>
        <w:spacing w:after="0" w:line="240" w:lineRule="auto"/>
        <w:ind w:left="0"/>
        <w:jc w:val="center"/>
        <w:rPr>
          <w:rFonts w:ascii="Times New Roman" w:hAnsi="Times New Roman" w:cs="Times New Roman"/>
          <w:sz w:val="24"/>
          <w:szCs w:val="24"/>
        </w:rPr>
      </w:pPr>
    </w:p>
    <w:p w:rsidR="00D35A2D" w:rsidRPr="00F22DC9" w:rsidRDefault="00D35A2D" w:rsidP="00D35A2D">
      <w:pPr>
        <w:pStyle w:val="Standard"/>
        <w:widowControl w:val="0"/>
        <w:spacing w:after="0" w:line="240" w:lineRule="auto"/>
        <w:ind w:firstLine="720"/>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Основними завданнями Програми є: </w:t>
      </w:r>
    </w:p>
    <w:p w:rsidR="003F146E" w:rsidRPr="00F22DC9" w:rsidRDefault="003F146E"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сприя</w:t>
      </w:r>
      <w:r w:rsidR="008856DB" w:rsidRPr="00F22DC9">
        <w:rPr>
          <w:rFonts w:ascii="Times New Roman" w:hAnsi="Times New Roman" w:cs="Times New Roman"/>
          <w:sz w:val="24"/>
          <w:szCs w:val="24"/>
        </w:rPr>
        <w:t>ти</w:t>
      </w:r>
      <w:r w:rsidRPr="00F22DC9">
        <w:rPr>
          <w:rFonts w:ascii="Times New Roman" w:hAnsi="Times New Roman" w:cs="Times New Roman"/>
          <w:sz w:val="24"/>
          <w:szCs w:val="24"/>
        </w:rPr>
        <w:t xml:space="preserve"> становленню та розвитку мережі інститутів громадянського суспільства у багатоманітності їх форм;</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посилити взаємодію </w:t>
      </w:r>
      <w:r w:rsidR="003F146E" w:rsidRPr="00F22DC9">
        <w:rPr>
          <w:rFonts w:ascii="Times New Roman" w:hAnsi="Times New Roman" w:cs="Times New Roman"/>
          <w:sz w:val="24"/>
          <w:szCs w:val="24"/>
        </w:rPr>
        <w:t>Кіцманської</w:t>
      </w:r>
      <w:r w:rsidRPr="00F22DC9">
        <w:rPr>
          <w:rFonts w:ascii="Times New Roman" w:hAnsi="Times New Roman" w:cs="Times New Roman"/>
          <w:sz w:val="24"/>
          <w:szCs w:val="24"/>
        </w:rPr>
        <w:t xml:space="preserve"> міської ради та </w:t>
      </w:r>
      <w:r w:rsidR="003F146E" w:rsidRPr="00F22DC9">
        <w:rPr>
          <w:rFonts w:ascii="Times New Roman" w:hAnsi="Times New Roman" w:cs="Times New Roman"/>
          <w:sz w:val="24"/>
          <w:szCs w:val="24"/>
        </w:rPr>
        <w:t>громадських</w:t>
      </w:r>
      <w:r w:rsidRPr="00F22DC9">
        <w:rPr>
          <w:rFonts w:ascii="Times New Roman" w:hAnsi="Times New Roman" w:cs="Times New Roman"/>
          <w:sz w:val="24"/>
          <w:szCs w:val="24"/>
        </w:rPr>
        <w:t xml:space="preserve"> організацій;</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забезпечити широке інформування населення з питань розвитку громадянського суспільства та налагодження соціального партнерства;</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активізувати участь об’єднань громадян у процесі розвитку громадянської активності;</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забезпечити реалізацію локальних ініціатив, проектів, акцій.</w:t>
      </w:r>
    </w:p>
    <w:p w:rsidR="00FD6EE9" w:rsidRPr="00F22DC9" w:rsidRDefault="00FD6EE9" w:rsidP="00D35A2D">
      <w:pPr>
        <w:pStyle w:val="Standard"/>
        <w:widowControl w:val="0"/>
        <w:spacing w:after="0" w:line="240" w:lineRule="auto"/>
        <w:ind w:firstLine="720"/>
        <w:jc w:val="both"/>
        <w:outlineLvl w:val="0"/>
        <w:rPr>
          <w:rFonts w:ascii="Times New Roman" w:hAnsi="Times New Roman" w:cs="Times New Roman"/>
          <w:sz w:val="24"/>
          <w:szCs w:val="24"/>
        </w:rPr>
      </w:pPr>
      <w:r w:rsidRPr="00F22DC9">
        <w:rPr>
          <w:rFonts w:ascii="Times New Roman" w:hAnsi="Times New Roman" w:cs="Times New Roman"/>
          <w:sz w:val="24"/>
          <w:szCs w:val="24"/>
        </w:rPr>
        <w:t>Виконання Програми дасть змогу:</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забезпечити врахування громадської думки в управлінському процесі;</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поліпшити якість надання соціальних послуг населенню, залучити для цього додаткові ресурси;</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підвищити рівень громадянської культури і правової освіти населення </w:t>
      </w:r>
      <w:r w:rsidR="003F146E" w:rsidRPr="00F22DC9">
        <w:rPr>
          <w:rFonts w:ascii="Times New Roman" w:hAnsi="Times New Roman" w:cs="Times New Roman"/>
          <w:sz w:val="24"/>
          <w:szCs w:val="24"/>
        </w:rPr>
        <w:t>громади</w:t>
      </w:r>
      <w:r w:rsidRPr="00F22DC9">
        <w:rPr>
          <w:rFonts w:ascii="Times New Roman" w:hAnsi="Times New Roman" w:cs="Times New Roman"/>
          <w:sz w:val="24"/>
          <w:szCs w:val="24"/>
        </w:rPr>
        <w:t>;</w:t>
      </w:r>
    </w:p>
    <w:p w:rsidR="000C4D07" w:rsidRPr="00F22DC9" w:rsidRDefault="000C4D07"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створ</w:t>
      </w:r>
      <w:r w:rsidR="00D35A2D" w:rsidRPr="00F22DC9">
        <w:rPr>
          <w:rFonts w:ascii="Times New Roman" w:hAnsi="Times New Roman" w:cs="Times New Roman"/>
          <w:sz w:val="24"/>
          <w:szCs w:val="24"/>
        </w:rPr>
        <w:t>ити</w:t>
      </w:r>
      <w:r w:rsidRPr="00F22DC9">
        <w:rPr>
          <w:rFonts w:ascii="Times New Roman" w:hAnsi="Times New Roman" w:cs="Times New Roman"/>
          <w:sz w:val="24"/>
          <w:szCs w:val="24"/>
        </w:rPr>
        <w:t xml:space="preserve"> системи інформаційної, консультативної та організаційно-методичної підтримки розвитку громадянського суспільства у його процесі;</w:t>
      </w:r>
    </w:p>
    <w:p w:rsidR="000C4D07" w:rsidRPr="00F22DC9" w:rsidRDefault="00D35A2D"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підвищити </w:t>
      </w:r>
      <w:r w:rsidR="000C4D07" w:rsidRPr="00F22DC9">
        <w:rPr>
          <w:rFonts w:ascii="Times New Roman" w:hAnsi="Times New Roman" w:cs="Times New Roman"/>
          <w:sz w:val="24"/>
          <w:szCs w:val="24"/>
        </w:rPr>
        <w:t>професійного рівня та обізнаності посадових осіб органів місцевого самоврядування з питань розвитку громадянського суспільства, взаємної довіри, налагодження ефективної та конструктивної взаємодії між органами влади та громадськістю;</w:t>
      </w:r>
    </w:p>
    <w:p w:rsidR="000C4D07" w:rsidRPr="00F22DC9" w:rsidRDefault="00D35A2D"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забезпечити </w:t>
      </w:r>
      <w:r w:rsidR="000C4D07" w:rsidRPr="00F22DC9">
        <w:rPr>
          <w:rFonts w:ascii="Times New Roman" w:hAnsi="Times New Roman" w:cs="Times New Roman"/>
          <w:sz w:val="24"/>
          <w:szCs w:val="24"/>
        </w:rPr>
        <w:t xml:space="preserve">відкритість та прозорість діяльності органів місцевого </w:t>
      </w:r>
      <w:r w:rsidR="000C4D07" w:rsidRPr="00F22DC9">
        <w:rPr>
          <w:rFonts w:ascii="Times New Roman" w:hAnsi="Times New Roman" w:cs="Times New Roman"/>
          <w:sz w:val="24"/>
          <w:szCs w:val="24"/>
        </w:rPr>
        <w:lastRenderedPageBreak/>
        <w:t>самоврядування.</w:t>
      </w:r>
    </w:p>
    <w:p w:rsidR="000C4D07" w:rsidRPr="00F22DC9" w:rsidRDefault="000C4D07"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розвинути мережу інститутів громадянського суспільства, зміцнити їх авторитет та вплив на вирі</w:t>
      </w:r>
      <w:r w:rsidR="00D35A2D" w:rsidRPr="00F22DC9">
        <w:rPr>
          <w:rFonts w:ascii="Times New Roman" w:hAnsi="Times New Roman" w:cs="Times New Roman"/>
          <w:sz w:val="24"/>
          <w:szCs w:val="24"/>
        </w:rPr>
        <w:t>шення суспільно вагомих проблем.</w:t>
      </w:r>
    </w:p>
    <w:p w:rsidR="005A1398" w:rsidRPr="00F22DC9" w:rsidRDefault="004D614B" w:rsidP="00C84F51">
      <w:pPr>
        <w:pStyle w:val="Standard"/>
        <w:widowControl w:val="0"/>
        <w:spacing w:after="0" w:line="240" w:lineRule="auto"/>
        <w:ind w:firstLine="720"/>
        <w:jc w:val="both"/>
        <w:rPr>
          <w:sz w:val="24"/>
          <w:szCs w:val="24"/>
        </w:rPr>
      </w:pPr>
      <w:bookmarkStart w:id="0" w:name="84"/>
      <w:bookmarkStart w:id="1" w:name="o31"/>
      <w:bookmarkEnd w:id="0"/>
      <w:bookmarkEnd w:id="1"/>
      <w:r w:rsidRPr="00F22DC9">
        <w:rPr>
          <w:rFonts w:ascii="Times New Roman" w:hAnsi="Times New Roman" w:cs="Times New Roman"/>
          <w:sz w:val="24"/>
          <w:szCs w:val="24"/>
        </w:rPr>
        <w:t xml:space="preserve">Основними </w:t>
      </w:r>
      <w:r w:rsidR="00613527" w:rsidRPr="00F22DC9">
        <w:rPr>
          <w:rFonts w:ascii="Times New Roman" w:hAnsi="Times New Roman" w:cs="Times New Roman"/>
          <w:sz w:val="24"/>
          <w:szCs w:val="24"/>
        </w:rPr>
        <w:t>напрямами</w:t>
      </w:r>
      <w:r w:rsidR="004F097F" w:rsidRPr="00F22DC9">
        <w:rPr>
          <w:rFonts w:ascii="Times New Roman" w:hAnsi="Times New Roman" w:cs="Times New Roman"/>
          <w:sz w:val="24"/>
          <w:szCs w:val="24"/>
        </w:rPr>
        <w:t xml:space="preserve"> Програми є:</w:t>
      </w:r>
    </w:p>
    <w:p w:rsidR="00613527" w:rsidRPr="00F22DC9" w:rsidRDefault="00B5492D" w:rsidP="00B5492D">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створення сприятливих умов для формування та інституційного розвитку організацій громадянського суспільства;</w:t>
      </w:r>
    </w:p>
    <w:p w:rsidR="00B5492D" w:rsidRPr="00F22DC9" w:rsidRDefault="00B5492D" w:rsidP="00CE7A2F">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забезпечення ефективних процедур участі громадськості у вирішенні питань місцевого значення;</w:t>
      </w:r>
    </w:p>
    <w:p w:rsidR="003F2CDF" w:rsidRPr="00F22DC9" w:rsidRDefault="00B5492D" w:rsidP="00B5492D">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стимулювання участі організацій громадянського суспільства в соціально-економічному розвитку об’єднаної територіальної громади.</w:t>
      </w:r>
    </w:p>
    <w:p w:rsidR="00B5492D" w:rsidRPr="00F22DC9" w:rsidRDefault="00B5492D" w:rsidP="00B5492D">
      <w:pPr>
        <w:pStyle w:val="Standard"/>
        <w:widowControl w:val="0"/>
        <w:tabs>
          <w:tab w:val="left" w:pos="993"/>
        </w:tabs>
        <w:spacing w:after="0" w:line="240" w:lineRule="auto"/>
        <w:ind w:left="709"/>
        <w:jc w:val="both"/>
        <w:outlineLvl w:val="0"/>
        <w:rPr>
          <w:rFonts w:ascii="Times New Roman" w:hAnsi="Times New Roman" w:cs="Times New Roman"/>
          <w:sz w:val="24"/>
          <w:szCs w:val="24"/>
        </w:rPr>
      </w:pPr>
    </w:p>
    <w:p w:rsidR="005B070C" w:rsidRPr="00F22DC9" w:rsidRDefault="005B070C" w:rsidP="00C84F51">
      <w:pPr>
        <w:pStyle w:val="a5"/>
        <w:widowControl w:val="0"/>
        <w:spacing w:after="0" w:line="240" w:lineRule="auto"/>
        <w:ind w:left="0"/>
        <w:jc w:val="center"/>
        <w:rPr>
          <w:rFonts w:ascii="Times New Roman" w:hAnsi="Times New Roman" w:cs="Times New Roman"/>
          <w:b/>
          <w:bCs/>
          <w:sz w:val="24"/>
          <w:szCs w:val="24"/>
        </w:rPr>
      </w:pPr>
      <w:r w:rsidRPr="00F22DC9">
        <w:rPr>
          <w:rFonts w:ascii="Times New Roman" w:hAnsi="Times New Roman" w:cs="Times New Roman"/>
          <w:b/>
          <w:bCs/>
          <w:sz w:val="24"/>
          <w:szCs w:val="24"/>
        </w:rPr>
        <w:t xml:space="preserve">1.6. Система управління та контролю за ходом виконання </w:t>
      </w:r>
      <w:r w:rsidR="00803552" w:rsidRPr="00F22DC9">
        <w:rPr>
          <w:rFonts w:ascii="Times New Roman" w:hAnsi="Times New Roman" w:cs="Times New Roman"/>
          <w:b/>
          <w:bCs/>
          <w:sz w:val="24"/>
          <w:szCs w:val="24"/>
        </w:rPr>
        <w:t>п</w:t>
      </w:r>
      <w:r w:rsidRPr="00F22DC9">
        <w:rPr>
          <w:rFonts w:ascii="Times New Roman" w:hAnsi="Times New Roman" w:cs="Times New Roman"/>
          <w:b/>
          <w:bCs/>
          <w:sz w:val="24"/>
          <w:szCs w:val="24"/>
        </w:rPr>
        <w:t>рограми.</w:t>
      </w:r>
    </w:p>
    <w:p w:rsidR="003F2CDF" w:rsidRPr="00F22DC9" w:rsidRDefault="003F2CDF" w:rsidP="00C84F51">
      <w:pPr>
        <w:pStyle w:val="Standard"/>
        <w:widowControl w:val="0"/>
        <w:spacing w:after="0" w:line="240" w:lineRule="auto"/>
        <w:ind w:firstLine="720"/>
        <w:jc w:val="both"/>
        <w:rPr>
          <w:rFonts w:ascii="Times New Roman" w:hAnsi="Times New Roman" w:cs="Times New Roman"/>
          <w:sz w:val="24"/>
          <w:szCs w:val="24"/>
        </w:rPr>
      </w:pPr>
    </w:p>
    <w:p w:rsidR="005B070C" w:rsidRPr="00F22DC9" w:rsidRDefault="005B070C" w:rsidP="00B1347F">
      <w:pPr>
        <w:spacing w:after="0" w:line="240" w:lineRule="auto"/>
        <w:ind w:firstLine="709"/>
        <w:jc w:val="both"/>
        <w:rPr>
          <w:rFonts w:ascii="Times New Roman" w:hAnsi="Times New Roman" w:cs="Times New Roman"/>
          <w:sz w:val="24"/>
          <w:szCs w:val="24"/>
          <w:lang w:val="uk-UA"/>
        </w:rPr>
      </w:pPr>
      <w:r w:rsidRPr="00F22DC9">
        <w:rPr>
          <w:rFonts w:ascii="Times New Roman" w:hAnsi="Times New Roman" w:cs="Times New Roman"/>
          <w:sz w:val="24"/>
          <w:szCs w:val="24"/>
          <w:lang w:val="uk-UA"/>
        </w:rPr>
        <w:t xml:space="preserve">Координацію діяльності, безпосередній контроль за виконанням заходів і завдань </w:t>
      </w:r>
      <w:r w:rsidR="003563D9" w:rsidRPr="00F22DC9">
        <w:rPr>
          <w:rFonts w:ascii="Times New Roman" w:hAnsi="Times New Roman" w:cs="Times New Roman"/>
          <w:sz w:val="24"/>
          <w:szCs w:val="24"/>
          <w:lang w:val="uk-UA"/>
        </w:rPr>
        <w:t>П</w:t>
      </w:r>
      <w:r w:rsidRPr="00F22DC9">
        <w:rPr>
          <w:rFonts w:ascii="Times New Roman" w:hAnsi="Times New Roman" w:cs="Times New Roman"/>
          <w:sz w:val="24"/>
          <w:szCs w:val="24"/>
          <w:lang w:val="uk-UA"/>
        </w:rPr>
        <w:t xml:space="preserve">рограми, цільовим і ефективним використанням коштів здійснює відповідальний виконавець і головний розпорядник коштів – </w:t>
      </w:r>
      <w:r w:rsidR="003563D9" w:rsidRPr="00F22DC9">
        <w:rPr>
          <w:rFonts w:ascii="Times New Roman" w:hAnsi="Times New Roman" w:cs="Times New Roman"/>
          <w:sz w:val="24"/>
          <w:szCs w:val="24"/>
          <w:lang w:val="uk-UA"/>
        </w:rPr>
        <w:t>в</w:t>
      </w:r>
      <w:r w:rsidR="003563D9" w:rsidRPr="00F22DC9">
        <w:rPr>
          <w:rFonts w:ascii="Times New Roman" w:hAnsi="Times New Roman"/>
          <w:sz w:val="24"/>
          <w:szCs w:val="24"/>
          <w:lang w:val="uk-UA"/>
        </w:rPr>
        <w:t>иконавчий комітет Кіцманської міської ради</w:t>
      </w:r>
      <w:r w:rsidRPr="00F22DC9">
        <w:rPr>
          <w:rFonts w:ascii="Times New Roman" w:hAnsi="Times New Roman" w:cs="Times New Roman"/>
          <w:sz w:val="24"/>
          <w:szCs w:val="24"/>
          <w:lang w:val="uk-UA"/>
        </w:rPr>
        <w:t>.</w:t>
      </w:r>
    </w:p>
    <w:p w:rsidR="005B070C" w:rsidRPr="00F22DC9" w:rsidRDefault="005B070C" w:rsidP="00B1347F">
      <w:pPr>
        <w:pStyle w:val="Standard"/>
        <w:widowControl w:val="0"/>
        <w:spacing w:after="0" w:line="240" w:lineRule="auto"/>
        <w:ind w:firstLine="709"/>
        <w:jc w:val="both"/>
        <w:rPr>
          <w:rFonts w:ascii="Times New Roman" w:hAnsi="Times New Roman" w:cs="Times New Roman"/>
          <w:sz w:val="24"/>
          <w:szCs w:val="24"/>
        </w:rPr>
      </w:pPr>
      <w:r w:rsidRPr="00F22DC9">
        <w:rPr>
          <w:rFonts w:ascii="Times New Roman" w:hAnsi="Times New Roman" w:cs="Times New Roman"/>
          <w:sz w:val="24"/>
          <w:szCs w:val="24"/>
        </w:rPr>
        <w:t xml:space="preserve">Про хід виконання </w:t>
      </w:r>
      <w:r w:rsidR="003563D9" w:rsidRPr="00F22DC9">
        <w:rPr>
          <w:rFonts w:ascii="Times New Roman" w:hAnsi="Times New Roman" w:cs="Times New Roman"/>
          <w:sz w:val="24"/>
          <w:szCs w:val="24"/>
        </w:rPr>
        <w:t>П</w:t>
      </w:r>
      <w:r w:rsidRPr="00F22DC9">
        <w:rPr>
          <w:rFonts w:ascii="Times New Roman" w:hAnsi="Times New Roman" w:cs="Times New Roman"/>
          <w:sz w:val="24"/>
          <w:szCs w:val="24"/>
        </w:rPr>
        <w:t xml:space="preserve">рограми співвиконавці інформують </w:t>
      </w:r>
      <w:r w:rsidR="003563D9" w:rsidRPr="00F22DC9">
        <w:rPr>
          <w:rFonts w:ascii="Times New Roman" w:hAnsi="Times New Roman"/>
          <w:sz w:val="24"/>
          <w:szCs w:val="24"/>
        </w:rPr>
        <w:t>виконавч</w:t>
      </w:r>
      <w:r w:rsidR="00B15072">
        <w:rPr>
          <w:rFonts w:ascii="Times New Roman" w:hAnsi="Times New Roman"/>
          <w:sz w:val="24"/>
          <w:szCs w:val="24"/>
        </w:rPr>
        <w:t>ий</w:t>
      </w:r>
      <w:r w:rsidR="003563D9" w:rsidRPr="00F22DC9">
        <w:rPr>
          <w:rFonts w:ascii="Times New Roman" w:hAnsi="Times New Roman"/>
          <w:sz w:val="24"/>
          <w:szCs w:val="24"/>
        </w:rPr>
        <w:t xml:space="preserve"> комітет</w:t>
      </w:r>
      <w:r w:rsidR="00B15072">
        <w:rPr>
          <w:rFonts w:ascii="Times New Roman" w:hAnsi="Times New Roman"/>
          <w:sz w:val="24"/>
          <w:szCs w:val="24"/>
        </w:rPr>
        <w:t xml:space="preserve"> </w:t>
      </w:r>
      <w:proofErr w:type="spellStart"/>
      <w:r w:rsidR="003563D9" w:rsidRPr="00F22DC9">
        <w:rPr>
          <w:rFonts w:ascii="Times New Roman" w:hAnsi="Times New Roman"/>
          <w:sz w:val="24"/>
          <w:szCs w:val="24"/>
        </w:rPr>
        <w:t>Кіцманської</w:t>
      </w:r>
      <w:proofErr w:type="spellEnd"/>
      <w:r w:rsidR="003563D9" w:rsidRPr="00F22DC9">
        <w:rPr>
          <w:rFonts w:ascii="Times New Roman" w:hAnsi="Times New Roman"/>
          <w:sz w:val="24"/>
          <w:szCs w:val="24"/>
        </w:rPr>
        <w:t xml:space="preserve"> міської ради </w:t>
      </w:r>
      <w:proofErr w:type="spellStart"/>
      <w:r w:rsidRPr="00F22DC9">
        <w:rPr>
          <w:rFonts w:ascii="Times New Roman" w:hAnsi="Times New Roman" w:cs="Times New Roman"/>
          <w:sz w:val="24"/>
          <w:szCs w:val="24"/>
        </w:rPr>
        <w:t>щопівроку</w:t>
      </w:r>
      <w:proofErr w:type="spellEnd"/>
      <w:r w:rsidRPr="00F22DC9">
        <w:rPr>
          <w:rFonts w:ascii="Times New Roman" w:hAnsi="Times New Roman" w:cs="Times New Roman"/>
          <w:sz w:val="24"/>
          <w:szCs w:val="24"/>
        </w:rPr>
        <w:t xml:space="preserve"> до 15 числа наступного місяця за звітним, а відповідальний виконавець звітує раз на рік у І кварталі, наступного за звітним роком, на сесії </w:t>
      </w:r>
      <w:r w:rsidR="003563D9" w:rsidRPr="00F22DC9">
        <w:rPr>
          <w:rFonts w:ascii="Times New Roman" w:hAnsi="Times New Roman" w:cs="Times New Roman"/>
          <w:sz w:val="24"/>
          <w:szCs w:val="24"/>
        </w:rPr>
        <w:t>міської</w:t>
      </w:r>
      <w:r w:rsidRPr="00F22DC9">
        <w:rPr>
          <w:rFonts w:ascii="Times New Roman" w:hAnsi="Times New Roman" w:cs="Times New Roman"/>
          <w:sz w:val="24"/>
          <w:szCs w:val="24"/>
        </w:rPr>
        <w:t xml:space="preserve"> ради.</w:t>
      </w:r>
    </w:p>
    <w:p w:rsidR="005B070C" w:rsidRPr="00F22DC9" w:rsidRDefault="005B070C" w:rsidP="00C84F51">
      <w:pPr>
        <w:spacing w:after="0"/>
        <w:ind w:firstLine="567"/>
        <w:jc w:val="both"/>
        <w:rPr>
          <w:sz w:val="24"/>
          <w:szCs w:val="24"/>
          <w:lang w:val="uk-UA"/>
        </w:rPr>
      </w:pPr>
    </w:p>
    <w:p w:rsidR="00194080" w:rsidRPr="00F22DC9" w:rsidRDefault="00194080" w:rsidP="00C84F51">
      <w:pPr>
        <w:spacing w:after="0"/>
        <w:ind w:firstLine="567"/>
        <w:jc w:val="both"/>
        <w:rPr>
          <w:sz w:val="24"/>
          <w:szCs w:val="24"/>
          <w:lang w:val="uk-UA"/>
        </w:rPr>
      </w:pPr>
    </w:p>
    <w:p w:rsidR="00194080" w:rsidRPr="00F22DC9" w:rsidRDefault="00194080" w:rsidP="00C84F51">
      <w:pPr>
        <w:spacing w:after="0"/>
        <w:ind w:firstLine="567"/>
        <w:jc w:val="both"/>
        <w:rPr>
          <w:sz w:val="24"/>
          <w:szCs w:val="24"/>
          <w:lang w:val="uk-UA"/>
        </w:rPr>
      </w:pPr>
    </w:p>
    <w:p w:rsidR="004B57A2" w:rsidRPr="00F22DC9" w:rsidRDefault="004B57A2" w:rsidP="004B57A2">
      <w:pPr>
        <w:pStyle w:val="Standard"/>
        <w:widowControl w:val="0"/>
        <w:tabs>
          <w:tab w:val="left" w:pos="7655"/>
        </w:tabs>
        <w:spacing w:after="0" w:line="240" w:lineRule="auto"/>
        <w:jc w:val="center"/>
        <w:rPr>
          <w:sz w:val="24"/>
          <w:szCs w:val="24"/>
        </w:rPr>
      </w:pPr>
      <w:r w:rsidRPr="00F22DC9">
        <w:rPr>
          <w:rFonts w:ascii="Times New Roman" w:hAnsi="Times New Roman" w:cs="Times New Roman"/>
          <w:b/>
          <w:sz w:val="24"/>
          <w:szCs w:val="24"/>
        </w:rPr>
        <w:t>Секретар міської ради</w:t>
      </w:r>
      <w:r w:rsidRPr="00F22DC9">
        <w:rPr>
          <w:rFonts w:ascii="Times New Roman" w:hAnsi="Times New Roman" w:cs="Times New Roman"/>
          <w:b/>
          <w:sz w:val="24"/>
          <w:szCs w:val="24"/>
        </w:rPr>
        <w:tab/>
      </w:r>
      <w:r w:rsidRPr="00F22DC9">
        <w:rPr>
          <w:rFonts w:ascii="Times New Roman" w:hAnsi="Times New Roman" w:cs="Times New Roman"/>
          <w:b/>
          <w:sz w:val="24"/>
          <w:szCs w:val="24"/>
        </w:rPr>
        <w:tab/>
        <w:t>П</w:t>
      </w:r>
      <w:r w:rsidR="00B15072">
        <w:rPr>
          <w:rFonts w:ascii="Times New Roman" w:hAnsi="Times New Roman" w:cs="Times New Roman"/>
          <w:b/>
          <w:sz w:val="24"/>
          <w:szCs w:val="24"/>
        </w:rPr>
        <w:t xml:space="preserve">етро </w:t>
      </w:r>
      <w:r w:rsidRPr="00F22DC9">
        <w:rPr>
          <w:rFonts w:ascii="Times New Roman" w:hAnsi="Times New Roman" w:cs="Times New Roman"/>
          <w:b/>
          <w:sz w:val="24"/>
          <w:szCs w:val="24"/>
        </w:rPr>
        <w:t>Чуприна</w:t>
      </w:r>
    </w:p>
    <w:p w:rsidR="005A1398" w:rsidRPr="00F22DC9" w:rsidRDefault="005A1398" w:rsidP="00C84F51">
      <w:pPr>
        <w:pStyle w:val="Standard"/>
        <w:widowControl w:val="0"/>
        <w:spacing w:after="0" w:line="240" w:lineRule="auto"/>
        <w:ind w:firstLine="720"/>
        <w:jc w:val="both"/>
        <w:rPr>
          <w:rFonts w:ascii="Times New Roman" w:hAnsi="Times New Roman" w:cs="Times New Roman"/>
          <w:sz w:val="24"/>
          <w:szCs w:val="24"/>
        </w:rPr>
      </w:pPr>
    </w:p>
    <w:p w:rsidR="00525874" w:rsidRPr="00F22DC9" w:rsidRDefault="00525874" w:rsidP="00C84F51">
      <w:pPr>
        <w:pStyle w:val="Standard"/>
        <w:widowControl w:val="0"/>
        <w:spacing w:after="0" w:line="240" w:lineRule="auto"/>
        <w:ind w:right="566" w:firstLine="708"/>
        <w:jc w:val="both"/>
        <w:rPr>
          <w:rFonts w:ascii="Times New Roman" w:hAnsi="Times New Roman" w:cs="Times New Roman"/>
          <w:sz w:val="24"/>
          <w:szCs w:val="24"/>
        </w:rPr>
      </w:pPr>
    </w:p>
    <w:p w:rsidR="00B02D27" w:rsidRPr="00F22DC9" w:rsidRDefault="00B02D27" w:rsidP="00C84F51">
      <w:pPr>
        <w:pStyle w:val="Standard"/>
        <w:widowControl w:val="0"/>
        <w:spacing w:after="0" w:line="240" w:lineRule="auto"/>
        <w:ind w:right="566" w:firstLine="708"/>
        <w:jc w:val="both"/>
        <w:rPr>
          <w:rFonts w:ascii="Times New Roman" w:hAnsi="Times New Roman" w:cs="Times New Roman"/>
          <w:sz w:val="24"/>
          <w:szCs w:val="24"/>
          <w:lang w:val="ru-RU"/>
        </w:rPr>
      </w:pPr>
    </w:p>
    <w:p w:rsidR="0092585D" w:rsidRPr="00F22DC9" w:rsidRDefault="0092585D" w:rsidP="00C84F51">
      <w:pPr>
        <w:spacing w:after="0"/>
        <w:ind w:firstLine="567"/>
        <w:jc w:val="right"/>
        <w:rPr>
          <w:rFonts w:ascii="Times New Roman" w:hAnsi="Times New Roman" w:cs="Times New Roman"/>
          <w:sz w:val="24"/>
          <w:szCs w:val="24"/>
        </w:rPr>
        <w:sectPr w:rsidR="0092585D" w:rsidRPr="00F22DC9" w:rsidSect="004B57A2">
          <w:headerReference w:type="default" r:id="rId8"/>
          <w:headerReference w:type="first" r:id="rId9"/>
          <w:pgSz w:w="11909" w:h="16834"/>
          <w:pgMar w:top="1134" w:right="567" w:bottom="1134" w:left="1701" w:header="709" w:footer="709" w:gutter="0"/>
          <w:pgNumType w:start="1"/>
          <w:cols w:space="720"/>
          <w:titlePg/>
          <w:docGrid w:linePitch="299"/>
        </w:sectPr>
      </w:pPr>
    </w:p>
    <w:p w:rsidR="00B02D27" w:rsidRPr="00F22DC9" w:rsidRDefault="00B02D27" w:rsidP="006F60A1">
      <w:pPr>
        <w:spacing w:after="0"/>
        <w:ind w:left="10490"/>
        <w:jc w:val="both"/>
        <w:rPr>
          <w:rFonts w:ascii="Times New Roman" w:hAnsi="Times New Roman" w:cs="Times New Roman"/>
          <w:sz w:val="24"/>
          <w:szCs w:val="24"/>
        </w:rPr>
      </w:pPr>
      <w:proofErr w:type="spellStart"/>
      <w:r w:rsidRPr="00F22DC9">
        <w:rPr>
          <w:rFonts w:ascii="Times New Roman" w:hAnsi="Times New Roman" w:cs="Times New Roman"/>
          <w:sz w:val="24"/>
          <w:szCs w:val="24"/>
        </w:rPr>
        <w:lastRenderedPageBreak/>
        <w:t>Додаток</w:t>
      </w:r>
      <w:proofErr w:type="spellEnd"/>
      <w:r w:rsidRPr="00F22DC9">
        <w:rPr>
          <w:rFonts w:ascii="Times New Roman" w:hAnsi="Times New Roman" w:cs="Times New Roman"/>
          <w:sz w:val="24"/>
          <w:szCs w:val="24"/>
        </w:rPr>
        <w:t xml:space="preserve"> 1 </w:t>
      </w:r>
    </w:p>
    <w:p w:rsidR="00830F16" w:rsidRPr="00F22DC9" w:rsidRDefault="00833EDB" w:rsidP="00E265BA">
      <w:pPr>
        <w:spacing w:after="0"/>
        <w:ind w:left="10490"/>
        <w:jc w:val="both"/>
        <w:rPr>
          <w:rFonts w:ascii="Times New Roman" w:hAnsi="Times New Roman" w:cs="Times New Roman"/>
          <w:sz w:val="24"/>
          <w:szCs w:val="24"/>
        </w:rPr>
      </w:pPr>
      <w:r w:rsidRPr="00F22DC9">
        <w:rPr>
          <w:rFonts w:ascii="Times New Roman" w:hAnsi="Times New Roman" w:cs="Times New Roman"/>
          <w:sz w:val="24"/>
          <w:szCs w:val="24"/>
        </w:rPr>
        <w:t xml:space="preserve">до </w:t>
      </w:r>
      <w:proofErr w:type="spellStart"/>
      <w:r w:rsidR="00E265BA" w:rsidRPr="00F22DC9">
        <w:rPr>
          <w:rFonts w:ascii="Times New Roman" w:hAnsi="Times New Roman" w:cs="Times New Roman"/>
          <w:sz w:val="24"/>
          <w:szCs w:val="24"/>
        </w:rPr>
        <w:t>Програми</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сприяння</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розвитку</w:t>
      </w:r>
      <w:proofErr w:type="spellEnd"/>
      <w:r w:rsidR="00E265BA" w:rsidRPr="00F22DC9">
        <w:rPr>
          <w:rFonts w:ascii="Times New Roman" w:hAnsi="Times New Roman" w:cs="Times New Roman"/>
          <w:sz w:val="24"/>
          <w:szCs w:val="24"/>
        </w:rPr>
        <w:t xml:space="preserve"> </w:t>
      </w:r>
      <w:r w:rsidR="00CF6EAE" w:rsidRPr="00F22DC9">
        <w:rPr>
          <w:rFonts w:ascii="Times New Roman" w:hAnsi="Times New Roman" w:cs="Times New Roman"/>
          <w:sz w:val="24"/>
          <w:szCs w:val="24"/>
          <w:lang w:val="uk-UA"/>
        </w:rPr>
        <w:t>громадянського суспільства</w:t>
      </w:r>
      <w:r w:rsidR="00E265BA" w:rsidRPr="00F22DC9">
        <w:rPr>
          <w:rFonts w:ascii="Times New Roman" w:hAnsi="Times New Roman" w:cs="Times New Roman"/>
          <w:sz w:val="24"/>
          <w:szCs w:val="24"/>
        </w:rPr>
        <w:t xml:space="preserve"> на </w:t>
      </w:r>
      <w:proofErr w:type="spellStart"/>
      <w:r w:rsidR="00E265BA" w:rsidRPr="00F22DC9">
        <w:rPr>
          <w:rFonts w:ascii="Times New Roman" w:hAnsi="Times New Roman" w:cs="Times New Roman"/>
          <w:sz w:val="24"/>
          <w:szCs w:val="24"/>
        </w:rPr>
        <w:t>території</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Кіцманської</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територіальної</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громади</w:t>
      </w:r>
      <w:proofErr w:type="spellEnd"/>
      <w:r w:rsidR="00E265BA" w:rsidRPr="00F22DC9">
        <w:rPr>
          <w:rFonts w:ascii="Times New Roman" w:hAnsi="Times New Roman" w:cs="Times New Roman"/>
          <w:sz w:val="24"/>
          <w:szCs w:val="24"/>
        </w:rPr>
        <w:t xml:space="preserve"> на </w:t>
      </w:r>
      <w:r w:rsidR="00B15072">
        <w:rPr>
          <w:rFonts w:ascii="Times New Roman" w:hAnsi="Times New Roman" w:cs="Times New Roman"/>
          <w:sz w:val="24"/>
          <w:szCs w:val="24"/>
          <w:lang w:val="uk-UA"/>
        </w:rPr>
        <w:t>2021 рік</w:t>
      </w:r>
    </w:p>
    <w:p w:rsidR="00B02D27" w:rsidRPr="00F22DC9" w:rsidRDefault="00B02D27" w:rsidP="00C84F51">
      <w:pPr>
        <w:spacing w:after="0"/>
        <w:ind w:firstLine="567"/>
        <w:jc w:val="center"/>
        <w:rPr>
          <w:rFonts w:ascii="Times New Roman" w:hAnsi="Times New Roman" w:cs="Times New Roman"/>
          <w:b/>
          <w:sz w:val="24"/>
          <w:szCs w:val="24"/>
          <w:lang w:val="uk-UA"/>
        </w:rPr>
      </w:pPr>
    </w:p>
    <w:p w:rsidR="00B02D27" w:rsidRPr="00F22DC9" w:rsidRDefault="00B02D27" w:rsidP="00C84F51">
      <w:pPr>
        <w:spacing w:after="0"/>
        <w:ind w:firstLine="567"/>
        <w:jc w:val="center"/>
        <w:rPr>
          <w:rFonts w:ascii="Times New Roman" w:hAnsi="Times New Roman" w:cs="Times New Roman"/>
          <w:sz w:val="24"/>
          <w:szCs w:val="24"/>
          <w:lang w:val="uk-UA"/>
        </w:rPr>
      </w:pPr>
      <w:r w:rsidRPr="00F22DC9">
        <w:rPr>
          <w:rFonts w:ascii="Times New Roman" w:hAnsi="Times New Roman" w:cs="Times New Roman"/>
          <w:b/>
          <w:sz w:val="24"/>
          <w:szCs w:val="24"/>
          <w:lang w:val="uk-UA"/>
        </w:rPr>
        <w:t xml:space="preserve">Напрями діяльності та заходи </w:t>
      </w:r>
    </w:p>
    <w:p w:rsidR="0092585D" w:rsidRPr="00B15072" w:rsidRDefault="00165D1D" w:rsidP="00B15072">
      <w:pPr>
        <w:spacing w:after="0"/>
        <w:ind w:firstLine="567"/>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 xml:space="preserve">Програми сприяння розвитку </w:t>
      </w:r>
      <w:r w:rsidR="00CF6EAE" w:rsidRPr="00F22DC9">
        <w:rPr>
          <w:rFonts w:ascii="Times New Roman" w:hAnsi="Times New Roman" w:cs="Times New Roman"/>
          <w:b/>
          <w:sz w:val="24"/>
          <w:szCs w:val="24"/>
          <w:lang w:val="uk-UA"/>
        </w:rPr>
        <w:t>громадянського суспільства</w:t>
      </w:r>
      <w:r w:rsidRPr="00F22DC9">
        <w:rPr>
          <w:rFonts w:ascii="Times New Roman" w:hAnsi="Times New Roman" w:cs="Times New Roman"/>
          <w:b/>
          <w:sz w:val="24"/>
          <w:szCs w:val="24"/>
          <w:lang w:val="uk-UA"/>
        </w:rPr>
        <w:t xml:space="preserve"> на території </w:t>
      </w:r>
      <w:proofErr w:type="spellStart"/>
      <w:r w:rsidRPr="00B15072">
        <w:rPr>
          <w:rFonts w:ascii="Times New Roman" w:hAnsi="Times New Roman" w:cs="Times New Roman"/>
          <w:b/>
          <w:sz w:val="24"/>
          <w:szCs w:val="24"/>
          <w:lang w:val="uk-UA"/>
        </w:rPr>
        <w:t>Кіцманської</w:t>
      </w:r>
      <w:proofErr w:type="spellEnd"/>
      <w:r w:rsidRPr="00B15072">
        <w:rPr>
          <w:rFonts w:ascii="Times New Roman" w:hAnsi="Times New Roman" w:cs="Times New Roman"/>
          <w:b/>
          <w:sz w:val="24"/>
          <w:szCs w:val="24"/>
          <w:lang w:val="uk-UA"/>
        </w:rPr>
        <w:t xml:space="preserve"> </w:t>
      </w:r>
      <w:r w:rsidR="00034C45" w:rsidRPr="00B15072">
        <w:rPr>
          <w:rFonts w:ascii="Times New Roman" w:hAnsi="Times New Roman" w:cs="Times New Roman"/>
          <w:b/>
          <w:sz w:val="24"/>
          <w:szCs w:val="24"/>
          <w:lang w:val="uk-UA"/>
        </w:rPr>
        <w:t xml:space="preserve"> </w:t>
      </w:r>
      <w:proofErr w:type="spellStart"/>
      <w:r w:rsidR="00B15072" w:rsidRPr="00B15072">
        <w:rPr>
          <w:rFonts w:ascii="Times New Roman" w:hAnsi="Times New Roman" w:cs="Times New Roman"/>
          <w:b/>
          <w:sz w:val="24"/>
          <w:szCs w:val="24"/>
        </w:rPr>
        <w:t>територіальної</w:t>
      </w:r>
      <w:proofErr w:type="spellEnd"/>
      <w:r w:rsidR="00B15072" w:rsidRPr="00B15072">
        <w:rPr>
          <w:rFonts w:ascii="Times New Roman" w:hAnsi="Times New Roman" w:cs="Times New Roman"/>
          <w:b/>
          <w:sz w:val="24"/>
          <w:szCs w:val="24"/>
        </w:rPr>
        <w:t xml:space="preserve"> </w:t>
      </w:r>
      <w:proofErr w:type="spellStart"/>
      <w:r w:rsidR="00B15072" w:rsidRPr="00B15072">
        <w:rPr>
          <w:rFonts w:ascii="Times New Roman" w:hAnsi="Times New Roman" w:cs="Times New Roman"/>
          <w:b/>
          <w:sz w:val="24"/>
          <w:szCs w:val="24"/>
        </w:rPr>
        <w:t>громади</w:t>
      </w:r>
      <w:proofErr w:type="spellEnd"/>
      <w:r w:rsidR="00B15072" w:rsidRPr="00B15072">
        <w:rPr>
          <w:rFonts w:ascii="Times New Roman" w:hAnsi="Times New Roman" w:cs="Times New Roman"/>
          <w:b/>
          <w:sz w:val="24"/>
          <w:szCs w:val="24"/>
        </w:rPr>
        <w:t xml:space="preserve"> на </w:t>
      </w:r>
      <w:r w:rsidR="00B15072" w:rsidRPr="00B15072">
        <w:rPr>
          <w:rFonts w:ascii="Times New Roman" w:hAnsi="Times New Roman" w:cs="Times New Roman"/>
          <w:b/>
          <w:sz w:val="24"/>
          <w:szCs w:val="24"/>
          <w:lang w:val="uk-UA"/>
        </w:rPr>
        <w:t>2021 рік</w:t>
      </w: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103"/>
        <w:gridCol w:w="1321"/>
        <w:gridCol w:w="2789"/>
        <w:gridCol w:w="1514"/>
        <w:gridCol w:w="2076"/>
        <w:gridCol w:w="2365"/>
      </w:tblGrid>
      <w:tr w:rsidR="00A678AE" w:rsidRPr="00F22DC9" w:rsidTr="00A03B61">
        <w:trPr>
          <w:cantSplit/>
          <w:trHeight w:val="1104"/>
        </w:trPr>
        <w:tc>
          <w:tcPr>
            <w:tcW w:w="675"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rPr>
              <w:t>№</w:t>
            </w:r>
          </w:p>
          <w:p w:rsidR="00A678AE" w:rsidRPr="00F22DC9" w:rsidRDefault="00A678AE"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rPr>
              <w:t>п/п</w:t>
            </w:r>
          </w:p>
        </w:tc>
        <w:tc>
          <w:tcPr>
            <w:tcW w:w="5103"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pStyle w:val="2"/>
              <w:widowControl w:val="0"/>
              <w:spacing w:before="0" w:after="0"/>
              <w:jc w:val="center"/>
              <w:rPr>
                <w:rFonts w:ascii="Times New Roman" w:hAnsi="Times New Roman"/>
                <w:i w:val="0"/>
                <w:sz w:val="24"/>
                <w:szCs w:val="24"/>
                <w:lang w:val="uk-UA"/>
              </w:rPr>
            </w:pPr>
            <w:proofErr w:type="spellStart"/>
            <w:r w:rsidRPr="00F22DC9">
              <w:rPr>
                <w:rFonts w:ascii="Times New Roman" w:hAnsi="Times New Roman"/>
                <w:i w:val="0"/>
                <w:sz w:val="24"/>
                <w:szCs w:val="24"/>
              </w:rPr>
              <w:t>Напрями</w:t>
            </w:r>
            <w:proofErr w:type="spellEnd"/>
            <w:r w:rsidRPr="00F22DC9">
              <w:rPr>
                <w:rFonts w:ascii="Times New Roman" w:hAnsi="Times New Roman"/>
                <w:i w:val="0"/>
                <w:sz w:val="24"/>
                <w:szCs w:val="24"/>
              </w:rPr>
              <w:t xml:space="preserve"> </w:t>
            </w:r>
            <w:proofErr w:type="spellStart"/>
            <w:r w:rsidRPr="00F22DC9">
              <w:rPr>
                <w:rFonts w:ascii="Times New Roman" w:hAnsi="Times New Roman"/>
                <w:i w:val="0"/>
                <w:sz w:val="24"/>
                <w:szCs w:val="24"/>
              </w:rPr>
              <w:t>діяльності</w:t>
            </w:r>
            <w:proofErr w:type="spellEnd"/>
            <w:r w:rsidRPr="00F22DC9">
              <w:rPr>
                <w:rFonts w:ascii="Times New Roman" w:hAnsi="Times New Roman"/>
                <w:i w:val="0"/>
                <w:sz w:val="24"/>
                <w:szCs w:val="24"/>
              </w:rPr>
              <w:t xml:space="preserve"> та заходи </w:t>
            </w:r>
            <w:proofErr w:type="spellStart"/>
            <w:r w:rsidRPr="00F22DC9">
              <w:rPr>
                <w:rFonts w:ascii="Times New Roman" w:hAnsi="Times New Roman"/>
                <w:i w:val="0"/>
                <w:sz w:val="24"/>
                <w:szCs w:val="24"/>
              </w:rPr>
              <w:t>програми</w:t>
            </w:r>
            <w:proofErr w:type="spellEnd"/>
          </w:p>
        </w:tc>
        <w:tc>
          <w:tcPr>
            <w:tcW w:w="1321"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jc w:val="center"/>
              <w:rPr>
                <w:rFonts w:ascii="Times New Roman" w:hAnsi="Times New Roman" w:cs="Times New Roman"/>
                <w:b/>
                <w:bCs/>
                <w:sz w:val="24"/>
                <w:szCs w:val="24"/>
                <w:lang w:val="uk-UA"/>
              </w:rPr>
            </w:pPr>
            <w:proofErr w:type="spellStart"/>
            <w:r w:rsidRPr="00F22DC9">
              <w:rPr>
                <w:rFonts w:ascii="Times New Roman" w:hAnsi="Times New Roman" w:cs="Times New Roman"/>
                <w:b/>
                <w:bCs/>
                <w:sz w:val="24"/>
                <w:szCs w:val="24"/>
              </w:rPr>
              <w:t>Термін</w:t>
            </w:r>
            <w:proofErr w:type="spellEnd"/>
          </w:p>
          <w:p w:rsidR="00A678AE" w:rsidRPr="00F22DC9" w:rsidRDefault="00A678AE" w:rsidP="000E7B92">
            <w:pPr>
              <w:spacing w:after="0" w:line="240" w:lineRule="auto"/>
              <w:ind w:left="-108" w:right="-108"/>
              <w:jc w:val="center"/>
              <w:rPr>
                <w:rFonts w:ascii="Times New Roman" w:hAnsi="Times New Roman" w:cs="Times New Roman"/>
                <w:b/>
                <w:bCs/>
                <w:sz w:val="24"/>
                <w:szCs w:val="24"/>
              </w:rPr>
            </w:pPr>
            <w:proofErr w:type="spellStart"/>
            <w:r w:rsidRPr="00F22DC9">
              <w:rPr>
                <w:rFonts w:ascii="Times New Roman" w:hAnsi="Times New Roman" w:cs="Times New Roman"/>
                <w:b/>
                <w:bCs/>
                <w:sz w:val="24"/>
                <w:szCs w:val="24"/>
              </w:rPr>
              <w:t>виконання</w:t>
            </w:r>
            <w:proofErr w:type="spellEnd"/>
          </w:p>
          <w:p w:rsidR="00A678AE" w:rsidRPr="00F22DC9" w:rsidRDefault="00A678AE" w:rsidP="000E7B92">
            <w:pPr>
              <w:spacing w:after="0" w:line="240" w:lineRule="auto"/>
              <w:ind w:left="-108" w:right="-108"/>
              <w:jc w:val="center"/>
              <w:rPr>
                <w:rFonts w:ascii="Times New Roman" w:hAnsi="Times New Roman" w:cs="Times New Roman"/>
                <w:b/>
                <w:bCs/>
                <w:sz w:val="24"/>
                <w:szCs w:val="24"/>
                <w:lang w:val="uk-UA"/>
              </w:rPr>
            </w:pPr>
          </w:p>
        </w:tc>
        <w:tc>
          <w:tcPr>
            <w:tcW w:w="2789"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pStyle w:val="2"/>
              <w:widowControl w:val="0"/>
              <w:spacing w:before="0" w:after="0"/>
              <w:jc w:val="center"/>
              <w:rPr>
                <w:rFonts w:ascii="Times New Roman" w:hAnsi="Times New Roman"/>
                <w:i w:val="0"/>
                <w:sz w:val="24"/>
                <w:szCs w:val="24"/>
                <w:lang w:val="uk-UA"/>
              </w:rPr>
            </w:pPr>
            <w:proofErr w:type="spellStart"/>
            <w:r w:rsidRPr="00F22DC9">
              <w:rPr>
                <w:rFonts w:ascii="Times New Roman" w:hAnsi="Times New Roman"/>
                <w:i w:val="0"/>
                <w:sz w:val="24"/>
                <w:szCs w:val="24"/>
              </w:rPr>
              <w:t>Виконавці</w:t>
            </w:r>
            <w:proofErr w:type="spellEnd"/>
          </w:p>
        </w:tc>
        <w:tc>
          <w:tcPr>
            <w:tcW w:w="1514"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jc w:val="center"/>
              <w:rPr>
                <w:rFonts w:ascii="Times New Roman" w:hAnsi="Times New Roman" w:cs="Times New Roman"/>
                <w:b/>
                <w:bCs/>
                <w:sz w:val="24"/>
                <w:szCs w:val="24"/>
                <w:lang w:val="uk-UA"/>
              </w:rPr>
            </w:pPr>
            <w:proofErr w:type="spellStart"/>
            <w:r w:rsidRPr="00F22DC9">
              <w:rPr>
                <w:rFonts w:ascii="Times New Roman" w:hAnsi="Times New Roman" w:cs="Times New Roman"/>
                <w:b/>
                <w:bCs/>
                <w:sz w:val="24"/>
                <w:szCs w:val="24"/>
              </w:rPr>
              <w:t>Джерела</w:t>
            </w:r>
            <w:proofErr w:type="spellEnd"/>
          </w:p>
          <w:p w:rsidR="00A678AE" w:rsidRPr="00F22DC9" w:rsidRDefault="00A678AE" w:rsidP="000E7B92">
            <w:pPr>
              <w:spacing w:after="0" w:line="240" w:lineRule="auto"/>
              <w:ind w:left="-108" w:right="-108"/>
              <w:jc w:val="center"/>
              <w:rPr>
                <w:rFonts w:ascii="Times New Roman" w:hAnsi="Times New Roman" w:cs="Times New Roman"/>
                <w:b/>
                <w:bCs/>
                <w:sz w:val="24"/>
                <w:szCs w:val="24"/>
                <w:lang w:val="uk-UA"/>
              </w:rPr>
            </w:pPr>
            <w:proofErr w:type="spellStart"/>
            <w:r w:rsidRPr="00F22DC9">
              <w:rPr>
                <w:rFonts w:ascii="Times New Roman" w:hAnsi="Times New Roman" w:cs="Times New Roman"/>
                <w:b/>
                <w:bCs/>
                <w:sz w:val="24"/>
                <w:szCs w:val="24"/>
              </w:rPr>
              <w:t>фінансування</w:t>
            </w:r>
            <w:proofErr w:type="spellEnd"/>
          </w:p>
        </w:tc>
        <w:tc>
          <w:tcPr>
            <w:tcW w:w="2076" w:type="dxa"/>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ind w:left="-62" w:right="-108"/>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Орієнтовні обсяги фінансування (вартість),</w:t>
            </w:r>
          </w:p>
          <w:p w:rsidR="00A678AE" w:rsidRPr="00F22DC9" w:rsidRDefault="00A678AE" w:rsidP="000E7B92">
            <w:pPr>
              <w:spacing w:after="0" w:line="240" w:lineRule="auto"/>
              <w:ind w:left="-62" w:right="-108"/>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тис. грн.</w:t>
            </w:r>
          </w:p>
        </w:tc>
        <w:tc>
          <w:tcPr>
            <w:tcW w:w="2365"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ind w:left="-65" w:right="-108"/>
              <w:jc w:val="center"/>
              <w:rPr>
                <w:rFonts w:ascii="Times New Roman" w:hAnsi="Times New Roman" w:cs="Times New Roman"/>
                <w:b/>
                <w:bCs/>
                <w:sz w:val="24"/>
                <w:szCs w:val="24"/>
                <w:lang w:val="uk-UA"/>
              </w:rPr>
            </w:pPr>
            <w:proofErr w:type="spellStart"/>
            <w:r w:rsidRPr="00F22DC9">
              <w:rPr>
                <w:rFonts w:ascii="Times New Roman" w:hAnsi="Times New Roman" w:cs="Times New Roman"/>
                <w:b/>
                <w:bCs/>
                <w:sz w:val="24"/>
                <w:szCs w:val="24"/>
              </w:rPr>
              <w:t>Очікуваний</w:t>
            </w:r>
            <w:proofErr w:type="spellEnd"/>
            <w:r w:rsidRPr="00F22DC9">
              <w:rPr>
                <w:rFonts w:ascii="Times New Roman" w:hAnsi="Times New Roman" w:cs="Times New Roman"/>
                <w:b/>
                <w:bCs/>
                <w:sz w:val="24"/>
                <w:szCs w:val="24"/>
              </w:rPr>
              <w:t xml:space="preserve"> результат</w:t>
            </w:r>
          </w:p>
        </w:tc>
      </w:tr>
      <w:tr w:rsidR="00B15072" w:rsidRPr="00F22DC9" w:rsidTr="00B15072">
        <w:trPr>
          <w:trHeight w:val="274"/>
        </w:trPr>
        <w:tc>
          <w:tcPr>
            <w:tcW w:w="675" w:type="dxa"/>
            <w:vMerge/>
            <w:tcBorders>
              <w:left w:val="single" w:sz="4" w:space="0" w:color="auto"/>
              <w:bottom w:val="single" w:sz="4" w:space="0" w:color="auto"/>
              <w:right w:val="single" w:sz="4" w:space="0" w:color="auto"/>
            </w:tcBorders>
          </w:tcPr>
          <w:p w:rsidR="00B15072" w:rsidRPr="00F22DC9" w:rsidRDefault="00B15072" w:rsidP="00A03B61">
            <w:pPr>
              <w:spacing w:after="0" w:line="240" w:lineRule="auto"/>
              <w:jc w:val="center"/>
              <w:rPr>
                <w:rFonts w:ascii="Times New Roman" w:hAnsi="Times New Roman" w:cs="Times New Roman"/>
                <w:bCs/>
                <w:sz w:val="24"/>
                <w:szCs w:val="24"/>
                <w:lang w:val="uk-UA"/>
              </w:rPr>
            </w:pPr>
          </w:p>
        </w:tc>
        <w:tc>
          <w:tcPr>
            <w:tcW w:w="5103" w:type="dxa"/>
            <w:vMerge/>
            <w:tcBorders>
              <w:left w:val="single" w:sz="4" w:space="0" w:color="auto"/>
              <w:bottom w:val="single" w:sz="4" w:space="0" w:color="auto"/>
              <w:right w:val="single" w:sz="4" w:space="0" w:color="auto"/>
            </w:tcBorders>
          </w:tcPr>
          <w:p w:rsidR="00B15072" w:rsidRPr="00F22DC9" w:rsidRDefault="00B15072" w:rsidP="00A03B61">
            <w:pPr>
              <w:autoSpaceDE w:val="0"/>
              <w:adjustRightInd w:val="0"/>
              <w:spacing w:after="0" w:line="240" w:lineRule="auto"/>
              <w:rPr>
                <w:rFonts w:ascii="Times New Roman" w:hAnsi="Times New Roman" w:cs="Times New Roman"/>
                <w:sz w:val="24"/>
                <w:szCs w:val="24"/>
                <w:lang w:val="uk-UA"/>
              </w:rPr>
            </w:pPr>
          </w:p>
        </w:tc>
        <w:tc>
          <w:tcPr>
            <w:tcW w:w="1321" w:type="dxa"/>
            <w:vMerge/>
            <w:tcBorders>
              <w:left w:val="single" w:sz="4" w:space="0" w:color="auto"/>
              <w:bottom w:val="single" w:sz="4" w:space="0" w:color="auto"/>
              <w:right w:val="single" w:sz="4" w:space="0" w:color="auto"/>
            </w:tcBorders>
          </w:tcPr>
          <w:p w:rsidR="00B15072" w:rsidRPr="00F22DC9" w:rsidRDefault="00B15072" w:rsidP="00A03B61">
            <w:pPr>
              <w:spacing w:after="0" w:line="240" w:lineRule="auto"/>
              <w:jc w:val="center"/>
              <w:rPr>
                <w:rFonts w:ascii="Times New Roman" w:hAnsi="Times New Roman" w:cs="Times New Roman"/>
                <w:bCs/>
                <w:sz w:val="24"/>
                <w:szCs w:val="24"/>
                <w:lang w:val="en-US"/>
              </w:rPr>
            </w:pPr>
          </w:p>
        </w:tc>
        <w:tc>
          <w:tcPr>
            <w:tcW w:w="2789" w:type="dxa"/>
            <w:vMerge/>
            <w:tcBorders>
              <w:left w:val="single" w:sz="4" w:space="0" w:color="auto"/>
              <w:bottom w:val="single" w:sz="4" w:space="0" w:color="auto"/>
              <w:right w:val="single" w:sz="4" w:space="0" w:color="auto"/>
            </w:tcBorders>
          </w:tcPr>
          <w:p w:rsidR="00B15072" w:rsidRPr="00F22DC9" w:rsidRDefault="00B15072" w:rsidP="00A03B61">
            <w:pPr>
              <w:spacing w:after="0" w:line="240" w:lineRule="auto"/>
              <w:ind w:left="-153" w:right="-109"/>
              <w:jc w:val="center"/>
              <w:rPr>
                <w:rFonts w:ascii="Times New Roman" w:hAnsi="Times New Roman" w:cs="Times New Roman"/>
                <w:sz w:val="24"/>
                <w:szCs w:val="24"/>
                <w:lang w:val="uk-UA"/>
              </w:rPr>
            </w:pPr>
          </w:p>
        </w:tc>
        <w:tc>
          <w:tcPr>
            <w:tcW w:w="1514" w:type="dxa"/>
            <w:vMerge/>
            <w:tcBorders>
              <w:left w:val="single" w:sz="4" w:space="0" w:color="auto"/>
              <w:bottom w:val="single" w:sz="4" w:space="0" w:color="auto"/>
              <w:right w:val="single" w:sz="4" w:space="0" w:color="auto"/>
            </w:tcBorders>
          </w:tcPr>
          <w:p w:rsidR="00B15072" w:rsidRPr="00F22DC9" w:rsidRDefault="00B15072" w:rsidP="00A03B61">
            <w:pPr>
              <w:spacing w:after="0" w:line="240" w:lineRule="auto"/>
              <w:jc w:val="center"/>
              <w:rPr>
                <w:rFonts w:ascii="Times New Roman" w:hAnsi="Times New Roman" w:cs="Times New Roman"/>
                <w:b/>
                <w:bCs/>
                <w:sz w:val="24"/>
                <w:szCs w:val="24"/>
                <w:lang w:val="uk-UA"/>
              </w:rPr>
            </w:pPr>
          </w:p>
        </w:tc>
        <w:tc>
          <w:tcPr>
            <w:tcW w:w="2076" w:type="dxa"/>
            <w:tcBorders>
              <w:top w:val="single" w:sz="4" w:space="0" w:color="auto"/>
              <w:left w:val="single" w:sz="4" w:space="0" w:color="auto"/>
              <w:bottom w:val="single" w:sz="4" w:space="0" w:color="auto"/>
              <w:right w:val="single" w:sz="4" w:space="0" w:color="auto"/>
            </w:tcBorders>
          </w:tcPr>
          <w:p w:rsidR="00B15072" w:rsidRPr="00F22DC9" w:rsidRDefault="00B15072" w:rsidP="009664A1">
            <w:pPr>
              <w:spacing w:after="0" w:line="240" w:lineRule="auto"/>
              <w:ind w:left="-107" w:right="-108"/>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202</w:t>
            </w:r>
            <w:r>
              <w:rPr>
                <w:rFonts w:ascii="Times New Roman" w:hAnsi="Times New Roman" w:cs="Times New Roman"/>
                <w:b/>
                <w:sz w:val="24"/>
                <w:szCs w:val="24"/>
                <w:lang w:val="uk-UA"/>
              </w:rPr>
              <w:t>1</w:t>
            </w:r>
            <w:r w:rsidRPr="00F22DC9">
              <w:rPr>
                <w:rFonts w:ascii="Times New Roman" w:hAnsi="Times New Roman" w:cs="Times New Roman"/>
                <w:b/>
                <w:sz w:val="24"/>
                <w:szCs w:val="24"/>
                <w:lang w:val="uk-UA"/>
              </w:rPr>
              <w:t xml:space="preserve"> рік</w:t>
            </w:r>
          </w:p>
        </w:tc>
        <w:tc>
          <w:tcPr>
            <w:tcW w:w="2365" w:type="dxa"/>
            <w:vMerge/>
            <w:tcBorders>
              <w:left w:val="single" w:sz="4" w:space="0" w:color="auto"/>
              <w:bottom w:val="single" w:sz="4" w:space="0" w:color="auto"/>
              <w:right w:val="single" w:sz="4" w:space="0" w:color="auto"/>
            </w:tcBorders>
          </w:tcPr>
          <w:p w:rsidR="00B15072" w:rsidRPr="00F22DC9" w:rsidRDefault="00B15072" w:rsidP="00A03B61">
            <w:pPr>
              <w:spacing w:after="0" w:line="240" w:lineRule="auto"/>
              <w:ind w:left="-65" w:right="-108"/>
              <w:jc w:val="center"/>
              <w:rPr>
                <w:rFonts w:ascii="Times New Roman" w:hAnsi="Times New Roman" w:cs="Times New Roman"/>
                <w:sz w:val="24"/>
                <w:szCs w:val="24"/>
                <w:lang w:val="uk-UA"/>
              </w:rPr>
            </w:pPr>
          </w:p>
        </w:tc>
      </w:tr>
      <w:tr w:rsidR="008D237B" w:rsidRPr="00F22DC9" w:rsidTr="00D23811">
        <w:trPr>
          <w:trHeight w:val="225"/>
        </w:trPr>
        <w:tc>
          <w:tcPr>
            <w:tcW w:w="15843" w:type="dxa"/>
            <w:gridSpan w:val="7"/>
            <w:tcBorders>
              <w:top w:val="single" w:sz="4" w:space="0" w:color="auto"/>
              <w:left w:val="single" w:sz="4" w:space="0" w:color="auto"/>
              <w:bottom w:val="single" w:sz="4" w:space="0" w:color="auto"/>
              <w:right w:val="single" w:sz="4" w:space="0" w:color="auto"/>
            </w:tcBorders>
          </w:tcPr>
          <w:p w:rsidR="008D237B" w:rsidRPr="00F22DC9" w:rsidRDefault="008D237B" w:rsidP="000E7B92">
            <w:pPr>
              <w:pStyle w:val="a5"/>
              <w:widowControl w:val="0"/>
              <w:numPr>
                <w:ilvl w:val="0"/>
                <w:numId w:val="20"/>
              </w:numPr>
              <w:spacing w:after="0" w:line="240" w:lineRule="auto"/>
              <w:ind w:right="-108"/>
              <w:jc w:val="center"/>
              <w:rPr>
                <w:rFonts w:ascii="Times New Roman" w:hAnsi="Times New Roman" w:cs="Times New Roman"/>
                <w:b/>
                <w:sz w:val="24"/>
                <w:szCs w:val="24"/>
              </w:rPr>
            </w:pPr>
            <w:r w:rsidRPr="00F22DC9">
              <w:rPr>
                <w:rFonts w:ascii="Times New Roman" w:hAnsi="Times New Roman" w:cs="Times New Roman"/>
                <w:b/>
                <w:sz w:val="24"/>
                <w:szCs w:val="24"/>
              </w:rPr>
              <w:t>Створення сприятливих умов для формування та інституційного</w:t>
            </w:r>
            <w:r w:rsidR="00C83A57" w:rsidRPr="00F22DC9">
              <w:rPr>
                <w:rFonts w:ascii="Times New Roman" w:hAnsi="Times New Roman" w:cs="Times New Roman"/>
                <w:b/>
                <w:sz w:val="24"/>
                <w:szCs w:val="24"/>
              </w:rPr>
              <w:t xml:space="preserve"> </w:t>
            </w:r>
            <w:r w:rsidRPr="00F22DC9">
              <w:rPr>
                <w:rFonts w:ascii="Times New Roman" w:hAnsi="Times New Roman" w:cs="Times New Roman"/>
                <w:b/>
                <w:sz w:val="24"/>
                <w:szCs w:val="24"/>
              </w:rPr>
              <w:t>розвитку організацій громадянського суспільства</w:t>
            </w:r>
          </w:p>
        </w:tc>
      </w:tr>
      <w:tr w:rsidR="008D237B" w:rsidRPr="00F22DC9"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D237B" w:rsidRPr="00F22DC9" w:rsidRDefault="00D2381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1</w:t>
            </w:r>
            <w:r w:rsidRPr="00F22DC9">
              <w:rPr>
                <w:rFonts w:ascii="Times New Roman" w:hAnsi="Times New Roman" w:cs="Times New Roman"/>
                <w:bCs/>
                <w:sz w:val="24"/>
                <w:szCs w:val="24"/>
                <w:lang w:val="uk-UA"/>
              </w:rPr>
              <w:t>.1.</w:t>
            </w:r>
          </w:p>
        </w:tc>
        <w:tc>
          <w:tcPr>
            <w:tcW w:w="5103" w:type="dxa"/>
            <w:tcBorders>
              <w:top w:val="single" w:sz="4" w:space="0" w:color="auto"/>
              <w:left w:val="single" w:sz="4" w:space="0" w:color="auto"/>
              <w:bottom w:val="single" w:sz="4" w:space="0" w:color="auto"/>
              <w:right w:val="single" w:sz="4" w:space="0" w:color="auto"/>
            </w:tcBorders>
          </w:tcPr>
          <w:p w:rsidR="008D237B" w:rsidRPr="00F22DC9" w:rsidRDefault="00706CF7" w:rsidP="000E7B92">
            <w:pPr>
              <w:spacing w:after="0" w:line="240" w:lineRule="auto"/>
              <w:rPr>
                <w:rFonts w:ascii="Times New Roman" w:hAnsi="Times New Roman" w:cs="Times New Roman"/>
                <w:bCs/>
                <w:sz w:val="24"/>
                <w:szCs w:val="24"/>
                <w:lang w:val="uk-UA"/>
              </w:rPr>
            </w:pPr>
            <w:r w:rsidRPr="00F22DC9">
              <w:rPr>
                <w:rFonts w:ascii="Times New Roman" w:hAnsi="Times New Roman" w:cs="Times New Roman"/>
                <w:sz w:val="24"/>
                <w:szCs w:val="24"/>
                <w:lang w:val="uk-UA"/>
              </w:rPr>
              <w:t>Створення та інформаційне наповнення на офіційн</w:t>
            </w:r>
            <w:r w:rsidR="000E7B92" w:rsidRPr="00F22DC9">
              <w:rPr>
                <w:rFonts w:ascii="Times New Roman" w:hAnsi="Times New Roman" w:cs="Times New Roman"/>
                <w:sz w:val="24"/>
                <w:szCs w:val="24"/>
                <w:lang w:val="uk-UA"/>
              </w:rPr>
              <w:t xml:space="preserve">ому </w:t>
            </w:r>
            <w:r w:rsidRPr="00F22DC9">
              <w:rPr>
                <w:rFonts w:ascii="Times New Roman" w:hAnsi="Times New Roman" w:cs="Times New Roman"/>
                <w:sz w:val="24"/>
                <w:szCs w:val="24"/>
                <w:lang w:val="uk-UA"/>
              </w:rPr>
              <w:t>сайт</w:t>
            </w:r>
            <w:r w:rsidR="000E7B92" w:rsidRPr="00F22DC9">
              <w:rPr>
                <w:rFonts w:ascii="Times New Roman" w:hAnsi="Times New Roman" w:cs="Times New Roman"/>
                <w:sz w:val="24"/>
                <w:szCs w:val="24"/>
                <w:lang w:val="uk-UA"/>
              </w:rPr>
              <w:t>і</w:t>
            </w:r>
            <w:r w:rsidRPr="00F22DC9">
              <w:rPr>
                <w:rFonts w:ascii="Times New Roman" w:hAnsi="Times New Roman" w:cs="Times New Roman"/>
                <w:sz w:val="24"/>
                <w:szCs w:val="24"/>
                <w:lang w:val="uk-UA"/>
              </w:rPr>
              <w:t xml:space="preserve"> </w:t>
            </w:r>
            <w:r w:rsidR="000E7B92" w:rsidRPr="00F22DC9">
              <w:rPr>
                <w:rFonts w:ascii="Times New Roman" w:hAnsi="Times New Roman" w:cs="Times New Roman"/>
                <w:sz w:val="24"/>
                <w:szCs w:val="24"/>
                <w:lang w:val="uk-UA"/>
              </w:rPr>
              <w:t>міської ради</w:t>
            </w:r>
            <w:r w:rsidRPr="00F22DC9">
              <w:rPr>
                <w:rFonts w:ascii="Times New Roman" w:hAnsi="Times New Roman" w:cs="Times New Roman"/>
                <w:sz w:val="24"/>
                <w:szCs w:val="24"/>
                <w:lang w:val="uk-UA"/>
              </w:rPr>
              <w:t xml:space="preserve"> розділу „Громадянське суспільство”</w:t>
            </w:r>
          </w:p>
        </w:tc>
        <w:tc>
          <w:tcPr>
            <w:tcW w:w="1321" w:type="dxa"/>
            <w:tcBorders>
              <w:top w:val="single" w:sz="4" w:space="0" w:color="auto"/>
              <w:left w:val="single" w:sz="4" w:space="0" w:color="auto"/>
              <w:bottom w:val="single" w:sz="4" w:space="0" w:color="auto"/>
              <w:right w:val="single" w:sz="4" w:space="0" w:color="auto"/>
            </w:tcBorders>
          </w:tcPr>
          <w:p w:rsidR="008D237B" w:rsidRPr="00F22DC9" w:rsidRDefault="00B15072" w:rsidP="000E7B92">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8D237B" w:rsidRPr="00F22DC9" w:rsidRDefault="00AD2D81" w:rsidP="00D23811">
            <w:pPr>
              <w:spacing w:after="0" w:line="240" w:lineRule="auto"/>
              <w:ind w:left="-153" w:right="-109"/>
              <w:jc w:val="center"/>
              <w:rPr>
                <w:rFonts w:ascii="Times New Roman" w:hAnsi="Times New Roman" w:cs="Times New Roman"/>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r w:rsidR="00D23811" w:rsidRPr="00F22DC9">
              <w:rPr>
                <w:rFonts w:ascii="Times New Roman" w:hAnsi="Times New Roman" w:cs="Times New Roman"/>
                <w:sz w:val="24"/>
                <w:szCs w:val="24"/>
                <w:lang w:val="uk-UA"/>
              </w:rPr>
              <w:t>, засобами масової інформації, громадські організації, об’єднання, фонди</w:t>
            </w:r>
          </w:p>
        </w:tc>
        <w:tc>
          <w:tcPr>
            <w:tcW w:w="1514" w:type="dxa"/>
            <w:tcBorders>
              <w:top w:val="single" w:sz="4" w:space="0" w:color="auto"/>
              <w:left w:val="single" w:sz="4" w:space="0" w:color="auto"/>
              <w:bottom w:val="single" w:sz="4" w:space="0" w:color="auto"/>
              <w:right w:val="single" w:sz="4" w:space="0" w:color="auto"/>
            </w:tcBorders>
          </w:tcPr>
          <w:p w:rsidR="008D237B" w:rsidRPr="00F22DC9" w:rsidRDefault="00A678AE"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8D237B" w:rsidRPr="00F22DC9" w:rsidRDefault="009664A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D237B" w:rsidRPr="00F22DC9" w:rsidRDefault="008856DB" w:rsidP="008856DB">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Забезпечити широке інформування населення з питань розвитку громадянського суспільства</w:t>
            </w:r>
          </w:p>
        </w:tc>
      </w:tr>
      <w:tr w:rsidR="00AD2D81" w:rsidRPr="00F22DC9" w:rsidTr="00871D15">
        <w:trPr>
          <w:trHeight w:val="274"/>
        </w:trPr>
        <w:tc>
          <w:tcPr>
            <w:tcW w:w="675"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1.2.</w:t>
            </w:r>
          </w:p>
        </w:tc>
        <w:tc>
          <w:tcPr>
            <w:tcW w:w="5103"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autoSpaceDE w:val="0"/>
              <w:adjustRightInd w:val="0"/>
              <w:spacing w:after="0" w:line="240" w:lineRule="auto"/>
              <w:rPr>
                <w:rFonts w:ascii="Times New Roman" w:hAnsi="Times New Roman" w:cs="Times New Roman"/>
                <w:sz w:val="24"/>
                <w:szCs w:val="24"/>
                <w:lang w:val="uk-UA"/>
              </w:rPr>
            </w:pPr>
            <w:r w:rsidRPr="00F22DC9">
              <w:rPr>
                <w:rFonts w:ascii="Times New Roman" w:hAnsi="Times New Roman" w:cs="Times New Roman"/>
                <w:sz w:val="24"/>
                <w:szCs w:val="24"/>
                <w:lang w:val="uk-UA"/>
              </w:rPr>
              <w:t>Започаткування та проведення на території громади Дня громадянського суспільства</w:t>
            </w:r>
          </w:p>
        </w:tc>
        <w:tc>
          <w:tcPr>
            <w:tcW w:w="1321"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ind w:left="-153" w:right="-109"/>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Відділ з питань освіти, культури, молоді і спорту, громадські організації, об’єднання, фонди</w:t>
            </w:r>
          </w:p>
        </w:tc>
        <w:tc>
          <w:tcPr>
            <w:tcW w:w="1514"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ind w:left="-65" w:right="-108"/>
              <w:jc w:val="center"/>
              <w:rPr>
                <w:rFonts w:ascii="Times New Roman" w:hAnsi="Times New Roman" w:cs="Times New Roman"/>
                <w:sz w:val="24"/>
                <w:szCs w:val="24"/>
                <w:lang w:val="uk-UA"/>
              </w:rPr>
            </w:pPr>
            <w:r>
              <w:rPr>
                <w:rFonts w:ascii="Times New Roman" w:hAnsi="Times New Roman" w:cs="Times New Roman"/>
                <w:bCs/>
                <w:sz w:val="24"/>
                <w:szCs w:val="24"/>
                <w:lang w:val="uk-UA"/>
              </w:rPr>
              <w:t>10,0</w:t>
            </w:r>
          </w:p>
        </w:tc>
        <w:tc>
          <w:tcPr>
            <w:tcW w:w="2365" w:type="dxa"/>
            <w:tcBorders>
              <w:top w:val="single" w:sz="4" w:space="0" w:color="auto"/>
              <w:left w:val="single" w:sz="4" w:space="0" w:color="auto"/>
              <w:bottom w:val="single" w:sz="4" w:space="0" w:color="auto"/>
              <w:right w:val="single" w:sz="4" w:space="0" w:color="auto"/>
            </w:tcBorders>
          </w:tcPr>
          <w:p w:rsidR="00AD2D81" w:rsidRPr="00F22DC9" w:rsidRDefault="00AD2D81" w:rsidP="008856DB">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Сприяння становленню та розвитку мережі інститутів громадянського суспільства</w:t>
            </w:r>
          </w:p>
        </w:tc>
      </w:tr>
      <w:tr w:rsidR="008856DB" w:rsidRPr="00F22DC9"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1.3.</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rPr>
                <w:rFonts w:ascii="Times New Roman" w:hAnsi="Times New Roman" w:cs="Times New Roman"/>
                <w:sz w:val="24"/>
                <w:szCs w:val="24"/>
                <w:lang w:val="uk-UA"/>
              </w:rPr>
            </w:pPr>
            <w:r w:rsidRPr="00F22DC9">
              <w:rPr>
                <w:rFonts w:ascii="Times New Roman" w:hAnsi="Times New Roman" w:cs="Times New Roman"/>
                <w:sz w:val="24"/>
                <w:szCs w:val="24"/>
                <w:lang w:val="uk-UA"/>
              </w:rPr>
              <w:t>Організація для представників інститутів громадянського суспільства Днів відкритих дверей в органах місцевого самоврядування.</w:t>
            </w:r>
          </w:p>
          <w:p w:rsidR="008856DB" w:rsidRPr="00F22DC9" w:rsidRDefault="008856DB" w:rsidP="000E7B92">
            <w:pPr>
              <w:spacing w:after="0" w:line="240" w:lineRule="auto"/>
              <w:rPr>
                <w:rFonts w:ascii="Times New Roman" w:hAnsi="Times New Roman" w:cs="Times New Roman"/>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B15072" w:rsidP="000E7B92">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D2381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034C45">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Налагодження ефективної взаємодії між органами влади та громадськістю</w:t>
            </w:r>
          </w:p>
        </w:tc>
      </w:tr>
      <w:tr w:rsidR="008856DB" w:rsidRPr="00F22DC9"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1.4.</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rPr>
                <w:rFonts w:ascii="Times New Roman" w:hAnsi="Times New Roman" w:cs="Times New Roman"/>
                <w:bCs/>
                <w:sz w:val="24"/>
                <w:szCs w:val="24"/>
                <w:lang w:val="uk-UA"/>
              </w:rPr>
            </w:pPr>
            <w:r w:rsidRPr="00F22DC9">
              <w:rPr>
                <w:rFonts w:ascii="Times New Roman" w:hAnsi="Times New Roman" w:cs="Times New Roman"/>
                <w:spacing w:val="-2"/>
                <w:sz w:val="24"/>
                <w:szCs w:val="24"/>
                <w:lang w:val="uk-UA" w:eastAsia="uk-UA"/>
              </w:rPr>
              <w:t>Підготовка та публікація щорічної доповіді про стан розвитку громадянського суспільства в громаді та використання механізмів участі громадськості в реалізації регіональної політики</w:t>
            </w: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B15072" w:rsidP="000E7B92">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D2381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 xml:space="preserve">Структурні підрозділи виконавчого комітету, </w:t>
            </w:r>
            <w:r w:rsidRPr="00F22DC9">
              <w:rPr>
                <w:rFonts w:ascii="Times New Roman" w:hAnsi="Times New Roman" w:cs="Times New Roman"/>
                <w:sz w:val="24"/>
                <w:szCs w:val="24"/>
                <w:lang w:val="uk-UA"/>
              </w:rPr>
              <w:t>громадські організації, об’єднання, фонди</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B15072">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 xml:space="preserve">Забезпечити широке інформування населення з питань розвитку </w:t>
            </w:r>
            <w:r w:rsidRPr="00F22DC9">
              <w:rPr>
                <w:rFonts w:ascii="Times New Roman" w:hAnsi="Times New Roman" w:cs="Times New Roman"/>
                <w:bCs/>
                <w:sz w:val="24"/>
                <w:szCs w:val="24"/>
                <w:lang w:val="uk-UA"/>
              </w:rPr>
              <w:lastRenderedPageBreak/>
              <w:t>громадянського суспільства</w:t>
            </w:r>
          </w:p>
        </w:tc>
      </w:tr>
      <w:tr w:rsidR="008856DB" w:rsidRPr="00F22DC9"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lastRenderedPageBreak/>
              <w:t>1.5.</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rPr>
                <w:rFonts w:ascii="Times New Roman" w:hAnsi="Times New Roman" w:cs="Times New Roman"/>
                <w:sz w:val="24"/>
                <w:szCs w:val="24"/>
                <w:shd w:val="clear" w:color="auto" w:fill="FFFFFF"/>
                <w:lang w:val="uk-UA"/>
              </w:rPr>
            </w:pPr>
            <w:r w:rsidRPr="00F22DC9">
              <w:rPr>
                <w:rFonts w:ascii="Times New Roman" w:hAnsi="Times New Roman" w:cs="Times New Roman"/>
                <w:sz w:val="24"/>
                <w:szCs w:val="24"/>
                <w:shd w:val="clear" w:color="auto" w:fill="FFFFFF"/>
                <w:lang w:val="uk-UA"/>
              </w:rPr>
              <w:t>Забезпечення органами місцевого самоврядування доступу громадськості до консультацій та правової допомоги (у тому числі безоплатної) з питань порядку створення і діяльності організацій громадянського суспільства;</w:t>
            </w:r>
          </w:p>
          <w:p w:rsidR="00306571" w:rsidRPr="00F22DC9" w:rsidRDefault="00306571" w:rsidP="000E7B92">
            <w:pPr>
              <w:spacing w:after="0" w:line="240" w:lineRule="auto"/>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B15072" w:rsidP="000E7B92">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AD2D81" w:rsidP="00D2381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 xml:space="preserve">Структурні підрозділи виконавчого комітету </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B15072">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Сприяння становленню та розвитку мережі інститутів громадянського суспільства</w:t>
            </w:r>
          </w:p>
        </w:tc>
      </w:tr>
      <w:tr w:rsidR="008856DB" w:rsidRPr="00F22DC9" w:rsidTr="00A03B61">
        <w:trPr>
          <w:trHeight w:val="248"/>
        </w:trPr>
        <w:tc>
          <w:tcPr>
            <w:tcW w:w="15843" w:type="dxa"/>
            <w:gridSpan w:val="7"/>
            <w:tcBorders>
              <w:top w:val="single" w:sz="4" w:space="0" w:color="auto"/>
              <w:left w:val="single" w:sz="4" w:space="0" w:color="auto"/>
              <w:bottom w:val="single" w:sz="4" w:space="0" w:color="auto"/>
              <w:right w:val="single" w:sz="4" w:space="0" w:color="auto"/>
            </w:tcBorders>
          </w:tcPr>
          <w:p w:rsidR="008856DB" w:rsidRPr="00F22DC9" w:rsidRDefault="008856DB" w:rsidP="00A03B61">
            <w:pPr>
              <w:pStyle w:val="a5"/>
              <w:widowControl w:val="0"/>
              <w:numPr>
                <w:ilvl w:val="0"/>
                <w:numId w:val="20"/>
              </w:numPr>
              <w:spacing w:after="0" w:line="240" w:lineRule="auto"/>
              <w:ind w:right="-108"/>
              <w:jc w:val="center"/>
              <w:rPr>
                <w:rFonts w:ascii="Times New Roman" w:hAnsi="Times New Roman" w:cs="Times New Roman"/>
                <w:b/>
                <w:sz w:val="24"/>
                <w:szCs w:val="24"/>
              </w:rPr>
            </w:pPr>
            <w:r w:rsidRPr="00F22DC9">
              <w:rPr>
                <w:rFonts w:ascii="Times New Roman" w:hAnsi="Times New Roman" w:cs="Times New Roman"/>
                <w:b/>
                <w:sz w:val="24"/>
                <w:szCs w:val="24"/>
              </w:rPr>
              <w:t>Забезпечення ефективних процедур участі громадськості у вирішенні питань місцевого значення</w:t>
            </w:r>
          </w:p>
        </w:tc>
      </w:tr>
      <w:tr w:rsidR="008856DB" w:rsidRPr="002C0634"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2.1.</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rPr>
                <w:rFonts w:ascii="Times New Roman" w:eastAsia="Times New Roman" w:hAnsi="Times New Roman" w:cs="Times New Roman"/>
                <w:sz w:val="24"/>
                <w:szCs w:val="24"/>
                <w:lang w:val="uk-UA" w:eastAsia="ru-RU"/>
              </w:rPr>
            </w:pPr>
            <w:r w:rsidRPr="00F22DC9">
              <w:rPr>
                <w:rFonts w:ascii="Times New Roman" w:eastAsia="Times New Roman" w:hAnsi="Times New Roman" w:cs="Times New Roman"/>
                <w:sz w:val="24"/>
                <w:szCs w:val="24"/>
                <w:lang w:val="uk-UA" w:eastAsia="ru-RU"/>
              </w:rPr>
              <w:t>Проведення опитування шляхом анкетування громадських активістів, представників громадських організацій щодо актуальних та проблемних питань з метою спрямування зусиль задля їх вирішення</w:t>
            </w:r>
          </w:p>
          <w:p w:rsidR="008856DB" w:rsidRPr="00F22DC9" w:rsidRDefault="008856DB" w:rsidP="00A03B61">
            <w:pPr>
              <w:spacing w:after="0" w:line="240" w:lineRule="auto"/>
              <w:rPr>
                <w:rFonts w:ascii="Times New Roman" w:hAnsi="Times New Roman" w:cs="Times New Roman"/>
                <w:b/>
                <w:bCs/>
                <w:sz w:val="24"/>
                <w:szCs w:val="24"/>
                <w:lang w:val="uk-UA" w:eastAsia="uk-UA"/>
              </w:rPr>
            </w:pPr>
          </w:p>
          <w:p w:rsidR="008856DB" w:rsidRPr="00F22DC9" w:rsidRDefault="008856DB" w:rsidP="00A03B61">
            <w:pPr>
              <w:spacing w:after="0" w:line="240" w:lineRule="auto"/>
              <w:rPr>
                <w:rFonts w:ascii="Times New Roman" w:hAnsi="Times New Roman" w:cs="Times New Roman"/>
                <w:b/>
                <w:bCs/>
                <w:sz w:val="24"/>
                <w:szCs w:val="24"/>
                <w:lang w:val="uk-UA" w:eastAsia="uk-UA"/>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B15072" w:rsidP="00A03B6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AD2D81"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8856DB">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Посилення інституційної спроможності громадських організацій та місцевих органів влади у сфері визначення потреб і пріоритетів розвитку громади</w:t>
            </w:r>
          </w:p>
        </w:tc>
      </w:tr>
      <w:tr w:rsidR="008856DB" w:rsidRPr="002C0634"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2.2.</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pStyle w:val="a5"/>
              <w:widowControl w:val="0"/>
              <w:spacing w:after="0" w:line="240" w:lineRule="auto"/>
              <w:ind w:left="0"/>
              <w:rPr>
                <w:rFonts w:ascii="Times New Roman" w:eastAsia="Times New Roman" w:hAnsi="Times New Roman" w:cs="Times New Roman"/>
                <w:sz w:val="24"/>
                <w:szCs w:val="24"/>
                <w:lang w:eastAsia="ru-RU"/>
              </w:rPr>
            </w:pPr>
            <w:r w:rsidRPr="00F22DC9">
              <w:rPr>
                <w:rFonts w:ascii="Times New Roman" w:eastAsia="Times New Roman" w:hAnsi="Times New Roman" w:cs="Times New Roman"/>
                <w:sz w:val="24"/>
                <w:szCs w:val="24"/>
                <w:lang w:eastAsia="ru-RU"/>
              </w:rPr>
              <w:t>Проведення зустрічі міського голови з представниками громадських організацій, мешканцями сіл та міста.</w:t>
            </w:r>
          </w:p>
          <w:p w:rsidR="008856DB" w:rsidRPr="00F22DC9" w:rsidRDefault="008856DB" w:rsidP="000E7B92">
            <w:pPr>
              <w:pStyle w:val="a5"/>
              <w:widowControl w:val="0"/>
              <w:spacing w:after="0" w:line="240" w:lineRule="auto"/>
              <w:ind w:left="0"/>
              <w:rPr>
                <w:rFonts w:ascii="Times New Roman" w:hAnsi="Times New Roman" w:cs="Times New Roman"/>
                <w:b/>
                <w:sz w:val="24"/>
                <w:szCs w:val="24"/>
              </w:rPr>
            </w:pPr>
          </w:p>
          <w:p w:rsidR="008856DB" w:rsidRPr="00F22DC9" w:rsidRDefault="008856DB" w:rsidP="000E7B92">
            <w:pPr>
              <w:pStyle w:val="a5"/>
              <w:widowControl w:val="0"/>
              <w:spacing w:after="0" w:line="240" w:lineRule="auto"/>
              <w:ind w:left="0"/>
              <w:rPr>
                <w:rFonts w:ascii="Times New Roman" w:hAnsi="Times New Roman" w:cs="Times New Roman"/>
                <w:b/>
                <w:sz w:val="24"/>
                <w:szCs w:val="24"/>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B15072" w:rsidP="000E7B92">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ind w:left="-153" w:right="-109"/>
              <w:jc w:val="center"/>
              <w:rPr>
                <w:rFonts w:ascii="Times New Roman" w:hAnsi="Times New Roman" w:cs="Times New Roman"/>
                <w:b/>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ind w:right="-159"/>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B15072">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Посилення інституційної спроможності громадських організацій та місцевих органів влади у сфері визначення потреб і пріоритетів розвитку громади</w:t>
            </w:r>
          </w:p>
        </w:tc>
      </w:tr>
      <w:tr w:rsidR="00AD2D81" w:rsidRPr="00F22DC9" w:rsidTr="00712485">
        <w:trPr>
          <w:trHeight w:val="274"/>
        </w:trPr>
        <w:tc>
          <w:tcPr>
            <w:tcW w:w="675"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2.3.</w:t>
            </w:r>
          </w:p>
        </w:tc>
        <w:tc>
          <w:tcPr>
            <w:tcW w:w="5103"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rPr>
                <w:rFonts w:ascii="Times New Roman" w:hAnsi="Times New Roman" w:cs="Times New Roman"/>
                <w:b/>
                <w:bCs/>
                <w:sz w:val="24"/>
                <w:szCs w:val="24"/>
                <w:lang w:val="uk-UA" w:eastAsia="uk-UA"/>
              </w:rPr>
            </w:pPr>
            <w:proofErr w:type="spellStart"/>
            <w:r w:rsidRPr="00F22DC9">
              <w:rPr>
                <w:rFonts w:ascii="Times New Roman" w:eastAsia="Times New Roman" w:hAnsi="Times New Roman" w:cs="Times New Roman"/>
                <w:sz w:val="24"/>
                <w:szCs w:val="24"/>
                <w:lang w:eastAsia="ru-RU"/>
              </w:rPr>
              <w:t>Сприя</w:t>
            </w:r>
            <w:r w:rsidRPr="00F22DC9">
              <w:rPr>
                <w:rFonts w:ascii="Times New Roman" w:eastAsia="Times New Roman" w:hAnsi="Times New Roman" w:cs="Times New Roman"/>
                <w:sz w:val="24"/>
                <w:szCs w:val="24"/>
                <w:lang w:val="uk-UA" w:eastAsia="ru-RU"/>
              </w:rPr>
              <w:t>ння</w:t>
            </w:r>
            <w:proofErr w:type="spellEnd"/>
            <w:r w:rsidRPr="00F22DC9">
              <w:rPr>
                <w:rFonts w:ascii="Times New Roman" w:eastAsia="Times New Roman" w:hAnsi="Times New Roman" w:cs="Times New Roman"/>
                <w:sz w:val="24"/>
                <w:szCs w:val="24"/>
                <w:lang w:eastAsia="ru-RU"/>
              </w:rPr>
              <w:t xml:space="preserve"> </w:t>
            </w:r>
            <w:proofErr w:type="spellStart"/>
            <w:r w:rsidRPr="00F22DC9">
              <w:rPr>
                <w:rFonts w:ascii="Times New Roman" w:eastAsia="Times New Roman" w:hAnsi="Times New Roman" w:cs="Times New Roman"/>
                <w:sz w:val="24"/>
                <w:szCs w:val="24"/>
                <w:lang w:eastAsia="ru-RU"/>
              </w:rPr>
              <w:t>проведенню</w:t>
            </w:r>
            <w:proofErr w:type="spellEnd"/>
            <w:r w:rsidRPr="00F22DC9">
              <w:rPr>
                <w:rFonts w:ascii="Times New Roman" w:eastAsia="Times New Roman" w:hAnsi="Times New Roman" w:cs="Times New Roman"/>
                <w:sz w:val="24"/>
                <w:szCs w:val="24"/>
                <w:lang w:eastAsia="ru-RU"/>
              </w:rPr>
              <w:t xml:space="preserve"> </w:t>
            </w:r>
            <w:proofErr w:type="spellStart"/>
            <w:r w:rsidRPr="00F22DC9">
              <w:rPr>
                <w:rFonts w:ascii="Times New Roman" w:eastAsia="Times New Roman" w:hAnsi="Times New Roman" w:cs="Times New Roman"/>
                <w:sz w:val="24"/>
                <w:szCs w:val="24"/>
                <w:lang w:eastAsia="ru-RU"/>
              </w:rPr>
              <w:t>акцій</w:t>
            </w:r>
            <w:proofErr w:type="spellEnd"/>
            <w:r w:rsidRPr="00F22DC9">
              <w:rPr>
                <w:rFonts w:ascii="Times New Roman" w:eastAsia="Times New Roman" w:hAnsi="Times New Roman" w:cs="Times New Roman"/>
                <w:sz w:val="24"/>
                <w:szCs w:val="24"/>
                <w:lang w:eastAsia="ru-RU"/>
              </w:rPr>
              <w:t xml:space="preserve"> </w:t>
            </w:r>
            <w:proofErr w:type="spellStart"/>
            <w:r w:rsidRPr="00F22DC9">
              <w:rPr>
                <w:rFonts w:ascii="Times New Roman" w:eastAsia="Times New Roman" w:hAnsi="Times New Roman" w:cs="Times New Roman"/>
                <w:sz w:val="24"/>
                <w:szCs w:val="24"/>
                <w:lang w:eastAsia="ru-RU"/>
              </w:rPr>
              <w:t>з</w:t>
            </w:r>
            <w:proofErr w:type="spellEnd"/>
            <w:r w:rsidRPr="00F22DC9">
              <w:rPr>
                <w:rFonts w:ascii="Times New Roman" w:eastAsia="Times New Roman" w:hAnsi="Times New Roman" w:cs="Times New Roman"/>
                <w:sz w:val="24"/>
                <w:szCs w:val="24"/>
                <w:lang w:eastAsia="ru-RU"/>
              </w:rPr>
              <w:t xml:space="preserve"> благоустрою та </w:t>
            </w:r>
            <w:proofErr w:type="spellStart"/>
            <w:r w:rsidRPr="00F22DC9">
              <w:rPr>
                <w:rFonts w:ascii="Times New Roman" w:eastAsia="Times New Roman" w:hAnsi="Times New Roman" w:cs="Times New Roman"/>
                <w:sz w:val="24"/>
                <w:szCs w:val="24"/>
                <w:lang w:eastAsia="ru-RU"/>
              </w:rPr>
              <w:t>тематичних</w:t>
            </w:r>
            <w:proofErr w:type="spellEnd"/>
            <w:r w:rsidRPr="00F22DC9">
              <w:rPr>
                <w:rFonts w:ascii="Times New Roman" w:eastAsia="Times New Roman" w:hAnsi="Times New Roman" w:cs="Times New Roman"/>
                <w:sz w:val="24"/>
                <w:szCs w:val="24"/>
                <w:lang w:eastAsia="ru-RU"/>
              </w:rPr>
              <w:t xml:space="preserve"> свят</w:t>
            </w:r>
          </w:p>
        </w:tc>
        <w:tc>
          <w:tcPr>
            <w:tcW w:w="1321"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AD2D81" w:rsidRPr="00F22DC9" w:rsidRDefault="00AD2D81" w:rsidP="00B5492D">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 xml:space="preserve">Відділ житлово-комунального господарства та охорони довкілля, відділ з питань освіти,  молоді і спорту, </w:t>
            </w:r>
            <w:r w:rsidRPr="00F22DC9">
              <w:rPr>
                <w:rFonts w:ascii="Times New Roman" w:hAnsi="Times New Roman" w:cs="Times New Roman"/>
                <w:sz w:val="24"/>
                <w:szCs w:val="24"/>
                <w:lang w:val="uk-UA"/>
              </w:rPr>
              <w:t xml:space="preserve">громадські організації, об’єднання, </w:t>
            </w:r>
            <w:r w:rsidRPr="00F22DC9">
              <w:rPr>
                <w:rFonts w:ascii="Times New Roman" w:hAnsi="Times New Roman" w:cs="Times New Roman"/>
                <w:sz w:val="24"/>
                <w:szCs w:val="24"/>
                <w:lang w:val="uk-UA"/>
              </w:rPr>
              <w:lastRenderedPageBreak/>
              <w:t>фонди</w:t>
            </w:r>
          </w:p>
        </w:tc>
        <w:tc>
          <w:tcPr>
            <w:tcW w:w="1514" w:type="dxa"/>
            <w:tcBorders>
              <w:top w:val="single" w:sz="4" w:space="0" w:color="auto"/>
              <w:left w:val="single" w:sz="4" w:space="0" w:color="auto"/>
              <w:bottom w:val="single" w:sz="4" w:space="0" w:color="auto"/>
              <w:right w:val="single" w:sz="4" w:space="0" w:color="auto"/>
            </w:tcBorders>
          </w:tcPr>
          <w:p w:rsidR="00AD2D81" w:rsidRPr="00F22DC9" w:rsidRDefault="00AD2D81" w:rsidP="00A678AE">
            <w:pPr>
              <w:spacing w:after="0" w:line="240" w:lineRule="auto"/>
              <w:ind w:left="-107" w:right="-154"/>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lastRenderedPageBreak/>
              <w:t>Міський бюджет,</w:t>
            </w:r>
          </w:p>
          <w:p w:rsidR="00AD2D81" w:rsidRPr="00F22DC9" w:rsidRDefault="00AD2D81" w:rsidP="00A678AE">
            <w:pPr>
              <w:spacing w:after="0" w:line="240" w:lineRule="auto"/>
              <w:ind w:left="-107" w:right="-154"/>
              <w:jc w:val="center"/>
              <w:rPr>
                <w:rFonts w:ascii="Times New Roman" w:hAnsi="Times New Roman" w:cs="Times New Roman"/>
                <w:bCs/>
                <w:sz w:val="24"/>
                <w:szCs w:val="24"/>
                <w:lang w:val="uk-UA"/>
              </w:rPr>
            </w:pPr>
          </w:p>
          <w:p w:rsidR="00AD2D81" w:rsidRPr="00F22DC9" w:rsidRDefault="00AD2D81" w:rsidP="00A678AE">
            <w:pPr>
              <w:spacing w:after="0" w:line="240" w:lineRule="auto"/>
              <w:ind w:left="-107" w:right="-154"/>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Позабюджетні кошти</w:t>
            </w:r>
          </w:p>
        </w:tc>
        <w:tc>
          <w:tcPr>
            <w:tcW w:w="2076"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ind w:left="-65" w:right="-108"/>
              <w:jc w:val="center"/>
              <w:rPr>
                <w:rFonts w:ascii="Times New Roman" w:hAnsi="Times New Roman" w:cs="Times New Roman"/>
                <w:sz w:val="24"/>
                <w:szCs w:val="24"/>
                <w:lang w:val="uk-UA"/>
              </w:rPr>
            </w:pPr>
            <w:r>
              <w:rPr>
                <w:rFonts w:ascii="Times New Roman" w:hAnsi="Times New Roman" w:cs="Times New Roman"/>
                <w:bCs/>
                <w:sz w:val="24"/>
                <w:szCs w:val="24"/>
                <w:lang w:val="uk-UA"/>
              </w:rPr>
              <w:t>10,0</w:t>
            </w:r>
          </w:p>
          <w:p w:rsidR="00AD2D81" w:rsidRDefault="00AD2D81" w:rsidP="00A03B61">
            <w:pPr>
              <w:spacing w:after="0" w:line="240" w:lineRule="auto"/>
              <w:ind w:left="-65" w:right="-108"/>
              <w:jc w:val="center"/>
              <w:rPr>
                <w:rFonts w:ascii="Times New Roman" w:hAnsi="Times New Roman" w:cs="Times New Roman"/>
                <w:sz w:val="24"/>
                <w:szCs w:val="24"/>
                <w:lang w:val="uk-UA"/>
              </w:rPr>
            </w:pPr>
          </w:p>
          <w:p w:rsidR="00AD2D81" w:rsidRPr="00F22DC9" w:rsidRDefault="00AD2D81" w:rsidP="00A03B61">
            <w:pPr>
              <w:spacing w:after="0" w:line="240" w:lineRule="auto"/>
              <w:ind w:left="-65" w:right="-108"/>
              <w:jc w:val="center"/>
              <w:rPr>
                <w:rFonts w:ascii="Times New Roman" w:hAnsi="Times New Roman" w:cs="Times New Roman"/>
                <w:sz w:val="24"/>
                <w:szCs w:val="24"/>
                <w:lang w:val="uk-UA"/>
              </w:rPr>
            </w:pPr>
          </w:p>
          <w:p w:rsidR="00AD2D81" w:rsidRPr="00F22DC9" w:rsidRDefault="00AD2D81" w:rsidP="00A03B61">
            <w:pPr>
              <w:spacing w:after="0" w:line="240" w:lineRule="auto"/>
              <w:ind w:left="-65" w:right="-108"/>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5,0</w:t>
            </w:r>
          </w:p>
        </w:tc>
        <w:tc>
          <w:tcPr>
            <w:tcW w:w="2365" w:type="dxa"/>
            <w:tcBorders>
              <w:top w:val="single" w:sz="4" w:space="0" w:color="auto"/>
              <w:left w:val="single" w:sz="4" w:space="0" w:color="auto"/>
              <w:bottom w:val="single" w:sz="4" w:space="0" w:color="auto"/>
              <w:right w:val="single" w:sz="4" w:space="0" w:color="auto"/>
            </w:tcBorders>
          </w:tcPr>
          <w:p w:rsidR="00AD2D81" w:rsidRPr="00F22DC9" w:rsidRDefault="00AD2D81" w:rsidP="00B15072">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Сприяння становленню та розвитку мережі інститутів громадянського суспільства</w:t>
            </w:r>
          </w:p>
        </w:tc>
      </w:tr>
      <w:tr w:rsidR="008856DB" w:rsidRPr="002C0634"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lastRenderedPageBreak/>
              <w:t>2.4.</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330D4F">
            <w:pPr>
              <w:spacing w:after="0" w:line="240" w:lineRule="auto"/>
              <w:rPr>
                <w:rFonts w:ascii="Times New Roman" w:hAnsi="Times New Roman" w:cs="Times New Roman"/>
                <w:sz w:val="24"/>
                <w:szCs w:val="24"/>
                <w:lang w:val="uk-UA"/>
              </w:rPr>
            </w:pPr>
            <w:r w:rsidRPr="00F22DC9">
              <w:rPr>
                <w:rFonts w:ascii="Times New Roman" w:hAnsi="Times New Roman" w:cs="Times New Roman"/>
                <w:sz w:val="24"/>
                <w:szCs w:val="24"/>
                <w:lang w:val="uk-UA"/>
              </w:rPr>
              <w:t xml:space="preserve">Проведення консультацій з громадськістю (круглих столів, конференцій, громадських обговорень та слухань, електронних консультацій, </w:t>
            </w:r>
            <w:r w:rsidRPr="00F22DC9">
              <w:rPr>
                <w:rFonts w:ascii="Times New Roman" w:hAnsi="Times New Roman" w:cs="Times New Roman"/>
                <w:sz w:val="24"/>
                <w:szCs w:val="24"/>
                <w:lang w:val="uk-UA"/>
              </w:rPr>
              <w:pgNum/>
            </w:r>
            <w:proofErr w:type="spellStart"/>
            <w:r w:rsidRPr="00F22DC9">
              <w:rPr>
                <w:rFonts w:ascii="Times New Roman" w:hAnsi="Times New Roman" w:cs="Times New Roman"/>
                <w:sz w:val="24"/>
                <w:szCs w:val="24"/>
                <w:lang w:val="uk-UA"/>
              </w:rPr>
              <w:t>ідео</w:t>
            </w:r>
            <w:proofErr w:type="spellEnd"/>
            <w:r w:rsidRPr="00F22DC9">
              <w:rPr>
                <w:rFonts w:ascii="Times New Roman" w:hAnsi="Times New Roman" w:cs="Times New Roman"/>
                <w:sz w:val="24"/>
                <w:szCs w:val="24"/>
                <w:lang w:val="uk-UA"/>
              </w:rPr>
              <w:t xml:space="preserve"> конференцій тощо) з обговорення проектів суспільно значущих нормативно-правових актів, актуальних питань соціально-економічного та суспільно-політичного розвитку громади, держави та стану реалізації програми сприяння розвитку громадянського суспільства</w:t>
            </w:r>
          </w:p>
          <w:p w:rsidR="00306571" w:rsidRPr="00F22DC9" w:rsidRDefault="00306571" w:rsidP="00330D4F">
            <w:pPr>
              <w:spacing w:after="0" w:line="240" w:lineRule="auto"/>
              <w:rPr>
                <w:rFonts w:ascii="Times New Roman" w:hAnsi="Times New Roman" w:cs="Times New Roman"/>
                <w:b/>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B15072" w:rsidP="00A03B6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AD2D81"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A678AE">
            <w:pPr>
              <w:spacing w:after="0" w:line="240" w:lineRule="auto"/>
              <w:ind w:right="-15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B15072">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Посилення інституційної спроможності громадських організацій та місцевих органів влади у сфері визначення потреб і пріоритетів розвитку громади</w:t>
            </w:r>
          </w:p>
        </w:tc>
      </w:tr>
      <w:tr w:rsidR="00AD2D81"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2.5.</w:t>
            </w:r>
          </w:p>
        </w:tc>
        <w:tc>
          <w:tcPr>
            <w:tcW w:w="5103"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rPr>
                <w:rFonts w:ascii="Times New Roman" w:hAnsi="Times New Roman" w:cs="Times New Roman"/>
                <w:bCs/>
                <w:sz w:val="24"/>
                <w:szCs w:val="24"/>
                <w:lang w:val="uk-UA"/>
              </w:rPr>
            </w:pPr>
            <w:proofErr w:type="spellStart"/>
            <w:r w:rsidRPr="00F22DC9">
              <w:rPr>
                <w:rFonts w:ascii="Times New Roman" w:hAnsi="Times New Roman" w:cs="Times New Roman"/>
                <w:spacing w:val="-4"/>
                <w:sz w:val="24"/>
                <w:szCs w:val="24"/>
                <w:lang w:eastAsia="uk-UA"/>
              </w:rPr>
              <w:t>Створення</w:t>
            </w:r>
            <w:proofErr w:type="spellEnd"/>
            <w:r w:rsidRPr="00F22DC9">
              <w:rPr>
                <w:rFonts w:ascii="Times New Roman" w:hAnsi="Times New Roman" w:cs="Times New Roman"/>
                <w:spacing w:val="-4"/>
                <w:sz w:val="24"/>
                <w:szCs w:val="24"/>
                <w:lang w:eastAsia="uk-UA"/>
              </w:rPr>
              <w:t xml:space="preserve"> </w:t>
            </w:r>
            <w:proofErr w:type="spellStart"/>
            <w:r w:rsidRPr="00F22DC9">
              <w:rPr>
                <w:rFonts w:ascii="Times New Roman" w:hAnsi="Times New Roman" w:cs="Times New Roman"/>
                <w:spacing w:val="-4"/>
                <w:sz w:val="24"/>
                <w:szCs w:val="24"/>
                <w:lang w:eastAsia="uk-UA"/>
              </w:rPr>
              <w:t>сприятливих</w:t>
            </w:r>
            <w:proofErr w:type="spellEnd"/>
            <w:r w:rsidRPr="00F22DC9">
              <w:rPr>
                <w:rFonts w:ascii="Times New Roman" w:hAnsi="Times New Roman" w:cs="Times New Roman"/>
                <w:spacing w:val="-4"/>
                <w:sz w:val="24"/>
                <w:szCs w:val="24"/>
                <w:lang w:eastAsia="uk-UA"/>
              </w:rPr>
              <w:t xml:space="preserve"> умов для </w:t>
            </w:r>
            <w:r w:rsidRPr="00F22DC9">
              <w:rPr>
                <w:rFonts w:ascii="Times New Roman" w:hAnsi="Times New Roman" w:cs="Times New Roman"/>
                <w:spacing w:val="-4"/>
                <w:sz w:val="24"/>
                <w:szCs w:val="24"/>
                <w:lang w:val="uk-UA" w:eastAsia="uk-UA"/>
              </w:rPr>
              <w:t xml:space="preserve">розвитку </w:t>
            </w:r>
            <w:proofErr w:type="spellStart"/>
            <w:r w:rsidRPr="00F22DC9">
              <w:rPr>
                <w:rFonts w:ascii="Times New Roman" w:hAnsi="Times New Roman" w:cs="Times New Roman"/>
                <w:spacing w:val="-4"/>
                <w:sz w:val="24"/>
                <w:szCs w:val="24"/>
                <w:lang w:eastAsia="uk-UA"/>
              </w:rPr>
              <w:t>самоорганізації</w:t>
            </w:r>
            <w:proofErr w:type="spellEnd"/>
            <w:r w:rsidRPr="00F22DC9">
              <w:rPr>
                <w:rFonts w:ascii="Times New Roman" w:hAnsi="Times New Roman" w:cs="Times New Roman"/>
                <w:spacing w:val="-4"/>
                <w:sz w:val="24"/>
                <w:szCs w:val="24"/>
                <w:lang w:eastAsia="uk-UA"/>
              </w:rPr>
              <w:t xml:space="preserve"> </w:t>
            </w:r>
            <w:proofErr w:type="spellStart"/>
            <w:r w:rsidRPr="00F22DC9">
              <w:rPr>
                <w:rFonts w:ascii="Times New Roman" w:hAnsi="Times New Roman" w:cs="Times New Roman"/>
                <w:spacing w:val="-4"/>
                <w:sz w:val="24"/>
                <w:szCs w:val="24"/>
                <w:lang w:eastAsia="uk-UA"/>
              </w:rPr>
              <w:t>населення</w:t>
            </w:r>
            <w:proofErr w:type="spellEnd"/>
            <w:r w:rsidRPr="00F22DC9">
              <w:rPr>
                <w:rFonts w:ascii="Times New Roman" w:hAnsi="Times New Roman" w:cs="Times New Roman"/>
                <w:spacing w:val="-4"/>
                <w:sz w:val="24"/>
                <w:szCs w:val="24"/>
                <w:lang w:eastAsia="uk-UA"/>
              </w:rPr>
              <w:t xml:space="preserve"> </w:t>
            </w:r>
            <w:r w:rsidRPr="00F22DC9">
              <w:rPr>
                <w:rFonts w:ascii="Times New Roman" w:hAnsi="Times New Roman" w:cs="Times New Roman"/>
                <w:spacing w:val="-4"/>
                <w:sz w:val="24"/>
                <w:szCs w:val="24"/>
                <w:lang w:val="uk-UA" w:eastAsia="uk-UA"/>
              </w:rPr>
              <w:t>на території Кіцманської ОТГ</w:t>
            </w:r>
          </w:p>
        </w:tc>
        <w:tc>
          <w:tcPr>
            <w:tcW w:w="1321"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ind w:left="-153" w:right="-109"/>
              <w:jc w:val="center"/>
              <w:rPr>
                <w:rFonts w:ascii="Times New Roman" w:hAnsi="Times New Roman" w:cs="Times New Roman"/>
                <w:b/>
                <w:bCs/>
                <w:sz w:val="24"/>
                <w:szCs w:val="24"/>
                <w:lang w:val="uk-UA"/>
              </w:rPr>
            </w:pPr>
            <w:r w:rsidRPr="00FA1111">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Сприяння становленню та розвитку мережі інститутів громадянського суспільства</w:t>
            </w:r>
          </w:p>
        </w:tc>
      </w:tr>
      <w:tr w:rsidR="00AD2D81" w:rsidRPr="002C0634"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2.6.</w:t>
            </w:r>
          </w:p>
        </w:tc>
        <w:tc>
          <w:tcPr>
            <w:tcW w:w="5103"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rPr>
                <w:rFonts w:ascii="Times New Roman" w:hAnsi="Times New Roman" w:cs="Times New Roman"/>
                <w:bCs/>
                <w:sz w:val="24"/>
                <w:szCs w:val="24"/>
                <w:lang w:val="uk-UA"/>
              </w:rPr>
            </w:pPr>
            <w:r w:rsidRPr="00F22DC9">
              <w:rPr>
                <w:rFonts w:ascii="Times New Roman" w:hAnsi="Times New Roman" w:cs="Times New Roman"/>
                <w:sz w:val="24"/>
                <w:szCs w:val="24"/>
                <w:shd w:val="clear" w:color="auto" w:fill="FFFFFF"/>
                <w:lang w:val="uk-UA"/>
              </w:rPr>
              <w:t>Забезпечення гарантій реалізації права на мирні зібрання із закріпленням вичерпного переліку підстав для обмеження мирних зібрань</w:t>
            </w:r>
          </w:p>
        </w:tc>
        <w:tc>
          <w:tcPr>
            <w:tcW w:w="1321"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ind w:left="-153" w:right="-109"/>
              <w:jc w:val="center"/>
              <w:rPr>
                <w:rFonts w:ascii="Times New Roman" w:hAnsi="Times New Roman" w:cs="Times New Roman"/>
                <w:b/>
                <w:bCs/>
                <w:sz w:val="24"/>
                <w:szCs w:val="24"/>
                <w:lang w:val="uk-UA"/>
              </w:rPr>
            </w:pPr>
            <w:r w:rsidRPr="00FA1111">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Забезпечення відкритості та прозорості діяльності органів місцевого самоврядування</w:t>
            </w:r>
          </w:p>
          <w:p w:rsidR="00AD2D81" w:rsidRPr="00F22DC9" w:rsidRDefault="00AD2D81" w:rsidP="00AD2D81">
            <w:pPr>
              <w:spacing w:after="0" w:line="240" w:lineRule="auto"/>
              <w:ind w:left="-153" w:right="-108"/>
              <w:jc w:val="center"/>
              <w:rPr>
                <w:rFonts w:ascii="Times New Roman" w:hAnsi="Times New Roman" w:cs="Times New Roman"/>
                <w:bCs/>
                <w:sz w:val="24"/>
                <w:szCs w:val="24"/>
                <w:lang w:val="uk-UA"/>
              </w:rPr>
            </w:pPr>
          </w:p>
        </w:tc>
      </w:tr>
      <w:tr w:rsidR="00AD2D81"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2.7.</w:t>
            </w:r>
          </w:p>
        </w:tc>
        <w:tc>
          <w:tcPr>
            <w:tcW w:w="5103"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rPr>
                <w:rFonts w:ascii="Times New Roman" w:hAnsi="Times New Roman" w:cs="Times New Roman"/>
                <w:sz w:val="24"/>
                <w:szCs w:val="24"/>
                <w:shd w:val="clear" w:color="auto" w:fill="FFFFFF"/>
                <w:lang w:val="uk-UA"/>
              </w:rPr>
            </w:pPr>
            <w:r w:rsidRPr="00F22DC9">
              <w:rPr>
                <w:rFonts w:ascii="Times New Roman" w:hAnsi="Times New Roman" w:cs="Times New Roman"/>
                <w:sz w:val="24"/>
                <w:szCs w:val="24"/>
                <w:shd w:val="clear" w:color="auto" w:fill="FFFFFF"/>
                <w:lang w:val="uk-UA"/>
              </w:rPr>
              <w:t>Затвердження Статуту Кіцманської міської об’єднаної територіальної громади, що визначає, зокрема, порядки організації громадських слухань, внесення місцевої ініціативи та реалізації інших форм демократії участі.</w:t>
            </w:r>
          </w:p>
          <w:p w:rsidR="00AD2D81" w:rsidRPr="00F22DC9" w:rsidRDefault="00AD2D81" w:rsidP="00AD2D81">
            <w:pPr>
              <w:spacing w:after="0" w:line="240" w:lineRule="auto"/>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ind w:left="-153" w:right="-109"/>
              <w:jc w:val="center"/>
              <w:rPr>
                <w:rFonts w:ascii="Times New Roman" w:hAnsi="Times New Roman" w:cs="Times New Roman"/>
                <w:bCs/>
                <w:sz w:val="24"/>
                <w:szCs w:val="24"/>
                <w:lang w:val="uk-UA"/>
              </w:rPr>
            </w:pPr>
            <w:r w:rsidRPr="00FA1111">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Забезпечення врахування громадської думки в управлінському процесі</w:t>
            </w:r>
          </w:p>
        </w:tc>
      </w:tr>
      <w:tr w:rsidR="00306571"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2.8.</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rPr>
                <w:rFonts w:ascii="Times New Roman" w:hAnsi="Times New Roman" w:cs="Times New Roman"/>
                <w:sz w:val="24"/>
                <w:szCs w:val="24"/>
                <w:shd w:val="clear" w:color="auto" w:fill="FFFFFF"/>
                <w:lang w:val="uk-UA"/>
              </w:rPr>
            </w:pPr>
            <w:r w:rsidRPr="00F22DC9">
              <w:rPr>
                <w:rFonts w:ascii="Times New Roman" w:hAnsi="Times New Roman" w:cs="Times New Roman"/>
                <w:sz w:val="24"/>
                <w:szCs w:val="24"/>
                <w:shd w:val="clear" w:color="auto" w:fill="FFFFFF"/>
                <w:lang w:val="uk-UA"/>
              </w:rPr>
              <w:t xml:space="preserve">Сприяння запровадженню на рівні органів місцевого самоврядування публічних консультацій з громадськістю, громадської </w:t>
            </w:r>
            <w:r w:rsidRPr="00F22DC9">
              <w:rPr>
                <w:rFonts w:ascii="Times New Roman" w:hAnsi="Times New Roman" w:cs="Times New Roman"/>
                <w:sz w:val="24"/>
                <w:szCs w:val="24"/>
                <w:shd w:val="clear" w:color="auto" w:fill="FFFFFF"/>
                <w:lang w:val="uk-UA"/>
              </w:rPr>
              <w:lastRenderedPageBreak/>
              <w:t>експертизи їх діяльності та діяльності їх виконавчих органів, посадових осіб, комунальних підприємств, організацій та установ</w:t>
            </w:r>
          </w:p>
          <w:p w:rsidR="00306571" w:rsidRPr="00F22DC9" w:rsidRDefault="00306571" w:rsidP="000E7B92">
            <w:pPr>
              <w:spacing w:after="0" w:line="240" w:lineRule="auto"/>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B15072" w:rsidP="000E7B92">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lastRenderedPageBreak/>
              <w:t>2021</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AD2D81" w:rsidP="008003D3">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B15072">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 xml:space="preserve">Забезпечення врахування громадської думки в </w:t>
            </w:r>
            <w:r w:rsidRPr="00F22DC9">
              <w:rPr>
                <w:rFonts w:ascii="Times New Roman" w:hAnsi="Times New Roman" w:cs="Times New Roman"/>
                <w:bCs/>
                <w:sz w:val="24"/>
                <w:szCs w:val="24"/>
                <w:lang w:val="uk-UA"/>
              </w:rPr>
              <w:lastRenderedPageBreak/>
              <w:t>управлінському процесі</w:t>
            </w:r>
          </w:p>
        </w:tc>
      </w:tr>
      <w:tr w:rsidR="00306571"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lastRenderedPageBreak/>
              <w:t>2.9.</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rPr>
                <w:rFonts w:ascii="Times New Roman" w:hAnsi="Times New Roman" w:cs="Times New Roman"/>
                <w:bCs/>
                <w:sz w:val="24"/>
                <w:szCs w:val="24"/>
                <w:lang w:val="uk-UA"/>
              </w:rPr>
            </w:pPr>
            <w:r w:rsidRPr="00F22DC9">
              <w:rPr>
                <w:rFonts w:ascii="Times New Roman" w:hAnsi="Times New Roman" w:cs="Times New Roman"/>
                <w:sz w:val="24"/>
                <w:szCs w:val="24"/>
                <w:shd w:val="clear" w:color="auto" w:fill="FFFFFF"/>
                <w:lang w:val="uk-UA"/>
              </w:rPr>
              <w:t>С</w:t>
            </w:r>
            <w:proofErr w:type="spellStart"/>
            <w:r w:rsidRPr="00F22DC9">
              <w:rPr>
                <w:rFonts w:ascii="Times New Roman" w:hAnsi="Times New Roman" w:cs="Times New Roman"/>
                <w:sz w:val="24"/>
                <w:szCs w:val="24"/>
                <w:shd w:val="clear" w:color="auto" w:fill="FFFFFF"/>
              </w:rPr>
              <w:t>творення</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ефективного</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механізму</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реалізації</w:t>
            </w:r>
            <w:proofErr w:type="spellEnd"/>
            <w:r w:rsidRPr="00F22DC9">
              <w:rPr>
                <w:rFonts w:ascii="Times New Roman" w:hAnsi="Times New Roman" w:cs="Times New Roman"/>
                <w:sz w:val="24"/>
                <w:szCs w:val="24"/>
                <w:shd w:val="clear" w:color="auto" w:fill="FFFFFF"/>
              </w:rPr>
              <w:t xml:space="preserve"> права </w:t>
            </w:r>
            <w:proofErr w:type="spellStart"/>
            <w:r w:rsidRPr="00F22DC9">
              <w:rPr>
                <w:rFonts w:ascii="Times New Roman" w:hAnsi="Times New Roman" w:cs="Times New Roman"/>
                <w:sz w:val="24"/>
                <w:szCs w:val="24"/>
                <w:shd w:val="clear" w:color="auto" w:fill="FFFFFF"/>
              </w:rPr>
              <w:t>громадян</w:t>
            </w:r>
            <w:proofErr w:type="spellEnd"/>
            <w:r w:rsidRPr="00F22DC9">
              <w:rPr>
                <w:rFonts w:ascii="Times New Roman" w:hAnsi="Times New Roman" w:cs="Times New Roman"/>
                <w:sz w:val="24"/>
                <w:szCs w:val="24"/>
                <w:shd w:val="clear" w:color="auto" w:fill="FFFFFF"/>
              </w:rPr>
              <w:t xml:space="preserve"> на </w:t>
            </w:r>
            <w:proofErr w:type="spellStart"/>
            <w:r w:rsidRPr="00F22DC9">
              <w:rPr>
                <w:rFonts w:ascii="Times New Roman" w:hAnsi="Times New Roman" w:cs="Times New Roman"/>
                <w:sz w:val="24"/>
                <w:szCs w:val="24"/>
                <w:shd w:val="clear" w:color="auto" w:fill="FFFFFF"/>
              </w:rPr>
              <w:t>звернення</w:t>
            </w:r>
            <w:proofErr w:type="spellEnd"/>
            <w:r w:rsidRPr="00F22DC9">
              <w:rPr>
                <w:rFonts w:ascii="Times New Roman" w:hAnsi="Times New Roman" w:cs="Times New Roman"/>
                <w:sz w:val="24"/>
                <w:szCs w:val="24"/>
                <w:shd w:val="clear" w:color="auto" w:fill="FFFFFF"/>
              </w:rPr>
              <w:t xml:space="preserve"> до </w:t>
            </w:r>
            <w:proofErr w:type="spellStart"/>
            <w:r w:rsidRPr="00F22DC9">
              <w:rPr>
                <w:rFonts w:ascii="Times New Roman" w:hAnsi="Times New Roman" w:cs="Times New Roman"/>
                <w:sz w:val="24"/>
                <w:szCs w:val="24"/>
                <w:shd w:val="clear" w:color="auto" w:fill="FFFFFF"/>
              </w:rPr>
              <w:t>органів</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місцевого</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самоврядування</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з</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електронними</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петиціями</w:t>
            </w:r>
            <w:proofErr w:type="spellEnd"/>
            <w:r w:rsidRPr="00F22DC9">
              <w:rPr>
                <w:rFonts w:ascii="Times New Roman" w:hAnsi="Times New Roman" w:cs="Times New Roman"/>
                <w:sz w:val="24"/>
                <w:szCs w:val="24"/>
                <w:shd w:val="clear" w:color="auto" w:fill="FFFFFF"/>
              </w:rPr>
              <w:t>;</w:t>
            </w: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B15072" w:rsidP="000E7B92">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 xml:space="preserve">Відділ документообігу </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B15072">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Забезпечення врахування громадської думки в управлінському процесі</w:t>
            </w:r>
          </w:p>
          <w:p w:rsidR="00306571" w:rsidRPr="00F22DC9" w:rsidRDefault="00306571" w:rsidP="00B15072">
            <w:pPr>
              <w:spacing w:after="0" w:line="240" w:lineRule="auto"/>
              <w:ind w:left="-153" w:right="-108"/>
              <w:jc w:val="center"/>
              <w:rPr>
                <w:rFonts w:ascii="Times New Roman" w:hAnsi="Times New Roman" w:cs="Times New Roman"/>
                <w:bCs/>
                <w:sz w:val="24"/>
                <w:szCs w:val="24"/>
                <w:lang w:val="uk-UA"/>
              </w:rPr>
            </w:pPr>
          </w:p>
        </w:tc>
      </w:tr>
      <w:tr w:rsidR="00306571" w:rsidRPr="00F22DC9" w:rsidTr="00D23811">
        <w:trPr>
          <w:trHeight w:val="274"/>
        </w:trPr>
        <w:tc>
          <w:tcPr>
            <w:tcW w:w="15843" w:type="dxa"/>
            <w:gridSpan w:val="7"/>
            <w:tcBorders>
              <w:top w:val="single" w:sz="4" w:space="0" w:color="auto"/>
              <w:left w:val="single" w:sz="4" w:space="0" w:color="auto"/>
              <w:bottom w:val="single" w:sz="4" w:space="0" w:color="auto"/>
              <w:right w:val="single" w:sz="4" w:space="0" w:color="auto"/>
            </w:tcBorders>
          </w:tcPr>
          <w:p w:rsidR="00306571" w:rsidRPr="00F22DC9" w:rsidRDefault="00306571" w:rsidP="000E7B92">
            <w:pPr>
              <w:pStyle w:val="a5"/>
              <w:widowControl w:val="0"/>
              <w:numPr>
                <w:ilvl w:val="0"/>
                <w:numId w:val="20"/>
              </w:numPr>
              <w:spacing w:after="0" w:line="240" w:lineRule="auto"/>
              <w:ind w:right="-108"/>
              <w:jc w:val="center"/>
              <w:rPr>
                <w:rFonts w:ascii="Times New Roman" w:hAnsi="Times New Roman" w:cs="Times New Roman"/>
                <w:b/>
                <w:sz w:val="24"/>
                <w:szCs w:val="24"/>
              </w:rPr>
            </w:pPr>
            <w:r w:rsidRPr="00F22DC9">
              <w:rPr>
                <w:rFonts w:ascii="Times New Roman" w:hAnsi="Times New Roman" w:cs="Times New Roman"/>
                <w:b/>
                <w:sz w:val="24"/>
                <w:szCs w:val="24"/>
              </w:rPr>
              <w:t>Стимулювання участі організацій громадянського суспільства в соціально-економічному розвитку об’єднаної територіальної громади</w:t>
            </w:r>
          </w:p>
        </w:tc>
      </w:tr>
      <w:tr w:rsidR="00306571" w:rsidRPr="002C0634"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8003D3">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3.1.</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rPr>
                <w:rFonts w:ascii="Times New Roman" w:hAnsi="Times New Roman" w:cs="Times New Roman"/>
                <w:spacing w:val="-4"/>
                <w:sz w:val="24"/>
                <w:szCs w:val="24"/>
                <w:lang w:val="uk-UA" w:eastAsia="uk-UA"/>
              </w:rPr>
            </w:pPr>
            <w:r w:rsidRPr="00F22DC9">
              <w:rPr>
                <w:rFonts w:ascii="Times New Roman" w:hAnsi="Times New Roman" w:cs="Times New Roman"/>
                <w:spacing w:val="-4"/>
                <w:sz w:val="24"/>
                <w:szCs w:val="24"/>
                <w:lang w:val="uk-UA" w:eastAsia="uk-UA"/>
              </w:rPr>
              <w:t>Розроблення та запровадження Порядку визначення пріоритетів конкурсів з метою затвердження проектів та програм громадських, благодійних організацій, творчих спілок, для реалізації яких надаватиметься підтримка відповідно до цієї Програми</w:t>
            </w:r>
          </w:p>
          <w:p w:rsidR="00306571" w:rsidRPr="00F22DC9" w:rsidRDefault="00306571" w:rsidP="00A03B61">
            <w:pPr>
              <w:spacing w:after="0" w:line="240" w:lineRule="auto"/>
              <w:rPr>
                <w:rFonts w:ascii="Times New Roman" w:hAnsi="Times New Roman" w:cs="Times New Roman"/>
                <w:spacing w:val="-4"/>
                <w:sz w:val="24"/>
                <w:szCs w:val="24"/>
                <w:lang w:val="uk-UA" w:eastAsia="uk-UA"/>
              </w:rPr>
            </w:pPr>
          </w:p>
          <w:p w:rsidR="00306571" w:rsidRPr="00F22DC9" w:rsidRDefault="00306571" w:rsidP="00A03B61">
            <w:pPr>
              <w:spacing w:after="0" w:line="240" w:lineRule="auto"/>
              <w:rPr>
                <w:rFonts w:ascii="Times New Roman" w:hAnsi="Times New Roman" w:cs="Times New Roman"/>
                <w:spacing w:val="-4"/>
                <w:sz w:val="24"/>
                <w:szCs w:val="24"/>
                <w:lang w:val="uk-UA" w:eastAsia="uk-UA"/>
              </w:rPr>
            </w:pPr>
          </w:p>
          <w:p w:rsidR="00306571" w:rsidRPr="00F22DC9" w:rsidRDefault="00306571" w:rsidP="00A03B61">
            <w:pPr>
              <w:spacing w:after="0" w:line="240" w:lineRule="auto"/>
              <w:rPr>
                <w:rFonts w:ascii="Times New Roman" w:hAnsi="Times New Roman" w:cs="Times New Roman"/>
                <w:spacing w:val="-4"/>
                <w:sz w:val="24"/>
                <w:szCs w:val="24"/>
                <w:lang w:val="uk-UA" w:eastAsia="uk-UA"/>
              </w:rPr>
            </w:pPr>
          </w:p>
          <w:p w:rsidR="00306571" w:rsidRPr="00F22DC9" w:rsidRDefault="00306571" w:rsidP="00A03B61">
            <w:pPr>
              <w:spacing w:after="0" w:line="240" w:lineRule="auto"/>
              <w:rPr>
                <w:rFonts w:ascii="Times New Roman" w:hAnsi="Times New Roman" w:cs="Times New Roman"/>
                <w:kern w:val="24"/>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B15072" w:rsidP="00A03B6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AD2D81"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30657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Налагодження ефективних механізмів співпраці органів місцевого самоврядування з інститутами громадянського суспільства</w:t>
            </w:r>
          </w:p>
        </w:tc>
      </w:tr>
      <w:tr w:rsidR="00AD2D81" w:rsidRPr="00F22DC9" w:rsidTr="001A368A">
        <w:trPr>
          <w:trHeight w:val="274"/>
        </w:trPr>
        <w:tc>
          <w:tcPr>
            <w:tcW w:w="675"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3.2.</w:t>
            </w:r>
          </w:p>
        </w:tc>
        <w:tc>
          <w:tcPr>
            <w:tcW w:w="5103"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rPr>
                <w:rFonts w:ascii="Times New Roman" w:hAnsi="Times New Roman" w:cs="Times New Roman"/>
                <w:kern w:val="24"/>
                <w:sz w:val="24"/>
                <w:szCs w:val="24"/>
                <w:lang w:val="uk-UA"/>
              </w:rPr>
            </w:pPr>
            <w:r w:rsidRPr="00F22DC9">
              <w:rPr>
                <w:rFonts w:ascii="Times New Roman" w:hAnsi="Times New Roman" w:cs="Times New Roman"/>
                <w:bCs/>
                <w:iCs/>
                <w:sz w:val="24"/>
                <w:szCs w:val="24"/>
                <w:lang w:val="uk-UA"/>
              </w:rPr>
              <w:t>Підтримка на конкурсних засадах проектів і програм громадських організацій та творчих спілок, спрямованих на вирішення завдань регіональної політики за напрямами: соціально-економічний розвиток; культурно-просвітницька діяльність; аналітична діяльність та проведення соціологічних досліджень; протидія корупції.</w:t>
            </w:r>
          </w:p>
        </w:tc>
        <w:tc>
          <w:tcPr>
            <w:tcW w:w="1321"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Міський бюджет</w:t>
            </w:r>
          </w:p>
          <w:p w:rsidR="00AD2D81" w:rsidRPr="00F22DC9" w:rsidRDefault="00AD2D81" w:rsidP="00A03B61">
            <w:pPr>
              <w:spacing w:after="0" w:line="240" w:lineRule="auto"/>
              <w:jc w:val="center"/>
              <w:rPr>
                <w:rFonts w:ascii="Times New Roman" w:hAnsi="Times New Roman" w:cs="Times New Roman"/>
                <w:bCs/>
                <w:sz w:val="24"/>
                <w:szCs w:val="24"/>
                <w:lang w:val="uk-UA"/>
              </w:rPr>
            </w:pPr>
          </w:p>
          <w:p w:rsidR="00AD2D81" w:rsidRPr="00F22DC9" w:rsidRDefault="00AD2D81" w:rsidP="00A678AE">
            <w:pPr>
              <w:spacing w:after="0" w:line="240" w:lineRule="auto"/>
              <w:ind w:left="-107" w:right="-154"/>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Позабюджетні кошти</w:t>
            </w:r>
          </w:p>
        </w:tc>
        <w:tc>
          <w:tcPr>
            <w:tcW w:w="2076"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ind w:left="-65" w:right="-108"/>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100,0</w:t>
            </w:r>
          </w:p>
          <w:p w:rsidR="00AD2D81" w:rsidRPr="00F22DC9" w:rsidRDefault="00AD2D81" w:rsidP="00A03B61">
            <w:pPr>
              <w:spacing w:after="0" w:line="240" w:lineRule="auto"/>
              <w:ind w:left="-65" w:right="-108"/>
              <w:jc w:val="center"/>
              <w:rPr>
                <w:rFonts w:ascii="Times New Roman" w:hAnsi="Times New Roman" w:cs="Times New Roman"/>
                <w:sz w:val="24"/>
                <w:szCs w:val="24"/>
                <w:lang w:val="uk-UA"/>
              </w:rPr>
            </w:pPr>
          </w:p>
          <w:p w:rsidR="00AD2D81" w:rsidRPr="00F22DC9" w:rsidRDefault="00AD2D81" w:rsidP="00A03B61">
            <w:pPr>
              <w:spacing w:after="0" w:line="240" w:lineRule="auto"/>
              <w:ind w:left="-65" w:right="-108"/>
              <w:jc w:val="center"/>
              <w:rPr>
                <w:rFonts w:ascii="Times New Roman" w:hAnsi="Times New Roman" w:cs="Times New Roman"/>
                <w:sz w:val="24"/>
                <w:szCs w:val="24"/>
                <w:lang w:val="uk-UA"/>
              </w:rPr>
            </w:pPr>
          </w:p>
          <w:p w:rsidR="00AD2D81" w:rsidRPr="00F22DC9" w:rsidRDefault="00AD2D81" w:rsidP="00A03B61">
            <w:pPr>
              <w:spacing w:after="0" w:line="240" w:lineRule="auto"/>
              <w:ind w:left="-65" w:right="-108"/>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10,0</w:t>
            </w:r>
          </w:p>
        </w:tc>
        <w:tc>
          <w:tcPr>
            <w:tcW w:w="2365" w:type="dxa"/>
            <w:tcBorders>
              <w:top w:val="single" w:sz="4" w:space="0" w:color="auto"/>
              <w:left w:val="single" w:sz="4" w:space="0" w:color="auto"/>
              <w:bottom w:val="single" w:sz="4" w:space="0" w:color="auto"/>
              <w:right w:val="single" w:sz="4" w:space="0" w:color="auto"/>
            </w:tcBorders>
          </w:tcPr>
          <w:p w:rsidR="00AD2D81" w:rsidRPr="00F22DC9" w:rsidRDefault="00AD2D81" w:rsidP="0030657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Підтримка ініціатив громадськості</w:t>
            </w:r>
          </w:p>
          <w:p w:rsidR="00AD2D81" w:rsidRPr="00F22DC9" w:rsidRDefault="00AD2D81" w:rsidP="00306571">
            <w:pPr>
              <w:ind w:right="-108"/>
              <w:jc w:val="center"/>
              <w:rPr>
                <w:rFonts w:ascii="Times New Roman" w:hAnsi="Times New Roman" w:cs="Times New Roman"/>
                <w:bCs/>
                <w:sz w:val="24"/>
                <w:szCs w:val="24"/>
                <w:lang w:val="uk-UA"/>
              </w:rPr>
            </w:pPr>
          </w:p>
        </w:tc>
      </w:tr>
      <w:tr w:rsidR="00306571" w:rsidRPr="002C0634" w:rsidTr="00D2381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8003D3">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3.3.</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7E2043">
            <w:pPr>
              <w:spacing w:after="0" w:line="240" w:lineRule="auto"/>
              <w:rPr>
                <w:rFonts w:ascii="Times New Roman" w:hAnsi="Times New Roman" w:cs="Times New Roman"/>
                <w:kern w:val="24"/>
                <w:sz w:val="24"/>
                <w:szCs w:val="24"/>
                <w:lang w:val="uk-UA"/>
              </w:rPr>
            </w:pPr>
            <w:r w:rsidRPr="00F22DC9">
              <w:rPr>
                <w:rFonts w:ascii="Times New Roman" w:hAnsi="Times New Roman" w:cs="Times New Roman"/>
                <w:sz w:val="24"/>
                <w:szCs w:val="24"/>
                <w:lang w:val="uk-UA"/>
              </w:rPr>
              <w:t>Реалізація соціальних проектів, розроблених інститутами громадянського суспільства, які визначені переможцями на конкурсних засадах</w:t>
            </w: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B15072" w:rsidP="000E7B92">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AD2D81" w:rsidP="000E7B92">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B15072">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 xml:space="preserve">Налагодження ефективних механізмів співпраці органів місцевого </w:t>
            </w:r>
            <w:r w:rsidRPr="00F22DC9">
              <w:rPr>
                <w:rFonts w:ascii="Times New Roman" w:hAnsi="Times New Roman" w:cs="Times New Roman"/>
                <w:bCs/>
                <w:sz w:val="24"/>
                <w:szCs w:val="24"/>
                <w:lang w:val="uk-UA"/>
              </w:rPr>
              <w:lastRenderedPageBreak/>
              <w:t>самоврядування з інститутами громадянського суспільства</w:t>
            </w:r>
          </w:p>
        </w:tc>
      </w:tr>
      <w:tr w:rsidR="00AD2D81" w:rsidRPr="00F22DC9" w:rsidTr="006301B3">
        <w:trPr>
          <w:trHeight w:val="274"/>
        </w:trPr>
        <w:tc>
          <w:tcPr>
            <w:tcW w:w="675"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lastRenderedPageBreak/>
              <w:t>3.4.</w:t>
            </w:r>
          </w:p>
        </w:tc>
        <w:tc>
          <w:tcPr>
            <w:tcW w:w="5103"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rPr>
                <w:rFonts w:ascii="Times New Roman" w:hAnsi="Times New Roman" w:cs="Times New Roman"/>
                <w:kern w:val="24"/>
                <w:sz w:val="24"/>
                <w:szCs w:val="24"/>
                <w:lang w:val="uk-UA"/>
              </w:rPr>
            </w:pPr>
            <w:r w:rsidRPr="00F22DC9">
              <w:rPr>
                <w:rFonts w:ascii="Times New Roman" w:hAnsi="Times New Roman" w:cs="Times New Roman"/>
                <w:iCs/>
                <w:sz w:val="24"/>
                <w:szCs w:val="24"/>
                <w:lang w:val="uk-UA"/>
              </w:rPr>
              <w:t>Використання на конкурсній основі механізму соціальних замовлень для неприбуткових державних організацій з метою надання соціальних послуг населенню. Здійснення моніторингу реалізації соціальних замовлень</w:t>
            </w:r>
          </w:p>
        </w:tc>
        <w:tc>
          <w:tcPr>
            <w:tcW w:w="1321"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50,0</w:t>
            </w:r>
          </w:p>
          <w:p w:rsidR="00AD2D81" w:rsidRPr="00F22DC9" w:rsidRDefault="00AD2D81" w:rsidP="00A03B61">
            <w:pPr>
              <w:spacing w:after="0" w:line="240" w:lineRule="auto"/>
              <w:ind w:left="-65" w:right="-108"/>
              <w:jc w:val="center"/>
              <w:rPr>
                <w:rFonts w:ascii="Times New Roman" w:hAnsi="Times New Roman" w:cs="Times New Roman"/>
                <w:sz w:val="24"/>
                <w:szCs w:val="24"/>
                <w:lang w:val="uk-UA"/>
              </w:rPr>
            </w:pPr>
          </w:p>
        </w:tc>
        <w:tc>
          <w:tcPr>
            <w:tcW w:w="2365" w:type="dxa"/>
            <w:tcBorders>
              <w:top w:val="single" w:sz="4" w:space="0" w:color="auto"/>
              <w:left w:val="single" w:sz="4" w:space="0" w:color="auto"/>
              <w:bottom w:val="single" w:sz="4" w:space="0" w:color="auto"/>
              <w:right w:val="single" w:sz="4" w:space="0" w:color="auto"/>
            </w:tcBorders>
          </w:tcPr>
          <w:p w:rsidR="00AD2D81" w:rsidRPr="00F22DC9" w:rsidRDefault="00AD2D81" w:rsidP="0030657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Запровадження практики закупівлі соціальних та інших суспільно значущих послуг через соціальне замовлення</w:t>
            </w:r>
          </w:p>
        </w:tc>
      </w:tr>
      <w:tr w:rsidR="00AD2D81" w:rsidRPr="0015512F" w:rsidTr="00C97C91">
        <w:trPr>
          <w:trHeight w:val="274"/>
        </w:trPr>
        <w:tc>
          <w:tcPr>
            <w:tcW w:w="675"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jc w:val="center"/>
              <w:rPr>
                <w:rFonts w:ascii="Times New Roman" w:hAnsi="Times New Roman" w:cs="Times New Roman"/>
                <w:bCs/>
                <w:sz w:val="24"/>
                <w:szCs w:val="24"/>
                <w:lang w:val="en-US"/>
              </w:rPr>
            </w:pPr>
            <w:r w:rsidRPr="00031545">
              <w:rPr>
                <w:rFonts w:ascii="Times New Roman" w:hAnsi="Times New Roman" w:cs="Times New Roman"/>
                <w:bCs/>
                <w:sz w:val="24"/>
                <w:szCs w:val="24"/>
                <w:lang w:val="en-US"/>
              </w:rPr>
              <w:t>3.5</w:t>
            </w:r>
          </w:p>
        </w:tc>
        <w:tc>
          <w:tcPr>
            <w:tcW w:w="5103"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rPr>
                <w:rFonts w:ascii="Times New Roman" w:hAnsi="Times New Roman" w:cs="Times New Roman"/>
                <w:iCs/>
                <w:sz w:val="24"/>
                <w:szCs w:val="24"/>
                <w:lang w:val="uk-UA"/>
              </w:rPr>
            </w:pPr>
            <w:r w:rsidRPr="00031545">
              <w:rPr>
                <w:rFonts w:ascii="Times New Roman" w:hAnsi="Times New Roman" w:cs="Times New Roman"/>
                <w:iCs/>
                <w:sz w:val="24"/>
                <w:szCs w:val="24"/>
                <w:lang w:val="uk-UA"/>
              </w:rPr>
              <w:t>Фінансова та матеріальна підтримка громадських організацій щодо забезпечення життєдіяльності українських військових</w:t>
            </w:r>
          </w:p>
        </w:tc>
        <w:tc>
          <w:tcPr>
            <w:tcW w:w="1321"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jc w:val="center"/>
              <w:rPr>
                <w:rFonts w:ascii="Times New Roman" w:hAnsi="Times New Roman" w:cs="Times New Roman"/>
                <w:bCs/>
                <w:sz w:val="24"/>
                <w:szCs w:val="24"/>
                <w:lang w:val="uk-UA"/>
              </w:rPr>
            </w:pPr>
            <w:r w:rsidRPr="00031545">
              <w:rPr>
                <w:rFonts w:ascii="Times New Roman" w:hAnsi="Times New Roman" w:cs="Times New Roman"/>
                <w:bCs/>
                <w:sz w:val="24"/>
                <w:szCs w:val="24"/>
                <w:lang w:val="en-US"/>
              </w:rPr>
              <w:t>2021</w:t>
            </w:r>
          </w:p>
        </w:tc>
        <w:tc>
          <w:tcPr>
            <w:tcW w:w="2789"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ind w:left="-153" w:right="-109"/>
              <w:jc w:val="center"/>
              <w:rPr>
                <w:rFonts w:ascii="Times New Roman" w:hAnsi="Times New Roman" w:cs="Times New Roman"/>
                <w:bCs/>
                <w:sz w:val="24"/>
                <w:szCs w:val="24"/>
                <w:lang w:val="uk-UA"/>
              </w:rPr>
            </w:pPr>
            <w:r w:rsidRPr="00031545">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jc w:val="center"/>
              <w:rPr>
                <w:rFonts w:ascii="Times New Roman" w:hAnsi="Times New Roman" w:cs="Times New Roman"/>
                <w:bCs/>
                <w:sz w:val="24"/>
                <w:szCs w:val="24"/>
                <w:lang w:val="uk-UA"/>
              </w:rPr>
            </w:pPr>
            <w:r w:rsidRPr="00031545">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jc w:val="center"/>
              <w:rPr>
                <w:rFonts w:ascii="Times New Roman" w:hAnsi="Times New Roman" w:cs="Times New Roman"/>
                <w:bCs/>
                <w:sz w:val="24"/>
                <w:szCs w:val="24"/>
                <w:lang w:val="uk-UA"/>
              </w:rPr>
            </w:pPr>
            <w:r w:rsidRPr="00031545">
              <w:rPr>
                <w:rFonts w:ascii="Times New Roman" w:hAnsi="Times New Roman" w:cs="Times New Roman"/>
                <w:bCs/>
                <w:sz w:val="24"/>
                <w:szCs w:val="24"/>
                <w:lang w:val="uk-UA"/>
              </w:rPr>
              <w:t>50,0</w:t>
            </w:r>
          </w:p>
          <w:p w:rsidR="00AD2D81" w:rsidRPr="00031545" w:rsidRDefault="00AD2D81" w:rsidP="00B15072">
            <w:pPr>
              <w:spacing w:after="0" w:line="240" w:lineRule="auto"/>
              <w:ind w:left="-65" w:right="-108"/>
              <w:jc w:val="center"/>
              <w:rPr>
                <w:rFonts w:ascii="Times New Roman" w:hAnsi="Times New Roman" w:cs="Times New Roman"/>
                <w:sz w:val="24"/>
                <w:szCs w:val="24"/>
                <w:lang w:val="uk-UA"/>
              </w:rPr>
            </w:pPr>
          </w:p>
        </w:tc>
        <w:tc>
          <w:tcPr>
            <w:tcW w:w="2365"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ind w:left="-153" w:right="-108"/>
              <w:jc w:val="center"/>
              <w:rPr>
                <w:rFonts w:ascii="Times New Roman" w:hAnsi="Times New Roman" w:cs="Times New Roman"/>
                <w:bCs/>
                <w:sz w:val="24"/>
                <w:szCs w:val="24"/>
                <w:lang w:val="uk-UA"/>
              </w:rPr>
            </w:pPr>
            <w:r w:rsidRPr="00031545">
              <w:rPr>
                <w:rFonts w:ascii="Times New Roman" w:hAnsi="Times New Roman" w:cs="Times New Roman"/>
                <w:bCs/>
                <w:sz w:val="24"/>
                <w:szCs w:val="24"/>
                <w:lang w:val="uk-UA"/>
              </w:rPr>
              <w:t>Підтримка ініціатив громадськості</w:t>
            </w:r>
          </w:p>
          <w:p w:rsidR="00AD2D81" w:rsidRPr="00031545" w:rsidRDefault="00AD2D81" w:rsidP="00B15072">
            <w:pPr>
              <w:spacing w:after="0" w:line="240" w:lineRule="auto"/>
              <w:ind w:left="-153" w:right="-108"/>
              <w:jc w:val="center"/>
              <w:rPr>
                <w:rFonts w:ascii="Times New Roman" w:hAnsi="Times New Roman" w:cs="Times New Roman"/>
                <w:bCs/>
                <w:sz w:val="24"/>
                <w:szCs w:val="24"/>
                <w:lang w:val="uk-UA"/>
              </w:rPr>
            </w:pPr>
          </w:p>
        </w:tc>
      </w:tr>
      <w:tr w:rsidR="00AD2D81" w:rsidRPr="000E7B92" w:rsidTr="004B6467">
        <w:tc>
          <w:tcPr>
            <w:tcW w:w="5778" w:type="dxa"/>
            <w:gridSpan w:val="2"/>
            <w:tcBorders>
              <w:top w:val="single" w:sz="4" w:space="0" w:color="auto"/>
              <w:left w:val="single" w:sz="4" w:space="0" w:color="auto"/>
              <w:bottom w:val="single" w:sz="4" w:space="0" w:color="auto"/>
              <w:right w:val="single" w:sz="4" w:space="0" w:color="auto"/>
            </w:tcBorders>
          </w:tcPr>
          <w:p w:rsidR="00AD2D81" w:rsidRPr="00031545" w:rsidRDefault="00AD2D81" w:rsidP="00B15072">
            <w:pPr>
              <w:shd w:val="clear" w:color="auto" w:fill="FFFFFF"/>
              <w:spacing w:after="0" w:line="240" w:lineRule="auto"/>
              <w:ind w:right="62"/>
              <w:jc w:val="both"/>
              <w:rPr>
                <w:rFonts w:ascii="Times New Roman" w:hAnsi="Times New Roman" w:cs="Times New Roman"/>
                <w:b/>
                <w:sz w:val="24"/>
                <w:szCs w:val="24"/>
                <w:lang w:val="uk-UA"/>
              </w:rPr>
            </w:pPr>
            <w:proofErr w:type="spellStart"/>
            <w:r w:rsidRPr="00031545">
              <w:rPr>
                <w:rFonts w:ascii="Times New Roman" w:hAnsi="Times New Roman" w:cs="Times New Roman"/>
                <w:b/>
                <w:sz w:val="24"/>
                <w:szCs w:val="24"/>
              </w:rPr>
              <w:t>Всього</w:t>
            </w:r>
            <w:proofErr w:type="spellEnd"/>
            <w:r w:rsidRPr="00031545">
              <w:rPr>
                <w:rFonts w:ascii="Times New Roman" w:hAnsi="Times New Roman" w:cs="Times New Roman"/>
                <w:b/>
                <w:sz w:val="24"/>
                <w:szCs w:val="24"/>
              </w:rPr>
              <w:t xml:space="preserve"> </w:t>
            </w:r>
            <w:proofErr w:type="spellStart"/>
            <w:r w:rsidRPr="00031545">
              <w:rPr>
                <w:rFonts w:ascii="Times New Roman" w:hAnsi="Times New Roman" w:cs="Times New Roman"/>
                <w:b/>
                <w:sz w:val="24"/>
                <w:szCs w:val="24"/>
              </w:rPr>
              <w:t>обсяги</w:t>
            </w:r>
            <w:proofErr w:type="spellEnd"/>
            <w:r w:rsidRPr="00031545">
              <w:rPr>
                <w:rFonts w:ascii="Times New Roman" w:hAnsi="Times New Roman" w:cs="Times New Roman"/>
                <w:b/>
                <w:sz w:val="24"/>
                <w:szCs w:val="24"/>
              </w:rPr>
              <w:t xml:space="preserve"> </w:t>
            </w:r>
            <w:proofErr w:type="spellStart"/>
            <w:r w:rsidRPr="00031545">
              <w:rPr>
                <w:rFonts w:ascii="Times New Roman" w:hAnsi="Times New Roman" w:cs="Times New Roman"/>
                <w:b/>
                <w:sz w:val="24"/>
                <w:szCs w:val="24"/>
              </w:rPr>
              <w:t>фінансування</w:t>
            </w:r>
            <w:proofErr w:type="spellEnd"/>
            <w:r w:rsidRPr="00031545">
              <w:rPr>
                <w:rFonts w:ascii="Times New Roman" w:hAnsi="Times New Roman" w:cs="Times New Roman"/>
                <w:b/>
                <w:sz w:val="24"/>
                <w:szCs w:val="24"/>
              </w:rPr>
              <w:t>:</w:t>
            </w:r>
          </w:p>
        </w:tc>
        <w:tc>
          <w:tcPr>
            <w:tcW w:w="1321"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jc w:val="center"/>
              <w:rPr>
                <w:rFonts w:ascii="Times New Roman" w:hAnsi="Times New Roman" w:cs="Times New Roman"/>
                <w:sz w:val="24"/>
                <w:szCs w:val="24"/>
                <w:lang w:val="uk-UA"/>
              </w:rPr>
            </w:pPr>
            <w:r w:rsidRPr="00031545">
              <w:rPr>
                <w:rFonts w:ascii="Times New Roman" w:hAnsi="Times New Roman" w:cs="Times New Roman"/>
                <w:sz w:val="24"/>
                <w:szCs w:val="24"/>
              </w:rPr>
              <w:t>х</w:t>
            </w:r>
          </w:p>
        </w:tc>
        <w:tc>
          <w:tcPr>
            <w:tcW w:w="2789"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jc w:val="center"/>
              <w:rPr>
                <w:rFonts w:ascii="Times New Roman" w:hAnsi="Times New Roman" w:cs="Times New Roman"/>
                <w:sz w:val="24"/>
                <w:szCs w:val="24"/>
                <w:lang w:val="uk-UA"/>
              </w:rPr>
            </w:pPr>
            <w:r w:rsidRPr="00031545">
              <w:rPr>
                <w:rFonts w:ascii="Times New Roman" w:hAnsi="Times New Roman" w:cs="Times New Roman"/>
                <w:sz w:val="24"/>
                <w:szCs w:val="24"/>
              </w:rPr>
              <w:t>х</w:t>
            </w:r>
          </w:p>
        </w:tc>
        <w:tc>
          <w:tcPr>
            <w:tcW w:w="1514"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jc w:val="center"/>
              <w:rPr>
                <w:rFonts w:ascii="Times New Roman" w:hAnsi="Times New Roman" w:cs="Times New Roman"/>
                <w:sz w:val="24"/>
                <w:szCs w:val="24"/>
                <w:lang w:val="uk-UA"/>
              </w:rPr>
            </w:pPr>
            <w:r w:rsidRPr="00031545">
              <w:rPr>
                <w:rFonts w:ascii="Times New Roman" w:hAnsi="Times New Roman" w:cs="Times New Roman"/>
                <w:sz w:val="24"/>
                <w:szCs w:val="24"/>
              </w:rPr>
              <w:t>х</w:t>
            </w:r>
          </w:p>
        </w:tc>
        <w:tc>
          <w:tcPr>
            <w:tcW w:w="2076"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ind w:right="-108"/>
              <w:jc w:val="center"/>
              <w:rPr>
                <w:rFonts w:ascii="Times New Roman" w:hAnsi="Times New Roman" w:cs="Times New Roman"/>
                <w:b/>
                <w:sz w:val="24"/>
                <w:szCs w:val="24"/>
                <w:lang w:val="uk-UA"/>
              </w:rPr>
            </w:pPr>
            <w:r w:rsidRPr="00031545">
              <w:rPr>
                <w:rFonts w:ascii="Times New Roman" w:hAnsi="Times New Roman" w:cs="Times New Roman"/>
                <w:b/>
                <w:sz w:val="24"/>
                <w:szCs w:val="24"/>
                <w:lang w:val="uk-UA"/>
              </w:rPr>
              <w:t>235,0</w:t>
            </w:r>
          </w:p>
          <w:p w:rsidR="00AD2D81" w:rsidRPr="00031545" w:rsidRDefault="00AD2D81" w:rsidP="00B15072">
            <w:pPr>
              <w:spacing w:after="0" w:line="240" w:lineRule="auto"/>
              <w:ind w:right="-108"/>
              <w:jc w:val="center"/>
              <w:rPr>
                <w:rFonts w:ascii="Times New Roman" w:hAnsi="Times New Roman" w:cs="Times New Roman"/>
                <w:b/>
                <w:sz w:val="24"/>
                <w:szCs w:val="24"/>
                <w:lang w:val="uk-UA"/>
              </w:rPr>
            </w:pPr>
          </w:p>
        </w:tc>
        <w:tc>
          <w:tcPr>
            <w:tcW w:w="2365" w:type="dxa"/>
            <w:tcBorders>
              <w:top w:val="single" w:sz="4" w:space="0" w:color="auto"/>
              <w:left w:val="single" w:sz="4" w:space="0" w:color="auto"/>
              <w:bottom w:val="single" w:sz="4" w:space="0" w:color="auto"/>
              <w:right w:val="single" w:sz="4" w:space="0" w:color="auto"/>
            </w:tcBorders>
          </w:tcPr>
          <w:p w:rsidR="00AD2D81" w:rsidRPr="00031545" w:rsidRDefault="00AD2D81" w:rsidP="00B15072">
            <w:pPr>
              <w:spacing w:after="0" w:line="240" w:lineRule="auto"/>
              <w:ind w:right="-108"/>
              <w:jc w:val="center"/>
              <w:rPr>
                <w:rFonts w:ascii="Times New Roman" w:hAnsi="Times New Roman" w:cs="Times New Roman"/>
                <w:sz w:val="24"/>
                <w:szCs w:val="24"/>
                <w:lang w:val="uk-UA"/>
              </w:rPr>
            </w:pPr>
            <w:r w:rsidRPr="00031545">
              <w:rPr>
                <w:rFonts w:ascii="Times New Roman" w:hAnsi="Times New Roman" w:cs="Times New Roman"/>
                <w:sz w:val="24"/>
                <w:szCs w:val="24"/>
              </w:rPr>
              <w:t>х</w:t>
            </w:r>
          </w:p>
        </w:tc>
      </w:tr>
    </w:tbl>
    <w:p w:rsidR="004E4D63" w:rsidRPr="00F22DC9" w:rsidRDefault="004E4D63" w:rsidP="00C84F51">
      <w:pPr>
        <w:spacing w:after="0"/>
        <w:ind w:firstLine="567"/>
        <w:jc w:val="both"/>
        <w:rPr>
          <w:rFonts w:ascii="Times New Roman" w:hAnsi="Times New Roman" w:cs="Times New Roman"/>
          <w:b/>
          <w:sz w:val="24"/>
          <w:szCs w:val="24"/>
          <w:lang w:val="uk-UA"/>
        </w:rPr>
      </w:pPr>
    </w:p>
    <w:p w:rsidR="002D4735" w:rsidRPr="00F22DC9" w:rsidRDefault="002D4735" w:rsidP="00C84F51">
      <w:pPr>
        <w:spacing w:after="0"/>
        <w:ind w:firstLine="567"/>
        <w:jc w:val="both"/>
        <w:rPr>
          <w:rFonts w:ascii="Times New Roman" w:hAnsi="Times New Roman" w:cs="Times New Roman"/>
          <w:b/>
          <w:sz w:val="24"/>
          <w:szCs w:val="24"/>
          <w:lang w:val="uk-UA"/>
        </w:rPr>
      </w:pPr>
    </w:p>
    <w:p w:rsidR="00B15072" w:rsidRPr="00F22DC9" w:rsidRDefault="00B15072" w:rsidP="00B15072">
      <w:pPr>
        <w:pStyle w:val="Standard"/>
        <w:widowControl w:val="0"/>
        <w:tabs>
          <w:tab w:val="left" w:pos="7655"/>
        </w:tabs>
        <w:spacing w:after="0" w:line="240" w:lineRule="auto"/>
        <w:jc w:val="center"/>
        <w:rPr>
          <w:sz w:val="24"/>
          <w:szCs w:val="24"/>
        </w:rPr>
      </w:pPr>
      <w:r w:rsidRPr="00F22DC9">
        <w:rPr>
          <w:rFonts w:ascii="Times New Roman" w:hAnsi="Times New Roman" w:cs="Times New Roman"/>
          <w:b/>
          <w:sz w:val="24"/>
          <w:szCs w:val="24"/>
        </w:rPr>
        <w:t>Секретар міської ради</w:t>
      </w:r>
      <w:r w:rsidRPr="00F22DC9">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F22DC9">
        <w:rPr>
          <w:rFonts w:ascii="Times New Roman" w:hAnsi="Times New Roman" w:cs="Times New Roman"/>
          <w:b/>
          <w:sz w:val="24"/>
          <w:szCs w:val="24"/>
        </w:rPr>
        <w:tab/>
        <w:t>П</w:t>
      </w:r>
      <w:r>
        <w:rPr>
          <w:rFonts w:ascii="Times New Roman" w:hAnsi="Times New Roman" w:cs="Times New Roman"/>
          <w:b/>
          <w:sz w:val="24"/>
          <w:szCs w:val="24"/>
        </w:rPr>
        <w:t xml:space="preserve">етро </w:t>
      </w:r>
      <w:r w:rsidRPr="00F22DC9">
        <w:rPr>
          <w:rFonts w:ascii="Times New Roman" w:hAnsi="Times New Roman" w:cs="Times New Roman"/>
          <w:b/>
          <w:sz w:val="24"/>
          <w:szCs w:val="24"/>
        </w:rPr>
        <w:t>Чуприна</w:t>
      </w:r>
    </w:p>
    <w:p w:rsidR="00B15072" w:rsidRPr="00F22DC9" w:rsidRDefault="00B15072" w:rsidP="00B15072">
      <w:pPr>
        <w:pStyle w:val="Standard"/>
        <w:widowControl w:val="0"/>
        <w:spacing w:after="0" w:line="240" w:lineRule="auto"/>
        <w:ind w:firstLine="720"/>
        <w:jc w:val="both"/>
        <w:rPr>
          <w:rFonts w:ascii="Times New Roman" w:hAnsi="Times New Roman" w:cs="Times New Roman"/>
          <w:sz w:val="24"/>
          <w:szCs w:val="24"/>
        </w:rPr>
      </w:pPr>
    </w:p>
    <w:p w:rsidR="00B02D27" w:rsidRPr="00F22DC9" w:rsidRDefault="00B02D27" w:rsidP="004B57A2">
      <w:pPr>
        <w:spacing w:after="0"/>
        <w:ind w:firstLine="567"/>
        <w:jc w:val="center"/>
        <w:rPr>
          <w:rFonts w:ascii="Times New Roman" w:hAnsi="Times New Roman" w:cs="Times New Roman"/>
          <w:b/>
          <w:sz w:val="24"/>
          <w:szCs w:val="24"/>
        </w:rPr>
      </w:pPr>
    </w:p>
    <w:p w:rsidR="00B02D27" w:rsidRPr="00F22DC9" w:rsidRDefault="00B02D27" w:rsidP="004B57A2">
      <w:pPr>
        <w:spacing w:after="0"/>
        <w:jc w:val="center"/>
        <w:rPr>
          <w:rFonts w:ascii="Times New Roman" w:hAnsi="Times New Roman" w:cs="Times New Roman"/>
          <w:b/>
          <w:sz w:val="24"/>
          <w:szCs w:val="24"/>
        </w:rPr>
        <w:sectPr w:rsidR="00B02D27" w:rsidRPr="00F22DC9" w:rsidSect="004B57A2">
          <w:pgSz w:w="16834" w:h="11909" w:orient="landscape"/>
          <w:pgMar w:top="1701" w:right="567" w:bottom="567" w:left="567" w:header="709" w:footer="709" w:gutter="0"/>
          <w:cols w:space="720"/>
        </w:sectPr>
      </w:pPr>
    </w:p>
    <w:p w:rsidR="00CF6EAE" w:rsidRPr="00F22DC9" w:rsidRDefault="00CF6EAE" w:rsidP="00CF6EAE">
      <w:pPr>
        <w:spacing w:after="0"/>
        <w:ind w:left="4536"/>
        <w:jc w:val="both"/>
        <w:rPr>
          <w:rFonts w:ascii="Times New Roman" w:hAnsi="Times New Roman" w:cs="Times New Roman"/>
          <w:sz w:val="24"/>
          <w:szCs w:val="24"/>
        </w:rPr>
      </w:pPr>
      <w:proofErr w:type="spellStart"/>
      <w:r w:rsidRPr="00F22DC9">
        <w:rPr>
          <w:rFonts w:ascii="Times New Roman" w:hAnsi="Times New Roman" w:cs="Times New Roman"/>
          <w:sz w:val="24"/>
          <w:szCs w:val="24"/>
        </w:rPr>
        <w:lastRenderedPageBreak/>
        <w:t>Додаток</w:t>
      </w:r>
      <w:proofErr w:type="spellEnd"/>
      <w:r w:rsidRPr="00F22DC9">
        <w:rPr>
          <w:rFonts w:ascii="Times New Roman" w:hAnsi="Times New Roman" w:cs="Times New Roman"/>
          <w:sz w:val="24"/>
          <w:szCs w:val="24"/>
        </w:rPr>
        <w:t xml:space="preserve"> </w:t>
      </w:r>
      <w:r w:rsidR="00A03B61" w:rsidRPr="00F22DC9">
        <w:rPr>
          <w:rFonts w:ascii="Times New Roman" w:hAnsi="Times New Roman" w:cs="Times New Roman"/>
          <w:sz w:val="24"/>
          <w:szCs w:val="24"/>
          <w:lang w:val="uk-UA"/>
        </w:rPr>
        <w:t>2</w:t>
      </w:r>
      <w:r w:rsidRPr="00F22DC9">
        <w:rPr>
          <w:rFonts w:ascii="Times New Roman" w:hAnsi="Times New Roman" w:cs="Times New Roman"/>
          <w:sz w:val="24"/>
          <w:szCs w:val="24"/>
        </w:rPr>
        <w:t xml:space="preserve"> </w:t>
      </w:r>
    </w:p>
    <w:p w:rsidR="00CF6EAE" w:rsidRPr="00F22DC9" w:rsidRDefault="00CF6EAE" w:rsidP="00CF6EAE">
      <w:pPr>
        <w:spacing w:after="0"/>
        <w:ind w:left="4536"/>
        <w:jc w:val="both"/>
        <w:rPr>
          <w:rFonts w:ascii="Times New Roman" w:hAnsi="Times New Roman" w:cs="Times New Roman"/>
          <w:sz w:val="24"/>
          <w:szCs w:val="24"/>
        </w:rPr>
      </w:pPr>
      <w:r w:rsidRPr="00F22DC9">
        <w:rPr>
          <w:rFonts w:ascii="Times New Roman" w:hAnsi="Times New Roman" w:cs="Times New Roman"/>
          <w:sz w:val="24"/>
          <w:szCs w:val="24"/>
        </w:rPr>
        <w:t xml:space="preserve">до </w:t>
      </w:r>
      <w:proofErr w:type="spellStart"/>
      <w:r w:rsidRPr="00F22DC9">
        <w:rPr>
          <w:rFonts w:ascii="Times New Roman" w:hAnsi="Times New Roman" w:cs="Times New Roman"/>
          <w:sz w:val="24"/>
          <w:szCs w:val="24"/>
        </w:rPr>
        <w:t>Програми</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сприяння</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розвитку</w:t>
      </w:r>
      <w:proofErr w:type="spellEnd"/>
      <w:r w:rsidRPr="00F22DC9">
        <w:rPr>
          <w:rFonts w:ascii="Times New Roman" w:hAnsi="Times New Roman" w:cs="Times New Roman"/>
          <w:sz w:val="24"/>
          <w:szCs w:val="24"/>
        </w:rPr>
        <w:t xml:space="preserve"> </w:t>
      </w:r>
      <w:r w:rsidRPr="00F22DC9">
        <w:rPr>
          <w:rFonts w:ascii="Times New Roman" w:hAnsi="Times New Roman" w:cs="Times New Roman"/>
          <w:sz w:val="24"/>
          <w:szCs w:val="24"/>
          <w:lang w:val="uk-UA"/>
        </w:rPr>
        <w:t>громадянського суспільства</w:t>
      </w:r>
      <w:r w:rsidRPr="00F22DC9">
        <w:rPr>
          <w:rFonts w:ascii="Times New Roman" w:hAnsi="Times New Roman" w:cs="Times New Roman"/>
          <w:sz w:val="24"/>
          <w:szCs w:val="24"/>
        </w:rPr>
        <w:t xml:space="preserve"> на </w:t>
      </w:r>
      <w:proofErr w:type="spellStart"/>
      <w:r w:rsidRPr="00F22DC9">
        <w:rPr>
          <w:rFonts w:ascii="Times New Roman" w:hAnsi="Times New Roman" w:cs="Times New Roman"/>
          <w:sz w:val="24"/>
          <w:szCs w:val="24"/>
        </w:rPr>
        <w:t>території</w:t>
      </w:r>
      <w:proofErr w:type="spellEnd"/>
      <w:r w:rsidRPr="00F22DC9">
        <w:rPr>
          <w:rFonts w:ascii="Times New Roman" w:hAnsi="Times New Roman" w:cs="Times New Roman"/>
          <w:sz w:val="24"/>
          <w:szCs w:val="24"/>
        </w:rPr>
        <w:t xml:space="preserve"> </w:t>
      </w:r>
      <w:proofErr w:type="spellStart"/>
      <w:r w:rsidR="00B15072" w:rsidRPr="00F22DC9">
        <w:rPr>
          <w:rFonts w:ascii="Times New Roman" w:hAnsi="Times New Roman" w:cs="Times New Roman"/>
          <w:sz w:val="24"/>
          <w:szCs w:val="24"/>
        </w:rPr>
        <w:t>Кіцманської</w:t>
      </w:r>
      <w:proofErr w:type="spellEnd"/>
      <w:r w:rsidR="00B15072" w:rsidRPr="00F22DC9">
        <w:rPr>
          <w:rFonts w:ascii="Times New Roman" w:hAnsi="Times New Roman" w:cs="Times New Roman"/>
          <w:sz w:val="24"/>
          <w:szCs w:val="24"/>
        </w:rPr>
        <w:t xml:space="preserve"> </w:t>
      </w:r>
      <w:proofErr w:type="spellStart"/>
      <w:r w:rsidR="00B15072" w:rsidRPr="00F22DC9">
        <w:rPr>
          <w:rFonts w:ascii="Times New Roman" w:hAnsi="Times New Roman" w:cs="Times New Roman"/>
          <w:sz w:val="24"/>
          <w:szCs w:val="24"/>
        </w:rPr>
        <w:t>територіальної</w:t>
      </w:r>
      <w:proofErr w:type="spellEnd"/>
      <w:r w:rsidR="00B15072" w:rsidRPr="00F22DC9">
        <w:rPr>
          <w:rFonts w:ascii="Times New Roman" w:hAnsi="Times New Roman" w:cs="Times New Roman"/>
          <w:sz w:val="24"/>
          <w:szCs w:val="24"/>
        </w:rPr>
        <w:t xml:space="preserve"> </w:t>
      </w:r>
      <w:proofErr w:type="spellStart"/>
      <w:r w:rsidR="00B15072" w:rsidRPr="00F22DC9">
        <w:rPr>
          <w:rFonts w:ascii="Times New Roman" w:hAnsi="Times New Roman" w:cs="Times New Roman"/>
          <w:sz w:val="24"/>
          <w:szCs w:val="24"/>
        </w:rPr>
        <w:t>громади</w:t>
      </w:r>
      <w:proofErr w:type="spellEnd"/>
      <w:r w:rsidR="00B15072" w:rsidRPr="00F22DC9">
        <w:rPr>
          <w:rFonts w:ascii="Times New Roman" w:hAnsi="Times New Roman" w:cs="Times New Roman"/>
          <w:sz w:val="24"/>
          <w:szCs w:val="24"/>
        </w:rPr>
        <w:t xml:space="preserve"> на </w:t>
      </w:r>
      <w:r w:rsidR="00B15072">
        <w:rPr>
          <w:rFonts w:ascii="Times New Roman" w:hAnsi="Times New Roman" w:cs="Times New Roman"/>
          <w:sz w:val="24"/>
          <w:szCs w:val="24"/>
          <w:lang w:val="uk-UA"/>
        </w:rPr>
        <w:t>2021 рік</w:t>
      </w:r>
    </w:p>
    <w:p w:rsidR="00FB41E7" w:rsidRPr="00F22DC9" w:rsidRDefault="00FB41E7" w:rsidP="00FF4B73">
      <w:pPr>
        <w:spacing w:after="0" w:line="240" w:lineRule="auto"/>
        <w:jc w:val="center"/>
        <w:rPr>
          <w:rFonts w:ascii="Times New Roman" w:hAnsi="Times New Roman" w:cs="Times New Roman"/>
          <w:b/>
          <w:sz w:val="24"/>
          <w:szCs w:val="24"/>
          <w:highlight w:val="green"/>
        </w:rPr>
      </w:pPr>
    </w:p>
    <w:p w:rsidR="00CF6EAE" w:rsidRPr="00F22DC9" w:rsidRDefault="00CF6EAE" w:rsidP="00CF6EAE">
      <w:pPr>
        <w:spacing w:after="0" w:line="240" w:lineRule="auto"/>
        <w:jc w:val="center"/>
        <w:rPr>
          <w:rFonts w:ascii="Times New Roman" w:hAnsi="Times New Roman" w:cs="Times New Roman"/>
          <w:b/>
          <w:sz w:val="24"/>
          <w:szCs w:val="24"/>
          <w:lang w:val="uk-UA"/>
        </w:rPr>
      </w:pPr>
    </w:p>
    <w:p w:rsidR="00CF6EAE" w:rsidRPr="00F22DC9" w:rsidRDefault="00CF6EAE" w:rsidP="00A03B61">
      <w:pPr>
        <w:spacing w:after="0" w:line="240" w:lineRule="auto"/>
        <w:jc w:val="center"/>
        <w:rPr>
          <w:rFonts w:ascii="Times New Roman" w:hAnsi="Times New Roman" w:cs="Times New Roman"/>
          <w:b/>
          <w:sz w:val="24"/>
          <w:szCs w:val="24"/>
        </w:rPr>
      </w:pPr>
      <w:proofErr w:type="spellStart"/>
      <w:r w:rsidRPr="00F22DC9">
        <w:rPr>
          <w:rFonts w:ascii="Times New Roman" w:hAnsi="Times New Roman" w:cs="Times New Roman"/>
          <w:b/>
          <w:sz w:val="24"/>
          <w:szCs w:val="24"/>
        </w:rPr>
        <w:t>Ресурсне</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забезпечення</w:t>
      </w:r>
      <w:proofErr w:type="spellEnd"/>
    </w:p>
    <w:p w:rsidR="00CF6EAE" w:rsidRPr="00F22DC9" w:rsidRDefault="00CF6EAE" w:rsidP="00A03B61">
      <w:pPr>
        <w:spacing w:after="0" w:line="240" w:lineRule="auto"/>
        <w:jc w:val="center"/>
        <w:rPr>
          <w:rFonts w:ascii="Times New Roman" w:hAnsi="Times New Roman" w:cs="Times New Roman"/>
          <w:sz w:val="24"/>
          <w:szCs w:val="24"/>
          <w:lang w:val="uk-UA"/>
        </w:rPr>
      </w:pPr>
      <w:proofErr w:type="spellStart"/>
      <w:r w:rsidRPr="00F22DC9">
        <w:rPr>
          <w:rFonts w:ascii="Times New Roman" w:hAnsi="Times New Roman" w:cs="Times New Roman"/>
          <w:b/>
          <w:sz w:val="24"/>
          <w:szCs w:val="24"/>
        </w:rPr>
        <w:t>Програми</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сприяння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розвитку</w:t>
      </w:r>
      <w:proofErr w:type="spellEnd"/>
      <w:r w:rsidRPr="00F22DC9">
        <w:rPr>
          <w:rFonts w:ascii="Times New Roman" w:hAnsi="Times New Roman" w:cs="Times New Roman"/>
          <w:b/>
          <w:sz w:val="24"/>
          <w:szCs w:val="24"/>
        </w:rPr>
        <w:t xml:space="preserve"> </w:t>
      </w:r>
      <w:r w:rsidR="00A03B61" w:rsidRPr="00F22DC9">
        <w:rPr>
          <w:rFonts w:ascii="Times New Roman" w:hAnsi="Times New Roman" w:cs="Times New Roman"/>
          <w:b/>
          <w:sz w:val="24"/>
          <w:szCs w:val="24"/>
          <w:lang w:val="uk-UA"/>
        </w:rPr>
        <w:t xml:space="preserve">громадського </w:t>
      </w:r>
      <w:proofErr w:type="spellStart"/>
      <w:r w:rsidR="00A03B61" w:rsidRPr="00F22DC9">
        <w:rPr>
          <w:rFonts w:ascii="Times New Roman" w:hAnsi="Times New Roman" w:cs="Times New Roman"/>
          <w:b/>
          <w:sz w:val="24"/>
          <w:szCs w:val="24"/>
          <w:lang w:val="uk-UA"/>
        </w:rPr>
        <w:t>суспільтва</w:t>
      </w:r>
      <w:proofErr w:type="spellEnd"/>
      <w:r w:rsidRPr="00F22DC9">
        <w:rPr>
          <w:rFonts w:ascii="Times New Roman" w:hAnsi="Times New Roman" w:cs="Times New Roman"/>
          <w:b/>
          <w:sz w:val="24"/>
          <w:szCs w:val="24"/>
        </w:rPr>
        <w:t xml:space="preserve"> на </w:t>
      </w:r>
      <w:proofErr w:type="spellStart"/>
      <w:r w:rsidRPr="00F22DC9">
        <w:rPr>
          <w:rFonts w:ascii="Times New Roman" w:hAnsi="Times New Roman" w:cs="Times New Roman"/>
          <w:b/>
          <w:sz w:val="24"/>
          <w:szCs w:val="24"/>
        </w:rPr>
        <w:t>території</w:t>
      </w:r>
      <w:proofErr w:type="spellEnd"/>
      <w:r w:rsidRPr="00F22DC9">
        <w:rPr>
          <w:rFonts w:ascii="Times New Roman" w:hAnsi="Times New Roman" w:cs="Times New Roman"/>
          <w:b/>
          <w:sz w:val="24"/>
          <w:szCs w:val="24"/>
        </w:rPr>
        <w:t xml:space="preserve"> </w:t>
      </w:r>
      <w:proofErr w:type="spellStart"/>
      <w:r w:rsidR="00B15072" w:rsidRPr="00B15072">
        <w:rPr>
          <w:rFonts w:ascii="Times New Roman" w:hAnsi="Times New Roman" w:cs="Times New Roman"/>
          <w:b/>
          <w:bCs/>
          <w:sz w:val="24"/>
          <w:szCs w:val="24"/>
        </w:rPr>
        <w:t>Кіцманської</w:t>
      </w:r>
      <w:proofErr w:type="spellEnd"/>
      <w:r w:rsidR="00B15072" w:rsidRPr="00B15072">
        <w:rPr>
          <w:rFonts w:ascii="Times New Roman" w:hAnsi="Times New Roman" w:cs="Times New Roman"/>
          <w:b/>
          <w:bCs/>
          <w:sz w:val="24"/>
          <w:szCs w:val="24"/>
        </w:rPr>
        <w:t xml:space="preserve"> </w:t>
      </w:r>
      <w:proofErr w:type="spellStart"/>
      <w:r w:rsidR="00B15072" w:rsidRPr="00B15072">
        <w:rPr>
          <w:rFonts w:ascii="Times New Roman" w:hAnsi="Times New Roman" w:cs="Times New Roman"/>
          <w:b/>
          <w:bCs/>
          <w:sz w:val="24"/>
          <w:szCs w:val="24"/>
        </w:rPr>
        <w:t>територіальної</w:t>
      </w:r>
      <w:proofErr w:type="spellEnd"/>
      <w:r w:rsidR="00B15072" w:rsidRPr="00B15072">
        <w:rPr>
          <w:rFonts w:ascii="Times New Roman" w:hAnsi="Times New Roman" w:cs="Times New Roman"/>
          <w:b/>
          <w:bCs/>
          <w:sz w:val="24"/>
          <w:szCs w:val="24"/>
        </w:rPr>
        <w:t xml:space="preserve"> </w:t>
      </w:r>
      <w:proofErr w:type="spellStart"/>
      <w:r w:rsidR="00B15072" w:rsidRPr="00B15072">
        <w:rPr>
          <w:rFonts w:ascii="Times New Roman" w:hAnsi="Times New Roman" w:cs="Times New Roman"/>
          <w:b/>
          <w:bCs/>
          <w:sz w:val="24"/>
          <w:szCs w:val="24"/>
        </w:rPr>
        <w:t>громади</w:t>
      </w:r>
      <w:proofErr w:type="spellEnd"/>
      <w:r w:rsidR="00B15072" w:rsidRPr="00B15072">
        <w:rPr>
          <w:rFonts w:ascii="Times New Roman" w:hAnsi="Times New Roman" w:cs="Times New Roman"/>
          <w:b/>
          <w:bCs/>
          <w:sz w:val="24"/>
          <w:szCs w:val="24"/>
        </w:rPr>
        <w:t xml:space="preserve"> на </w:t>
      </w:r>
      <w:r w:rsidR="00B15072" w:rsidRPr="00B15072">
        <w:rPr>
          <w:rFonts w:ascii="Times New Roman" w:hAnsi="Times New Roman" w:cs="Times New Roman"/>
          <w:b/>
          <w:bCs/>
          <w:sz w:val="24"/>
          <w:szCs w:val="24"/>
          <w:lang w:val="uk-UA"/>
        </w:rPr>
        <w:t>2021 рік</w:t>
      </w:r>
    </w:p>
    <w:p w:rsidR="00CF6EAE" w:rsidRPr="00F22DC9" w:rsidRDefault="00CF6EAE" w:rsidP="00CF6EAE">
      <w:pPr>
        <w:tabs>
          <w:tab w:val="left" w:pos="900"/>
        </w:tabs>
        <w:spacing w:after="0"/>
        <w:ind w:firstLine="567"/>
        <w:jc w:val="right"/>
        <w:rPr>
          <w:rFonts w:ascii="Times New Roman" w:hAnsi="Times New Roman" w:cs="Times New Roman"/>
          <w:b/>
          <w:sz w:val="24"/>
          <w:szCs w:val="24"/>
        </w:rPr>
      </w:pPr>
      <w:r w:rsidRPr="00F22DC9">
        <w:rPr>
          <w:rFonts w:ascii="Times New Roman" w:hAnsi="Times New Roman" w:cs="Times New Roman"/>
          <w:b/>
          <w:sz w:val="24"/>
          <w:szCs w:val="24"/>
        </w:rPr>
        <w:t>( тис</w:t>
      </w:r>
      <w:proofErr w:type="gramStart"/>
      <w:r w:rsidRPr="00F22DC9">
        <w:rPr>
          <w:rFonts w:ascii="Times New Roman" w:hAnsi="Times New Roman" w:cs="Times New Roman"/>
          <w:b/>
          <w:sz w:val="24"/>
          <w:szCs w:val="24"/>
        </w:rPr>
        <w:t>.</w:t>
      </w:r>
      <w:proofErr w:type="gramEnd"/>
      <w:r w:rsidRPr="00F22DC9">
        <w:rPr>
          <w:rFonts w:ascii="Times New Roman" w:hAnsi="Times New Roman" w:cs="Times New Roman"/>
          <w:b/>
          <w:sz w:val="24"/>
          <w:szCs w:val="24"/>
        </w:rPr>
        <w:t xml:space="preserve"> </w:t>
      </w:r>
      <w:proofErr w:type="gramStart"/>
      <w:r w:rsidRPr="00F22DC9">
        <w:rPr>
          <w:rFonts w:ascii="Times New Roman" w:hAnsi="Times New Roman" w:cs="Times New Roman"/>
          <w:b/>
          <w:sz w:val="24"/>
          <w:szCs w:val="24"/>
        </w:rPr>
        <w:t>г</w:t>
      </w:r>
      <w:proofErr w:type="gramEnd"/>
      <w:r w:rsidRPr="00F22DC9">
        <w:rPr>
          <w:rFonts w:ascii="Times New Roman" w:hAnsi="Times New Roman" w:cs="Times New Roman"/>
          <w:b/>
          <w:sz w:val="24"/>
          <w:szCs w:val="24"/>
        </w:rPr>
        <w:t>рн. )</w:t>
      </w: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1"/>
        <w:gridCol w:w="1358"/>
        <w:gridCol w:w="1591"/>
      </w:tblGrid>
      <w:tr w:rsidR="00AD2D81" w:rsidRPr="00F22DC9" w:rsidTr="00AD2D81">
        <w:tc>
          <w:tcPr>
            <w:tcW w:w="5841" w:type="dxa"/>
            <w:tcBorders>
              <w:top w:val="single" w:sz="4" w:space="0" w:color="auto"/>
              <w:left w:val="single" w:sz="4" w:space="0" w:color="auto"/>
              <w:bottom w:val="single" w:sz="4" w:space="0" w:color="auto"/>
              <w:right w:val="single" w:sz="4" w:space="0" w:color="auto"/>
            </w:tcBorders>
            <w:vAlign w:val="center"/>
          </w:tcPr>
          <w:p w:rsidR="00AD2D81" w:rsidRPr="00F22DC9" w:rsidRDefault="00AD2D81" w:rsidP="00A03B61">
            <w:pPr>
              <w:autoSpaceDE w:val="0"/>
              <w:adjustRightInd w:val="0"/>
              <w:spacing w:after="0"/>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Обсяг</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коштів</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які</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пропонуються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залучити</w:t>
            </w:r>
            <w:proofErr w:type="spellEnd"/>
            <w:r w:rsidRPr="00F22DC9">
              <w:rPr>
                <w:rFonts w:ascii="Times New Roman" w:hAnsi="Times New Roman" w:cs="Times New Roman"/>
                <w:b/>
                <w:sz w:val="24"/>
                <w:szCs w:val="24"/>
              </w:rPr>
              <w:t xml:space="preserve"> на </w:t>
            </w:r>
            <w:proofErr w:type="spellStart"/>
            <w:r w:rsidRPr="00F22DC9">
              <w:rPr>
                <w:rFonts w:ascii="Times New Roman" w:hAnsi="Times New Roman" w:cs="Times New Roman"/>
                <w:b/>
                <w:sz w:val="24"/>
                <w:szCs w:val="24"/>
              </w:rPr>
              <w:t>виконання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Комплексної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програми</w:t>
            </w:r>
            <w:proofErr w:type="spellEnd"/>
          </w:p>
        </w:tc>
        <w:tc>
          <w:tcPr>
            <w:tcW w:w="1358" w:type="dxa"/>
            <w:tcBorders>
              <w:top w:val="single" w:sz="4" w:space="0" w:color="auto"/>
              <w:left w:val="single" w:sz="4" w:space="0" w:color="auto"/>
              <w:bottom w:val="single" w:sz="4" w:space="0" w:color="auto"/>
              <w:right w:val="single" w:sz="4" w:space="0" w:color="auto"/>
            </w:tcBorders>
            <w:vAlign w:val="center"/>
          </w:tcPr>
          <w:p w:rsidR="00AD2D81" w:rsidRPr="00F22DC9" w:rsidRDefault="00AD2D81" w:rsidP="00A03B61">
            <w:pPr>
              <w:autoSpaceDE w:val="0"/>
              <w:adjustRightInd w:val="0"/>
              <w:spacing w:after="0"/>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20</w:t>
            </w:r>
            <w:r>
              <w:rPr>
                <w:rFonts w:ascii="Times New Roman" w:hAnsi="Times New Roman" w:cs="Times New Roman"/>
                <w:b/>
                <w:sz w:val="24"/>
                <w:szCs w:val="24"/>
                <w:lang w:val="uk-UA"/>
              </w:rPr>
              <w:t>21</w:t>
            </w:r>
            <w:r w:rsidRPr="00F22DC9">
              <w:rPr>
                <w:rFonts w:ascii="Times New Roman" w:hAnsi="Times New Roman" w:cs="Times New Roman"/>
                <w:b/>
                <w:sz w:val="24"/>
                <w:szCs w:val="24"/>
                <w:lang w:val="uk-UA"/>
              </w:rPr>
              <w:t xml:space="preserve"> рік</w:t>
            </w:r>
          </w:p>
        </w:tc>
        <w:tc>
          <w:tcPr>
            <w:tcW w:w="1591" w:type="dxa"/>
            <w:tcBorders>
              <w:top w:val="single" w:sz="4" w:space="0" w:color="auto"/>
              <w:left w:val="single" w:sz="4" w:space="0" w:color="auto"/>
              <w:bottom w:val="single" w:sz="4" w:space="0" w:color="auto"/>
              <w:right w:val="single" w:sz="4" w:space="0" w:color="auto"/>
            </w:tcBorders>
            <w:vAlign w:val="center"/>
          </w:tcPr>
          <w:p w:rsidR="00AD2D81" w:rsidRPr="00F22DC9" w:rsidRDefault="00AD2D81" w:rsidP="00A03B61">
            <w:pPr>
              <w:autoSpaceDE w:val="0"/>
              <w:adjustRightInd w:val="0"/>
              <w:spacing w:after="0"/>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Всього</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витрати</w:t>
            </w:r>
            <w:proofErr w:type="spellEnd"/>
            <w:r w:rsidRPr="00F22DC9">
              <w:rPr>
                <w:rFonts w:ascii="Times New Roman" w:hAnsi="Times New Roman" w:cs="Times New Roman"/>
                <w:b/>
                <w:sz w:val="24"/>
                <w:szCs w:val="24"/>
              </w:rPr>
              <w:t xml:space="preserve"> на </w:t>
            </w:r>
            <w:proofErr w:type="spellStart"/>
            <w:r w:rsidRPr="00F22DC9">
              <w:rPr>
                <w:rFonts w:ascii="Times New Roman" w:hAnsi="Times New Roman" w:cs="Times New Roman"/>
                <w:b/>
                <w:sz w:val="24"/>
                <w:szCs w:val="24"/>
              </w:rPr>
              <w:t>виконання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Програми</w:t>
            </w:r>
            <w:proofErr w:type="spellEnd"/>
          </w:p>
        </w:tc>
      </w:tr>
      <w:tr w:rsidR="00AD2D81" w:rsidRPr="00F22DC9" w:rsidTr="00AD2D81">
        <w:tc>
          <w:tcPr>
            <w:tcW w:w="5841"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rPr>
              <w:t>1</w:t>
            </w:r>
          </w:p>
        </w:tc>
        <w:tc>
          <w:tcPr>
            <w:tcW w:w="1358"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rPr>
              <w:t>3</w:t>
            </w:r>
          </w:p>
        </w:tc>
        <w:tc>
          <w:tcPr>
            <w:tcW w:w="1591" w:type="dxa"/>
            <w:tcBorders>
              <w:top w:val="single" w:sz="4" w:space="0" w:color="auto"/>
              <w:left w:val="single" w:sz="4" w:space="0" w:color="auto"/>
              <w:bottom w:val="single" w:sz="4" w:space="0" w:color="auto"/>
              <w:right w:val="single" w:sz="4" w:space="0" w:color="auto"/>
            </w:tcBorders>
          </w:tcPr>
          <w:p w:rsidR="00AD2D81" w:rsidRPr="00F22DC9" w:rsidRDefault="00AD2D81"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rPr>
              <w:t>6</w:t>
            </w:r>
          </w:p>
        </w:tc>
      </w:tr>
      <w:tr w:rsidR="00AD2D81" w:rsidRPr="00F22DC9" w:rsidTr="00AD2D81">
        <w:trPr>
          <w:trHeight w:val="643"/>
        </w:trPr>
        <w:tc>
          <w:tcPr>
            <w:tcW w:w="5841"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Обсяг</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ресурсів</w:t>
            </w:r>
            <w:proofErr w:type="spellEnd"/>
            <w:r w:rsidRPr="00F22DC9">
              <w:rPr>
                <w:rFonts w:ascii="Times New Roman" w:hAnsi="Times New Roman" w:cs="Times New Roman"/>
                <w:b/>
                <w:sz w:val="24"/>
                <w:szCs w:val="24"/>
              </w:rPr>
              <w:t xml:space="preserve"> – </w:t>
            </w:r>
            <w:proofErr w:type="spellStart"/>
            <w:r w:rsidRPr="00F22DC9">
              <w:rPr>
                <w:rFonts w:ascii="Times New Roman" w:hAnsi="Times New Roman" w:cs="Times New Roman"/>
                <w:b/>
                <w:sz w:val="24"/>
                <w:szCs w:val="24"/>
              </w:rPr>
              <w:t>всього</w:t>
            </w:r>
            <w:proofErr w:type="spellEnd"/>
            <w:r w:rsidRPr="00F22DC9">
              <w:rPr>
                <w:rFonts w:ascii="Times New Roman" w:hAnsi="Times New Roman" w:cs="Times New Roman"/>
                <w:b/>
                <w:sz w:val="24"/>
                <w:szCs w:val="24"/>
              </w:rPr>
              <w:t xml:space="preserve">, </w:t>
            </w:r>
          </w:p>
          <w:p w:rsidR="00AD2D81" w:rsidRPr="00F22DC9" w:rsidRDefault="00AD2D81" w:rsidP="00AD2D81">
            <w:pPr>
              <w:spacing w:after="0"/>
              <w:rPr>
                <w:rFonts w:ascii="Times New Roman" w:hAnsi="Times New Roman" w:cs="Times New Roman"/>
                <w:sz w:val="24"/>
                <w:szCs w:val="24"/>
                <w:lang w:val="uk-UA"/>
              </w:rPr>
            </w:pPr>
            <w:r w:rsidRPr="00F22DC9">
              <w:rPr>
                <w:rFonts w:ascii="Times New Roman" w:hAnsi="Times New Roman" w:cs="Times New Roman"/>
                <w:b/>
                <w:sz w:val="24"/>
                <w:szCs w:val="24"/>
              </w:rPr>
              <w:t xml:space="preserve">в тому </w:t>
            </w:r>
            <w:proofErr w:type="spellStart"/>
            <w:r w:rsidRPr="00F22DC9">
              <w:rPr>
                <w:rFonts w:ascii="Times New Roman" w:hAnsi="Times New Roman" w:cs="Times New Roman"/>
                <w:b/>
                <w:sz w:val="24"/>
                <w:szCs w:val="24"/>
              </w:rPr>
              <w:t>числі</w:t>
            </w:r>
            <w:proofErr w:type="spellEnd"/>
            <w:r w:rsidRPr="00F22DC9">
              <w:rPr>
                <w:rFonts w:ascii="Times New Roman" w:hAnsi="Times New Roman" w:cs="Times New Roman"/>
                <w:b/>
                <w:sz w:val="24"/>
                <w:szCs w:val="24"/>
              </w:rPr>
              <w:t xml:space="preserve"> :</w:t>
            </w:r>
          </w:p>
        </w:tc>
        <w:tc>
          <w:tcPr>
            <w:tcW w:w="1358" w:type="dxa"/>
            <w:tcBorders>
              <w:top w:val="single" w:sz="4" w:space="0" w:color="auto"/>
              <w:left w:val="single" w:sz="4" w:space="0" w:color="auto"/>
              <w:bottom w:val="single" w:sz="4" w:space="0" w:color="auto"/>
              <w:right w:val="single" w:sz="4" w:space="0" w:color="auto"/>
            </w:tcBorders>
          </w:tcPr>
          <w:p w:rsidR="00AD2D81" w:rsidRPr="00AD2D81" w:rsidRDefault="00AD2D81" w:rsidP="00AD2D81">
            <w:pPr>
              <w:autoSpaceDE w:val="0"/>
              <w:adjustRightInd w:val="0"/>
              <w:spacing w:after="0"/>
              <w:jc w:val="center"/>
              <w:rPr>
                <w:rFonts w:ascii="Times New Roman" w:hAnsi="Times New Roman" w:cs="Times New Roman"/>
                <w:b/>
                <w:sz w:val="24"/>
                <w:szCs w:val="24"/>
                <w:lang w:val="uk-UA"/>
              </w:rPr>
            </w:pPr>
            <w:r w:rsidRPr="00AD2D81">
              <w:rPr>
                <w:rFonts w:ascii="Times New Roman" w:hAnsi="Times New Roman" w:cs="Times New Roman"/>
                <w:b/>
                <w:sz w:val="24"/>
                <w:szCs w:val="24"/>
                <w:lang w:val="uk-UA"/>
              </w:rPr>
              <w:t>235,0</w:t>
            </w:r>
          </w:p>
        </w:tc>
        <w:tc>
          <w:tcPr>
            <w:tcW w:w="1591"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autoSpaceDE w:val="0"/>
              <w:adjustRightInd w:val="0"/>
              <w:spacing w:after="0"/>
              <w:jc w:val="center"/>
              <w:rPr>
                <w:rFonts w:ascii="Times New Roman" w:hAnsi="Times New Roman" w:cs="Times New Roman"/>
                <w:b/>
                <w:sz w:val="24"/>
                <w:szCs w:val="24"/>
                <w:lang w:val="uk-UA"/>
              </w:rPr>
            </w:pPr>
            <w:r w:rsidRPr="00AD2D81">
              <w:rPr>
                <w:rFonts w:ascii="Times New Roman" w:hAnsi="Times New Roman" w:cs="Times New Roman"/>
                <w:b/>
                <w:sz w:val="24"/>
                <w:szCs w:val="24"/>
                <w:lang w:val="uk-UA"/>
              </w:rPr>
              <w:t>235,0</w:t>
            </w:r>
          </w:p>
        </w:tc>
      </w:tr>
      <w:tr w:rsidR="00AD2D81" w:rsidRPr="00F22DC9" w:rsidTr="00AD2D81">
        <w:tc>
          <w:tcPr>
            <w:tcW w:w="5841"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rPr>
                <w:rFonts w:ascii="Times New Roman" w:hAnsi="Times New Roman" w:cs="Times New Roman"/>
                <w:sz w:val="24"/>
                <w:szCs w:val="24"/>
                <w:lang w:val="uk-UA"/>
              </w:rPr>
            </w:pPr>
            <w:r w:rsidRPr="00F22DC9">
              <w:rPr>
                <w:rFonts w:ascii="Times New Roman" w:hAnsi="Times New Roman" w:cs="Times New Roman"/>
                <w:sz w:val="24"/>
                <w:szCs w:val="24"/>
                <w:lang w:val="uk-UA"/>
              </w:rPr>
              <w:t>Міський бюджет</w:t>
            </w:r>
          </w:p>
          <w:p w:rsidR="00AD2D81" w:rsidRPr="00F22DC9" w:rsidRDefault="00AD2D81" w:rsidP="00AD2D81">
            <w:pPr>
              <w:autoSpaceDE w:val="0"/>
              <w:adjustRightInd w:val="0"/>
              <w:spacing w:after="0"/>
              <w:rPr>
                <w:rFonts w:ascii="Times New Roman" w:hAnsi="Times New Roman" w:cs="Times New Roman"/>
                <w:sz w:val="24"/>
                <w:szCs w:val="24"/>
                <w:lang w:val="uk-UA"/>
              </w:rPr>
            </w:pPr>
          </w:p>
        </w:tc>
        <w:tc>
          <w:tcPr>
            <w:tcW w:w="1358" w:type="dxa"/>
            <w:tcBorders>
              <w:top w:val="single" w:sz="4" w:space="0" w:color="auto"/>
              <w:left w:val="single" w:sz="4" w:space="0" w:color="auto"/>
              <w:bottom w:val="single" w:sz="4" w:space="0" w:color="auto"/>
              <w:right w:val="single" w:sz="4" w:space="0" w:color="auto"/>
            </w:tcBorders>
          </w:tcPr>
          <w:p w:rsidR="00AD2D81" w:rsidRPr="00AD2D81" w:rsidRDefault="00AD2D81" w:rsidP="00AD2D81">
            <w:pPr>
              <w:autoSpaceDE w:val="0"/>
              <w:adjustRightInd w:val="0"/>
              <w:spacing w:after="0"/>
              <w:jc w:val="center"/>
              <w:rPr>
                <w:rFonts w:ascii="Times New Roman" w:hAnsi="Times New Roman" w:cs="Times New Roman"/>
                <w:sz w:val="24"/>
                <w:szCs w:val="24"/>
                <w:lang w:val="uk-UA"/>
              </w:rPr>
            </w:pPr>
            <w:r w:rsidRPr="00AD2D81">
              <w:rPr>
                <w:rFonts w:ascii="Times New Roman" w:hAnsi="Times New Roman" w:cs="Times New Roman"/>
                <w:sz w:val="24"/>
                <w:szCs w:val="24"/>
                <w:lang w:val="uk-UA"/>
              </w:rPr>
              <w:t>220,0</w:t>
            </w:r>
          </w:p>
        </w:tc>
        <w:tc>
          <w:tcPr>
            <w:tcW w:w="1591"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autoSpaceDE w:val="0"/>
              <w:adjustRightInd w:val="0"/>
              <w:spacing w:after="0"/>
              <w:jc w:val="center"/>
              <w:rPr>
                <w:rFonts w:ascii="Times New Roman" w:hAnsi="Times New Roman" w:cs="Times New Roman"/>
                <w:sz w:val="24"/>
                <w:szCs w:val="24"/>
                <w:lang w:val="uk-UA"/>
              </w:rPr>
            </w:pPr>
            <w:r w:rsidRPr="00AD2D81">
              <w:rPr>
                <w:rFonts w:ascii="Times New Roman" w:hAnsi="Times New Roman" w:cs="Times New Roman"/>
                <w:sz w:val="24"/>
                <w:szCs w:val="24"/>
                <w:lang w:val="uk-UA"/>
              </w:rPr>
              <w:t>220,0</w:t>
            </w:r>
          </w:p>
        </w:tc>
      </w:tr>
      <w:tr w:rsidR="00AD2D81" w:rsidRPr="00F22DC9" w:rsidTr="00AD2D81">
        <w:tc>
          <w:tcPr>
            <w:tcW w:w="5841"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spacing w:after="0"/>
              <w:rPr>
                <w:rFonts w:ascii="Times New Roman" w:hAnsi="Times New Roman" w:cs="Times New Roman"/>
                <w:sz w:val="24"/>
                <w:szCs w:val="24"/>
                <w:lang w:val="uk-UA"/>
              </w:rPr>
            </w:pPr>
            <w:proofErr w:type="spellStart"/>
            <w:r w:rsidRPr="00F22DC9">
              <w:rPr>
                <w:rFonts w:ascii="Times New Roman" w:hAnsi="Times New Roman" w:cs="Times New Roman"/>
                <w:sz w:val="24"/>
                <w:szCs w:val="24"/>
              </w:rPr>
              <w:t>Позабюджетні</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кошти</w:t>
            </w:r>
            <w:proofErr w:type="spellEnd"/>
          </w:p>
          <w:p w:rsidR="00AD2D81" w:rsidRPr="00F22DC9" w:rsidRDefault="00AD2D81" w:rsidP="00AD2D81">
            <w:pPr>
              <w:autoSpaceDE w:val="0"/>
              <w:adjustRightInd w:val="0"/>
              <w:spacing w:after="0"/>
              <w:rPr>
                <w:rFonts w:ascii="Times New Roman" w:hAnsi="Times New Roman" w:cs="Times New Roman"/>
                <w:sz w:val="24"/>
                <w:szCs w:val="24"/>
                <w:lang w:val="uk-UA"/>
              </w:rPr>
            </w:pPr>
          </w:p>
        </w:tc>
        <w:tc>
          <w:tcPr>
            <w:tcW w:w="1358" w:type="dxa"/>
            <w:tcBorders>
              <w:top w:val="single" w:sz="4" w:space="0" w:color="auto"/>
              <w:left w:val="single" w:sz="4" w:space="0" w:color="auto"/>
              <w:bottom w:val="single" w:sz="4" w:space="0" w:color="auto"/>
              <w:right w:val="single" w:sz="4" w:space="0" w:color="auto"/>
            </w:tcBorders>
          </w:tcPr>
          <w:p w:rsidR="00AD2D81" w:rsidRPr="00AD2D81" w:rsidRDefault="00AD2D81" w:rsidP="00AD2D81">
            <w:pPr>
              <w:autoSpaceDE w:val="0"/>
              <w:adjustRightInd w:val="0"/>
              <w:spacing w:after="0"/>
              <w:jc w:val="center"/>
              <w:rPr>
                <w:rFonts w:ascii="Times New Roman" w:hAnsi="Times New Roman" w:cs="Times New Roman"/>
                <w:sz w:val="24"/>
                <w:szCs w:val="24"/>
                <w:lang w:val="uk-UA"/>
              </w:rPr>
            </w:pPr>
            <w:r w:rsidRPr="00AD2D81">
              <w:rPr>
                <w:rFonts w:ascii="Times New Roman" w:hAnsi="Times New Roman" w:cs="Times New Roman"/>
                <w:sz w:val="24"/>
                <w:szCs w:val="24"/>
                <w:lang w:val="uk-UA"/>
              </w:rPr>
              <w:t>15,0</w:t>
            </w:r>
          </w:p>
        </w:tc>
        <w:tc>
          <w:tcPr>
            <w:tcW w:w="1591" w:type="dxa"/>
            <w:tcBorders>
              <w:top w:val="single" w:sz="4" w:space="0" w:color="auto"/>
              <w:left w:val="single" w:sz="4" w:space="0" w:color="auto"/>
              <w:bottom w:val="single" w:sz="4" w:space="0" w:color="auto"/>
              <w:right w:val="single" w:sz="4" w:space="0" w:color="auto"/>
            </w:tcBorders>
          </w:tcPr>
          <w:p w:rsidR="00AD2D81" w:rsidRPr="00F22DC9" w:rsidRDefault="00AD2D81" w:rsidP="00AD2D81">
            <w:pPr>
              <w:autoSpaceDE w:val="0"/>
              <w:adjustRightInd w:val="0"/>
              <w:spacing w:after="0"/>
              <w:jc w:val="center"/>
              <w:rPr>
                <w:rFonts w:ascii="Times New Roman" w:hAnsi="Times New Roman" w:cs="Times New Roman"/>
                <w:sz w:val="24"/>
                <w:szCs w:val="24"/>
                <w:lang w:val="uk-UA"/>
              </w:rPr>
            </w:pPr>
            <w:r w:rsidRPr="00AD2D81">
              <w:rPr>
                <w:rFonts w:ascii="Times New Roman" w:hAnsi="Times New Roman" w:cs="Times New Roman"/>
                <w:sz w:val="24"/>
                <w:szCs w:val="24"/>
                <w:lang w:val="uk-UA"/>
              </w:rPr>
              <w:t>15,0</w:t>
            </w:r>
          </w:p>
        </w:tc>
      </w:tr>
    </w:tbl>
    <w:p w:rsidR="00CF6EAE" w:rsidRPr="00F22DC9" w:rsidRDefault="00CF6EAE" w:rsidP="00CF6EAE">
      <w:pPr>
        <w:spacing w:after="0"/>
        <w:ind w:firstLine="567"/>
        <w:rPr>
          <w:rFonts w:ascii="Times New Roman" w:hAnsi="Times New Roman" w:cs="Times New Roman"/>
          <w:sz w:val="24"/>
          <w:szCs w:val="24"/>
          <w:lang w:val="uk-UA"/>
        </w:rPr>
      </w:pPr>
    </w:p>
    <w:p w:rsidR="00CF6EAE" w:rsidRPr="00F22DC9" w:rsidRDefault="00CF6EAE" w:rsidP="00CF6EAE">
      <w:pPr>
        <w:spacing w:after="0"/>
        <w:ind w:firstLine="567"/>
        <w:rPr>
          <w:rFonts w:ascii="Times New Roman" w:hAnsi="Times New Roman" w:cs="Times New Roman"/>
          <w:sz w:val="24"/>
          <w:szCs w:val="24"/>
        </w:rPr>
      </w:pPr>
    </w:p>
    <w:p w:rsidR="00CF6EAE" w:rsidRPr="00F22DC9" w:rsidRDefault="00CF6EAE" w:rsidP="00CF6EAE">
      <w:pPr>
        <w:spacing w:after="0"/>
        <w:ind w:firstLine="567"/>
        <w:jc w:val="both"/>
        <w:rPr>
          <w:rFonts w:ascii="Times New Roman" w:hAnsi="Times New Roman" w:cs="Times New Roman"/>
          <w:b/>
          <w:sz w:val="24"/>
          <w:szCs w:val="24"/>
        </w:rPr>
      </w:pPr>
    </w:p>
    <w:p w:rsidR="00CF6EAE" w:rsidRPr="00F22DC9" w:rsidRDefault="00CF6EAE" w:rsidP="00CF6EAE">
      <w:pPr>
        <w:spacing w:after="0"/>
        <w:ind w:firstLine="567"/>
        <w:jc w:val="both"/>
        <w:rPr>
          <w:rFonts w:ascii="Times New Roman" w:hAnsi="Times New Roman" w:cs="Times New Roman"/>
          <w:b/>
          <w:sz w:val="24"/>
          <w:szCs w:val="24"/>
        </w:rPr>
      </w:pPr>
    </w:p>
    <w:p w:rsidR="00B15072" w:rsidRPr="00F22DC9" w:rsidRDefault="00B15072" w:rsidP="00B15072">
      <w:pPr>
        <w:pStyle w:val="Standard"/>
        <w:widowControl w:val="0"/>
        <w:tabs>
          <w:tab w:val="left" w:pos="7655"/>
        </w:tabs>
        <w:spacing w:after="0" w:line="240" w:lineRule="auto"/>
        <w:jc w:val="center"/>
        <w:rPr>
          <w:sz w:val="24"/>
          <w:szCs w:val="24"/>
        </w:rPr>
      </w:pPr>
      <w:r w:rsidRPr="00F22DC9">
        <w:rPr>
          <w:rFonts w:ascii="Times New Roman" w:hAnsi="Times New Roman" w:cs="Times New Roman"/>
          <w:b/>
          <w:sz w:val="24"/>
          <w:szCs w:val="24"/>
        </w:rPr>
        <w:t>Секретар міської ради</w:t>
      </w:r>
      <w:r w:rsidRPr="00F22DC9">
        <w:rPr>
          <w:rFonts w:ascii="Times New Roman" w:hAnsi="Times New Roman" w:cs="Times New Roman"/>
          <w:b/>
          <w:sz w:val="24"/>
          <w:szCs w:val="24"/>
        </w:rPr>
        <w:tab/>
      </w:r>
      <w:r w:rsidRPr="00F22DC9">
        <w:rPr>
          <w:rFonts w:ascii="Times New Roman" w:hAnsi="Times New Roman" w:cs="Times New Roman"/>
          <w:b/>
          <w:sz w:val="24"/>
          <w:szCs w:val="24"/>
        </w:rPr>
        <w:tab/>
        <w:t>П</w:t>
      </w:r>
      <w:r>
        <w:rPr>
          <w:rFonts w:ascii="Times New Roman" w:hAnsi="Times New Roman" w:cs="Times New Roman"/>
          <w:b/>
          <w:sz w:val="24"/>
          <w:szCs w:val="24"/>
        </w:rPr>
        <w:t xml:space="preserve">етро </w:t>
      </w:r>
      <w:r w:rsidRPr="00F22DC9">
        <w:rPr>
          <w:rFonts w:ascii="Times New Roman" w:hAnsi="Times New Roman" w:cs="Times New Roman"/>
          <w:b/>
          <w:sz w:val="24"/>
          <w:szCs w:val="24"/>
        </w:rPr>
        <w:t>Чуприна</w:t>
      </w:r>
    </w:p>
    <w:p w:rsidR="00B15072" w:rsidRPr="00F22DC9" w:rsidRDefault="00B15072" w:rsidP="00B15072">
      <w:pPr>
        <w:pStyle w:val="Standard"/>
        <w:widowControl w:val="0"/>
        <w:spacing w:after="0" w:line="240" w:lineRule="auto"/>
        <w:ind w:firstLine="720"/>
        <w:jc w:val="both"/>
        <w:rPr>
          <w:rFonts w:ascii="Times New Roman" w:hAnsi="Times New Roman" w:cs="Times New Roman"/>
          <w:sz w:val="24"/>
          <w:szCs w:val="24"/>
        </w:rPr>
      </w:pPr>
    </w:p>
    <w:p w:rsidR="00CF6EAE" w:rsidRPr="00F22DC9" w:rsidRDefault="00CF6EAE" w:rsidP="00A03B61">
      <w:pPr>
        <w:pStyle w:val="Standard"/>
        <w:widowControl w:val="0"/>
        <w:tabs>
          <w:tab w:val="left" w:pos="9072"/>
        </w:tabs>
        <w:spacing w:after="0" w:line="240" w:lineRule="auto"/>
        <w:jc w:val="center"/>
        <w:rPr>
          <w:sz w:val="24"/>
          <w:szCs w:val="24"/>
        </w:rPr>
      </w:pPr>
    </w:p>
    <w:p w:rsidR="00CF6EAE" w:rsidRPr="00F22DC9" w:rsidRDefault="00CF6EAE" w:rsidP="006F60A1">
      <w:pPr>
        <w:spacing w:after="0"/>
        <w:ind w:left="5245"/>
        <w:jc w:val="both"/>
        <w:rPr>
          <w:rFonts w:ascii="Times New Roman" w:hAnsi="Times New Roman" w:cs="Times New Roman"/>
          <w:sz w:val="24"/>
          <w:szCs w:val="24"/>
          <w:lang w:val="uk-UA"/>
        </w:rPr>
        <w:sectPr w:rsidR="00CF6EAE" w:rsidRPr="00F22DC9" w:rsidSect="00A03B61">
          <w:headerReference w:type="even" r:id="rId10"/>
          <w:headerReference w:type="default" r:id="rId11"/>
          <w:headerReference w:type="first" r:id="rId12"/>
          <w:footerReference w:type="first" r:id="rId13"/>
          <w:pgSz w:w="11906" w:h="16838"/>
          <w:pgMar w:top="1134" w:right="567" w:bottom="1134" w:left="1701" w:header="567" w:footer="567" w:gutter="0"/>
          <w:cols w:space="708"/>
          <w:titlePg/>
          <w:docGrid w:linePitch="360"/>
        </w:sectPr>
      </w:pPr>
    </w:p>
    <w:p w:rsidR="00A03B61" w:rsidRPr="00F22DC9" w:rsidRDefault="00A03B61" w:rsidP="00A03B61">
      <w:pPr>
        <w:spacing w:after="0"/>
        <w:ind w:left="5387"/>
        <w:jc w:val="both"/>
        <w:rPr>
          <w:rFonts w:ascii="Times New Roman" w:hAnsi="Times New Roman" w:cs="Times New Roman"/>
          <w:sz w:val="24"/>
          <w:szCs w:val="24"/>
        </w:rPr>
      </w:pPr>
      <w:proofErr w:type="spellStart"/>
      <w:r w:rsidRPr="00F22DC9">
        <w:rPr>
          <w:rFonts w:ascii="Times New Roman" w:hAnsi="Times New Roman" w:cs="Times New Roman"/>
          <w:sz w:val="24"/>
          <w:szCs w:val="24"/>
        </w:rPr>
        <w:lastRenderedPageBreak/>
        <w:t>Додаток</w:t>
      </w:r>
      <w:proofErr w:type="spellEnd"/>
      <w:r w:rsidRPr="00F22DC9">
        <w:rPr>
          <w:rFonts w:ascii="Times New Roman" w:hAnsi="Times New Roman" w:cs="Times New Roman"/>
          <w:sz w:val="24"/>
          <w:szCs w:val="24"/>
        </w:rPr>
        <w:t xml:space="preserve"> </w:t>
      </w:r>
      <w:r w:rsidRPr="00F22DC9">
        <w:rPr>
          <w:rFonts w:ascii="Times New Roman" w:hAnsi="Times New Roman" w:cs="Times New Roman"/>
          <w:sz w:val="24"/>
          <w:szCs w:val="24"/>
          <w:lang w:val="uk-UA"/>
        </w:rPr>
        <w:t>3</w:t>
      </w:r>
      <w:r w:rsidRPr="00F22DC9">
        <w:rPr>
          <w:rFonts w:ascii="Times New Roman" w:hAnsi="Times New Roman" w:cs="Times New Roman"/>
          <w:sz w:val="24"/>
          <w:szCs w:val="24"/>
        </w:rPr>
        <w:t xml:space="preserve"> </w:t>
      </w:r>
    </w:p>
    <w:p w:rsidR="00A03B61" w:rsidRPr="00F22DC9" w:rsidRDefault="00A03B61" w:rsidP="00A03B61">
      <w:pPr>
        <w:spacing w:after="0"/>
        <w:ind w:left="5387"/>
        <w:jc w:val="both"/>
        <w:rPr>
          <w:rFonts w:ascii="Times New Roman" w:hAnsi="Times New Roman" w:cs="Times New Roman"/>
          <w:sz w:val="24"/>
          <w:szCs w:val="24"/>
        </w:rPr>
      </w:pPr>
      <w:r w:rsidRPr="00F22DC9">
        <w:rPr>
          <w:rFonts w:ascii="Times New Roman" w:hAnsi="Times New Roman" w:cs="Times New Roman"/>
          <w:sz w:val="24"/>
          <w:szCs w:val="24"/>
        </w:rPr>
        <w:t xml:space="preserve">до </w:t>
      </w:r>
      <w:proofErr w:type="spellStart"/>
      <w:r w:rsidRPr="00F22DC9">
        <w:rPr>
          <w:rFonts w:ascii="Times New Roman" w:hAnsi="Times New Roman" w:cs="Times New Roman"/>
          <w:sz w:val="24"/>
          <w:szCs w:val="24"/>
        </w:rPr>
        <w:t>Програми</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сприяння</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розвитку</w:t>
      </w:r>
      <w:proofErr w:type="spellEnd"/>
      <w:r w:rsidRPr="00F22DC9">
        <w:rPr>
          <w:rFonts w:ascii="Times New Roman" w:hAnsi="Times New Roman" w:cs="Times New Roman"/>
          <w:sz w:val="24"/>
          <w:szCs w:val="24"/>
        </w:rPr>
        <w:t xml:space="preserve"> </w:t>
      </w:r>
      <w:r w:rsidRPr="00F22DC9">
        <w:rPr>
          <w:rFonts w:ascii="Times New Roman" w:hAnsi="Times New Roman" w:cs="Times New Roman"/>
          <w:sz w:val="24"/>
          <w:szCs w:val="24"/>
          <w:lang w:val="uk-UA"/>
        </w:rPr>
        <w:t>громадянського суспільства</w:t>
      </w:r>
      <w:r w:rsidRPr="00F22DC9">
        <w:rPr>
          <w:rFonts w:ascii="Times New Roman" w:hAnsi="Times New Roman" w:cs="Times New Roman"/>
          <w:sz w:val="24"/>
          <w:szCs w:val="24"/>
        </w:rPr>
        <w:t xml:space="preserve"> на </w:t>
      </w:r>
      <w:proofErr w:type="spellStart"/>
      <w:r w:rsidRPr="00F22DC9">
        <w:rPr>
          <w:rFonts w:ascii="Times New Roman" w:hAnsi="Times New Roman" w:cs="Times New Roman"/>
          <w:sz w:val="24"/>
          <w:szCs w:val="24"/>
        </w:rPr>
        <w:t>території</w:t>
      </w:r>
      <w:proofErr w:type="spellEnd"/>
      <w:r w:rsidRPr="00F22DC9">
        <w:rPr>
          <w:rFonts w:ascii="Times New Roman" w:hAnsi="Times New Roman" w:cs="Times New Roman"/>
          <w:sz w:val="24"/>
          <w:szCs w:val="24"/>
        </w:rPr>
        <w:t xml:space="preserve"> </w:t>
      </w:r>
      <w:proofErr w:type="spellStart"/>
      <w:r w:rsidR="00B15072" w:rsidRPr="00F22DC9">
        <w:rPr>
          <w:rFonts w:ascii="Times New Roman" w:hAnsi="Times New Roman" w:cs="Times New Roman"/>
          <w:sz w:val="24"/>
          <w:szCs w:val="24"/>
        </w:rPr>
        <w:t>Кіцманської</w:t>
      </w:r>
      <w:proofErr w:type="spellEnd"/>
      <w:r w:rsidR="00B15072" w:rsidRPr="00F22DC9">
        <w:rPr>
          <w:rFonts w:ascii="Times New Roman" w:hAnsi="Times New Roman" w:cs="Times New Roman"/>
          <w:sz w:val="24"/>
          <w:szCs w:val="24"/>
        </w:rPr>
        <w:t xml:space="preserve"> </w:t>
      </w:r>
      <w:proofErr w:type="spellStart"/>
      <w:r w:rsidR="00B15072" w:rsidRPr="00F22DC9">
        <w:rPr>
          <w:rFonts w:ascii="Times New Roman" w:hAnsi="Times New Roman" w:cs="Times New Roman"/>
          <w:sz w:val="24"/>
          <w:szCs w:val="24"/>
        </w:rPr>
        <w:t>територіальної</w:t>
      </w:r>
      <w:proofErr w:type="spellEnd"/>
      <w:r w:rsidR="00B15072" w:rsidRPr="00F22DC9">
        <w:rPr>
          <w:rFonts w:ascii="Times New Roman" w:hAnsi="Times New Roman" w:cs="Times New Roman"/>
          <w:sz w:val="24"/>
          <w:szCs w:val="24"/>
        </w:rPr>
        <w:t xml:space="preserve"> </w:t>
      </w:r>
      <w:proofErr w:type="spellStart"/>
      <w:r w:rsidR="00B15072" w:rsidRPr="00F22DC9">
        <w:rPr>
          <w:rFonts w:ascii="Times New Roman" w:hAnsi="Times New Roman" w:cs="Times New Roman"/>
          <w:sz w:val="24"/>
          <w:szCs w:val="24"/>
        </w:rPr>
        <w:t>громади</w:t>
      </w:r>
      <w:proofErr w:type="spellEnd"/>
      <w:r w:rsidR="00B15072" w:rsidRPr="00F22DC9">
        <w:rPr>
          <w:rFonts w:ascii="Times New Roman" w:hAnsi="Times New Roman" w:cs="Times New Roman"/>
          <w:sz w:val="24"/>
          <w:szCs w:val="24"/>
        </w:rPr>
        <w:t xml:space="preserve"> на </w:t>
      </w:r>
      <w:r w:rsidR="00B15072">
        <w:rPr>
          <w:rFonts w:ascii="Times New Roman" w:hAnsi="Times New Roman" w:cs="Times New Roman"/>
          <w:sz w:val="24"/>
          <w:szCs w:val="24"/>
          <w:lang w:val="uk-UA"/>
        </w:rPr>
        <w:t>2021 рік</w:t>
      </w:r>
    </w:p>
    <w:p w:rsidR="00A03B61" w:rsidRPr="00F22DC9" w:rsidRDefault="00A03B61" w:rsidP="00A03B61">
      <w:pPr>
        <w:spacing w:after="0" w:line="240" w:lineRule="auto"/>
        <w:ind w:right="-91" w:firstLine="567"/>
        <w:jc w:val="center"/>
        <w:rPr>
          <w:rFonts w:ascii="Times New Roman" w:hAnsi="Times New Roman" w:cs="Times New Roman"/>
          <w:b/>
          <w:sz w:val="24"/>
          <w:szCs w:val="24"/>
        </w:rPr>
      </w:pPr>
    </w:p>
    <w:p w:rsidR="00A03B61" w:rsidRPr="00F22DC9" w:rsidRDefault="00A03B61" w:rsidP="00A03B61">
      <w:pPr>
        <w:spacing w:after="0" w:line="240" w:lineRule="auto"/>
        <w:ind w:right="-91" w:firstLine="567"/>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Показники продукту</w:t>
      </w:r>
    </w:p>
    <w:p w:rsidR="00A03B61" w:rsidRPr="00B15072" w:rsidRDefault="00A03B61" w:rsidP="00B15072">
      <w:pPr>
        <w:spacing w:after="0" w:line="240" w:lineRule="auto"/>
        <w:ind w:firstLine="567"/>
        <w:jc w:val="center"/>
        <w:rPr>
          <w:rFonts w:ascii="Times New Roman" w:hAnsi="Times New Roman" w:cs="Times New Roman"/>
          <w:b/>
          <w:bCs/>
          <w:sz w:val="24"/>
          <w:szCs w:val="24"/>
          <w:lang w:val="uk-UA"/>
        </w:rPr>
      </w:pPr>
      <w:proofErr w:type="spellStart"/>
      <w:r w:rsidRPr="00F22DC9">
        <w:rPr>
          <w:rFonts w:ascii="Times New Roman" w:hAnsi="Times New Roman" w:cs="Times New Roman"/>
          <w:b/>
          <w:sz w:val="24"/>
          <w:szCs w:val="24"/>
        </w:rPr>
        <w:t>Програми</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сприяння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розвитку</w:t>
      </w:r>
      <w:proofErr w:type="spellEnd"/>
      <w:r w:rsidRPr="00F22DC9">
        <w:rPr>
          <w:rFonts w:ascii="Times New Roman" w:hAnsi="Times New Roman" w:cs="Times New Roman"/>
          <w:b/>
          <w:sz w:val="24"/>
          <w:szCs w:val="24"/>
        </w:rPr>
        <w:t xml:space="preserve"> </w:t>
      </w:r>
      <w:r w:rsidRPr="00F22DC9">
        <w:rPr>
          <w:rFonts w:ascii="Times New Roman" w:hAnsi="Times New Roman" w:cs="Times New Roman"/>
          <w:b/>
          <w:sz w:val="24"/>
          <w:szCs w:val="24"/>
          <w:lang w:val="uk-UA"/>
        </w:rPr>
        <w:t>громадянського суспільства</w:t>
      </w:r>
      <w:r w:rsidRPr="00F22DC9">
        <w:rPr>
          <w:rFonts w:ascii="Times New Roman" w:hAnsi="Times New Roman" w:cs="Times New Roman"/>
          <w:b/>
          <w:sz w:val="24"/>
          <w:szCs w:val="24"/>
        </w:rPr>
        <w:t xml:space="preserve"> на </w:t>
      </w:r>
      <w:proofErr w:type="spellStart"/>
      <w:r w:rsidRPr="00F22DC9">
        <w:rPr>
          <w:rFonts w:ascii="Times New Roman" w:hAnsi="Times New Roman" w:cs="Times New Roman"/>
          <w:b/>
          <w:sz w:val="24"/>
          <w:szCs w:val="24"/>
        </w:rPr>
        <w:t>території</w:t>
      </w:r>
      <w:proofErr w:type="spellEnd"/>
      <w:r w:rsidRPr="00F22DC9">
        <w:rPr>
          <w:rFonts w:ascii="Times New Roman" w:hAnsi="Times New Roman" w:cs="Times New Roman"/>
          <w:b/>
          <w:sz w:val="24"/>
          <w:szCs w:val="24"/>
        </w:rPr>
        <w:t xml:space="preserve"> </w:t>
      </w:r>
      <w:proofErr w:type="spellStart"/>
      <w:r w:rsidR="00B15072" w:rsidRPr="00B15072">
        <w:rPr>
          <w:rFonts w:ascii="Times New Roman" w:hAnsi="Times New Roman" w:cs="Times New Roman"/>
          <w:b/>
          <w:bCs/>
          <w:sz w:val="24"/>
          <w:szCs w:val="24"/>
        </w:rPr>
        <w:t>Кіцманської</w:t>
      </w:r>
      <w:proofErr w:type="spellEnd"/>
      <w:r w:rsidR="00B15072" w:rsidRPr="00B15072">
        <w:rPr>
          <w:rFonts w:ascii="Times New Roman" w:hAnsi="Times New Roman" w:cs="Times New Roman"/>
          <w:b/>
          <w:bCs/>
          <w:sz w:val="24"/>
          <w:szCs w:val="24"/>
        </w:rPr>
        <w:t xml:space="preserve"> </w:t>
      </w:r>
      <w:proofErr w:type="spellStart"/>
      <w:r w:rsidR="00B15072" w:rsidRPr="00B15072">
        <w:rPr>
          <w:rFonts w:ascii="Times New Roman" w:hAnsi="Times New Roman" w:cs="Times New Roman"/>
          <w:b/>
          <w:bCs/>
          <w:sz w:val="24"/>
          <w:szCs w:val="24"/>
        </w:rPr>
        <w:t>територіальної</w:t>
      </w:r>
      <w:proofErr w:type="spellEnd"/>
      <w:r w:rsidR="00B15072" w:rsidRPr="00B15072">
        <w:rPr>
          <w:rFonts w:ascii="Times New Roman" w:hAnsi="Times New Roman" w:cs="Times New Roman"/>
          <w:b/>
          <w:bCs/>
          <w:sz w:val="24"/>
          <w:szCs w:val="24"/>
        </w:rPr>
        <w:t xml:space="preserve"> </w:t>
      </w:r>
      <w:proofErr w:type="spellStart"/>
      <w:r w:rsidR="00B15072" w:rsidRPr="00B15072">
        <w:rPr>
          <w:rFonts w:ascii="Times New Roman" w:hAnsi="Times New Roman" w:cs="Times New Roman"/>
          <w:b/>
          <w:bCs/>
          <w:sz w:val="24"/>
          <w:szCs w:val="24"/>
        </w:rPr>
        <w:t>громади</w:t>
      </w:r>
      <w:proofErr w:type="spellEnd"/>
      <w:r w:rsidR="00B15072" w:rsidRPr="00B15072">
        <w:rPr>
          <w:rFonts w:ascii="Times New Roman" w:hAnsi="Times New Roman" w:cs="Times New Roman"/>
          <w:b/>
          <w:bCs/>
          <w:sz w:val="24"/>
          <w:szCs w:val="24"/>
        </w:rPr>
        <w:t xml:space="preserve"> на </w:t>
      </w:r>
      <w:r w:rsidR="00B15072" w:rsidRPr="00B15072">
        <w:rPr>
          <w:rFonts w:ascii="Times New Roman" w:hAnsi="Times New Roman" w:cs="Times New Roman"/>
          <w:b/>
          <w:bCs/>
          <w:sz w:val="24"/>
          <w:szCs w:val="24"/>
          <w:lang w:val="uk-UA"/>
        </w:rPr>
        <w:t>2021 рік</w:t>
      </w:r>
    </w:p>
    <w:tbl>
      <w:tblPr>
        <w:tblStyle w:val="af6"/>
        <w:tblW w:w="9605" w:type="dxa"/>
        <w:jc w:val="center"/>
        <w:tblLayout w:type="fixed"/>
        <w:tblLook w:val="04A0"/>
      </w:tblPr>
      <w:tblGrid>
        <w:gridCol w:w="534"/>
        <w:gridCol w:w="3827"/>
        <w:gridCol w:w="1134"/>
        <w:gridCol w:w="1275"/>
        <w:gridCol w:w="1745"/>
        <w:gridCol w:w="1090"/>
      </w:tblGrid>
      <w:tr w:rsidR="00A903BA" w:rsidRPr="00F22DC9" w:rsidTr="003563D9">
        <w:trPr>
          <w:jc w:val="center"/>
        </w:trPr>
        <w:tc>
          <w:tcPr>
            <w:tcW w:w="534" w:type="dxa"/>
            <w:vMerge w:val="restart"/>
          </w:tcPr>
          <w:p w:rsidR="00A903BA" w:rsidRPr="00F22DC9" w:rsidRDefault="00A903BA" w:rsidP="00C84F51">
            <w:pPr>
              <w:spacing w:after="0" w:line="218" w:lineRule="auto"/>
              <w:ind w:right="-91"/>
              <w:jc w:val="center"/>
              <w:rPr>
                <w:rFonts w:ascii="Times New Roman" w:hAnsi="Times New Roman" w:cs="Times New Roman"/>
                <w:b/>
                <w:sz w:val="24"/>
                <w:szCs w:val="24"/>
              </w:rPr>
            </w:pPr>
            <w:r w:rsidRPr="00F22DC9">
              <w:rPr>
                <w:rFonts w:ascii="Times New Roman" w:hAnsi="Times New Roman" w:cs="Times New Roman"/>
                <w:b/>
                <w:sz w:val="24"/>
                <w:szCs w:val="24"/>
              </w:rPr>
              <w:t>№ п/п</w:t>
            </w:r>
          </w:p>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3827" w:type="dxa"/>
            <w:vMerge w:val="restart"/>
          </w:tcPr>
          <w:p w:rsidR="00A903BA" w:rsidRPr="00F22DC9" w:rsidRDefault="00A903BA" w:rsidP="00C84F51">
            <w:pPr>
              <w:spacing w:after="0" w:line="218" w:lineRule="auto"/>
              <w:ind w:right="-91" w:hanging="4"/>
              <w:jc w:val="center"/>
              <w:rPr>
                <w:rFonts w:ascii="Times New Roman" w:hAnsi="Times New Roman" w:cs="Times New Roman"/>
                <w:b/>
                <w:sz w:val="24"/>
                <w:szCs w:val="24"/>
              </w:rPr>
            </w:pPr>
            <w:proofErr w:type="spellStart"/>
            <w:r w:rsidRPr="00F22DC9">
              <w:rPr>
                <w:rFonts w:ascii="Times New Roman" w:hAnsi="Times New Roman" w:cs="Times New Roman"/>
                <w:b/>
                <w:sz w:val="24"/>
                <w:szCs w:val="24"/>
              </w:rPr>
              <w:t>Показники</w:t>
            </w:r>
            <w:proofErr w:type="spellEnd"/>
          </w:p>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1134" w:type="dxa"/>
            <w:vMerge w:val="restart"/>
          </w:tcPr>
          <w:p w:rsidR="00A903BA" w:rsidRPr="00F22DC9" w:rsidRDefault="00A903BA" w:rsidP="00C84F51">
            <w:pPr>
              <w:shd w:val="clear" w:color="auto" w:fill="FFFFFF"/>
              <w:autoSpaceDE w:val="0"/>
              <w:adjustRightInd w:val="0"/>
              <w:spacing w:after="0"/>
              <w:ind w:left="-108" w:right="-108" w:hanging="4"/>
              <w:jc w:val="center"/>
              <w:rPr>
                <w:rFonts w:ascii="Times New Roman" w:hAnsi="Times New Roman" w:cs="Times New Roman"/>
                <w:b/>
                <w:iCs/>
                <w:sz w:val="24"/>
                <w:szCs w:val="24"/>
                <w:lang w:val="uk-UA"/>
              </w:rPr>
            </w:pPr>
            <w:proofErr w:type="spellStart"/>
            <w:r w:rsidRPr="00F22DC9">
              <w:rPr>
                <w:rFonts w:ascii="Times New Roman" w:hAnsi="Times New Roman" w:cs="Times New Roman"/>
                <w:b/>
                <w:iCs/>
                <w:sz w:val="24"/>
                <w:szCs w:val="24"/>
              </w:rPr>
              <w:t>Одиниця</w:t>
            </w:r>
            <w:proofErr w:type="spellEnd"/>
            <w:r w:rsidRPr="00F22DC9">
              <w:rPr>
                <w:rFonts w:ascii="Times New Roman" w:hAnsi="Times New Roman" w:cs="Times New Roman"/>
                <w:b/>
                <w:iCs/>
                <w:sz w:val="24"/>
                <w:szCs w:val="24"/>
              </w:rPr>
              <w:t xml:space="preserve"> </w:t>
            </w:r>
            <w:proofErr w:type="spellStart"/>
            <w:r w:rsidRPr="00F22DC9">
              <w:rPr>
                <w:rFonts w:ascii="Times New Roman" w:hAnsi="Times New Roman" w:cs="Times New Roman"/>
                <w:b/>
                <w:iCs/>
                <w:sz w:val="24"/>
                <w:szCs w:val="24"/>
              </w:rPr>
              <w:t>виміру</w:t>
            </w:r>
            <w:proofErr w:type="spellEnd"/>
          </w:p>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1275" w:type="dxa"/>
            <w:vMerge w:val="restart"/>
          </w:tcPr>
          <w:p w:rsidR="00A903BA" w:rsidRPr="00F22DC9" w:rsidRDefault="00A903BA" w:rsidP="00C84F51">
            <w:pPr>
              <w:spacing w:after="0" w:line="218" w:lineRule="auto"/>
              <w:ind w:left="-108" w:right="-91" w:hanging="4"/>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Вихідні</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дані</w:t>
            </w:r>
            <w:proofErr w:type="spellEnd"/>
            <w:r w:rsidRPr="00F22DC9">
              <w:rPr>
                <w:rFonts w:ascii="Times New Roman" w:hAnsi="Times New Roman" w:cs="Times New Roman"/>
                <w:b/>
                <w:sz w:val="24"/>
                <w:szCs w:val="24"/>
              </w:rPr>
              <w:t xml:space="preserve"> на початок </w:t>
            </w:r>
            <w:proofErr w:type="spellStart"/>
            <w:r w:rsidRPr="00F22DC9">
              <w:rPr>
                <w:rFonts w:ascii="Times New Roman" w:hAnsi="Times New Roman" w:cs="Times New Roman"/>
                <w:b/>
                <w:sz w:val="24"/>
                <w:szCs w:val="24"/>
              </w:rPr>
              <w:t>дії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програми</w:t>
            </w:r>
            <w:proofErr w:type="spellEnd"/>
          </w:p>
        </w:tc>
        <w:tc>
          <w:tcPr>
            <w:tcW w:w="1745" w:type="dxa"/>
          </w:tcPr>
          <w:p w:rsidR="00A903BA" w:rsidRPr="00F22DC9" w:rsidRDefault="00A903BA" w:rsidP="00C84F51">
            <w:pPr>
              <w:spacing w:after="0" w:line="218" w:lineRule="auto"/>
              <w:ind w:right="-91"/>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Очікувані</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показники</w:t>
            </w:r>
            <w:proofErr w:type="spellEnd"/>
          </w:p>
        </w:tc>
        <w:tc>
          <w:tcPr>
            <w:tcW w:w="1090" w:type="dxa"/>
            <w:vMerge w:val="restart"/>
          </w:tcPr>
          <w:p w:rsidR="00A903BA" w:rsidRPr="00F22DC9" w:rsidRDefault="00A903BA" w:rsidP="00C84F51">
            <w:pPr>
              <w:spacing w:after="0"/>
              <w:ind w:left="-152" w:right="-73" w:hanging="4"/>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Всього</w:t>
            </w:r>
            <w:proofErr w:type="spellEnd"/>
            <w:r w:rsidR="003563D9" w:rsidRPr="00F22DC9">
              <w:rPr>
                <w:rFonts w:ascii="Times New Roman" w:hAnsi="Times New Roman" w:cs="Times New Roman"/>
                <w:b/>
                <w:sz w:val="24"/>
                <w:szCs w:val="24"/>
                <w:lang w:val="uk-UA"/>
              </w:rPr>
              <w:t xml:space="preserve"> </w:t>
            </w:r>
            <w:r w:rsidRPr="00F22DC9">
              <w:rPr>
                <w:rFonts w:ascii="Times New Roman" w:hAnsi="Times New Roman" w:cs="Times New Roman"/>
                <w:b/>
                <w:sz w:val="24"/>
                <w:szCs w:val="24"/>
              </w:rPr>
              <w:t xml:space="preserve">за </w:t>
            </w:r>
            <w:proofErr w:type="spellStart"/>
            <w:r w:rsidRPr="00F22DC9">
              <w:rPr>
                <w:rFonts w:ascii="Times New Roman" w:hAnsi="Times New Roman" w:cs="Times New Roman"/>
                <w:b/>
                <w:sz w:val="24"/>
                <w:szCs w:val="24"/>
              </w:rPr>
              <w:t>період</w:t>
            </w:r>
            <w:proofErr w:type="spellEnd"/>
            <w:r w:rsidR="003563D9" w:rsidRPr="00F22DC9">
              <w:rPr>
                <w:rFonts w:ascii="Times New Roman" w:hAnsi="Times New Roman" w:cs="Times New Roman"/>
                <w:b/>
                <w:sz w:val="24"/>
                <w:szCs w:val="24"/>
                <w:lang w:val="uk-UA"/>
              </w:rPr>
              <w:t xml:space="preserve"> </w:t>
            </w:r>
            <w:proofErr w:type="spellStart"/>
            <w:r w:rsidRPr="00F22DC9">
              <w:rPr>
                <w:rFonts w:ascii="Times New Roman" w:hAnsi="Times New Roman" w:cs="Times New Roman"/>
                <w:b/>
                <w:sz w:val="24"/>
                <w:szCs w:val="24"/>
              </w:rPr>
              <w:t>дії</w:t>
            </w:r>
            <w:proofErr w:type="spellEnd"/>
            <w:r w:rsidR="003563D9" w:rsidRPr="00F22DC9">
              <w:rPr>
                <w:rFonts w:ascii="Times New Roman" w:hAnsi="Times New Roman" w:cs="Times New Roman"/>
                <w:b/>
                <w:sz w:val="24"/>
                <w:szCs w:val="24"/>
                <w:lang w:val="uk-UA"/>
              </w:rPr>
              <w:t xml:space="preserve"> </w:t>
            </w:r>
            <w:proofErr w:type="spellStart"/>
            <w:r w:rsidRPr="00F22DC9">
              <w:rPr>
                <w:rFonts w:ascii="Times New Roman" w:hAnsi="Times New Roman" w:cs="Times New Roman"/>
                <w:b/>
                <w:sz w:val="24"/>
                <w:szCs w:val="24"/>
              </w:rPr>
              <w:t>програми</w:t>
            </w:r>
            <w:proofErr w:type="spellEnd"/>
          </w:p>
        </w:tc>
      </w:tr>
      <w:tr w:rsidR="00AD2D81" w:rsidRPr="00F22DC9" w:rsidTr="0046451D">
        <w:trPr>
          <w:jc w:val="center"/>
        </w:trPr>
        <w:tc>
          <w:tcPr>
            <w:tcW w:w="534" w:type="dxa"/>
            <w:vMerge/>
          </w:tcPr>
          <w:p w:rsidR="00AD2D81" w:rsidRPr="00F22DC9" w:rsidRDefault="00AD2D81" w:rsidP="00C84F51">
            <w:pPr>
              <w:spacing w:after="0" w:line="218" w:lineRule="auto"/>
              <w:ind w:right="-91"/>
              <w:jc w:val="center"/>
              <w:rPr>
                <w:rFonts w:ascii="Times New Roman" w:hAnsi="Times New Roman" w:cs="Times New Roman"/>
                <w:b/>
                <w:sz w:val="24"/>
                <w:szCs w:val="24"/>
                <w:lang w:val="uk-UA"/>
              </w:rPr>
            </w:pPr>
          </w:p>
        </w:tc>
        <w:tc>
          <w:tcPr>
            <w:tcW w:w="3827" w:type="dxa"/>
            <w:vMerge/>
          </w:tcPr>
          <w:p w:rsidR="00AD2D81" w:rsidRPr="00F22DC9" w:rsidRDefault="00AD2D81" w:rsidP="00C84F51">
            <w:pPr>
              <w:spacing w:after="0" w:line="218" w:lineRule="auto"/>
              <w:ind w:right="-91"/>
              <w:jc w:val="center"/>
              <w:rPr>
                <w:rFonts w:ascii="Times New Roman" w:hAnsi="Times New Roman" w:cs="Times New Roman"/>
                <w:b/>
                <w:sz w:val="24"/>
                <w:szCs w:val="24"/>
                <w:lang w:val="uk-UA"/>
              </w:rPr>
            </w:pPr>
          </w:p>
        </w:tc>
        <w:tc>
          <w:tcPr>
            <w:tcW w:w="1134" w:type="dxa"/>
            <w:vMerge/>
          </w:tcPr>
          <w:p w:rsidR="00AD2D81" w:rsidRPr="00F22DC9" w:rsidRDefault="00AD2D81" w:rsidP="00C84F51">
            <w:pPr>
              <w:spacing w:after="0" w:line="218" w:lineRule="auto"/>
              <w:ind w:right="-91"/>
              <w:jc w:val="center"/>
              <w:rPr>
                <w:rFonts w:ascii="Times New Roman" w:hAnsi="Times New Roman" w:cs="Times New Roman"/>
                <w:b/>
                <w:sz w:val="24"/>
                <w:szCs w:val="24"/>
                <w:lang w:val="uk-UA"/>
              </w:rPr>
            </w:pPr>
          </w:p>
        </w:tc>
        <w:tc>
          <w:tcPr>
            <w:tcW w:w="1275" w:type="dxa"/>
            <w:vMerge/>
          </w:tcPr>
          <w:p w:rsidR="00AD2D81" w:rsidRPr="00F22DC9" w:rsidRDefault="00AD2D81" w:rsidP="00C84F51">
            <w:pPr>
              <w:spacing w:after="0" w:line="218" w:lineRule="auto"/>
              <w:ind w:right="-91"/>
              <w:jc w:val="center"/>
              <w:rPr>
                <w:rFonts w:ascii="Times New Roman" w:hAnsi="Times New Roman" w:cs="Times New Roman"/>
                <w:b/>
                <w:sz w:val="24"/>
                <w:szCs w:val="24"/>
                <w:lang w:val="uk-UA"/>
              </w:rPr>
            </w:pPr>
          </w:p>
        </w:tc>
        <w:tc>
          <w:tcPr>
            <w:tcW w:w="1745" w:type="dxa"/>
          </w:tcPr>
          <w:p w:rsidR="00AD2D81" w:rsidRPr="00F22DC9" w:rsidRDefault="00AD2D81" w:rsidP="00C84F51">
            <w:pPr>
              <w:spacing w:after="0" w:line="218" w:lineRule="auto"/>
              <w:ind w:right="-91"/>
              <w:jc w:val="center"/>
              <w:rPr>
                <w:rFonts w:ascii="Times New Roman" w:hAnsi="Times New Roman" w:cs="Times New Roman"/>
                <w:b/>
                <w:sz w:val="24"/>
                <w:szCs w:val="24"/>
                <w:lang w:val="uk-UA"/>
              </w:rPr>
            </w:pPr>
            <w:r>
              <w:rPr>
                <w:rFonts w:ascii="Times New Roman" w:hAnsi="Times New Roman" w:cs="Times New Roman"/>
                <w:b/>
                <w:sz w:val="24"/>
                <w:szCs w:val="24"/>
                <w:lang w:val="uk-UA"/>
              </w:rPr>
              <w:t>2021</w:t>
            </w:r>
          </w:p>
        </w:tc>
        <w:tc>
          <w:tcPr>
            <w:tcW w:w="1090" w:type="dxa"/>
            <w:vMerge/>
          </w:tcPr>
          <w:p w:rsidR="00AD2D81" w:rsidRPr="00F22DC9" w:rsidRDefault="00AD2D81" w:rsidP="00C84F51">
            <w:pPr>
              <w:spacing w:after="0" w:line="218" w:lineRule="auto"/>
              <w:ind w:right="-91"/>
              <w:jc w:val="center"/>
              <w:rPr>
                <w:rFonts w:ascii="Times New Roman" w:hAnsi="Times New Roman" w:cs="Times New Roman"/>
                <w:b/>
                <w:sz w:val="24"/>
                <w:szCs w:val="24"/>
                <w:lang w:val="uk-UA"/>
              </w:rPr>
            </w:pPr>
          </w:p>
        </w:tc>
      </w:tr>
      <w:tr w:rsidR="003563D9" w:rsidRPr="00F22DC9" w:rsidTr="00DD3A48">
        <w:trPr>
          <w:jc w:val="center"/>
        </w:trPr>
        <w:tc>
          <w:tcPr>
            <w:tcW w:w="9605" w:type="dxa"/>
            <w:gridSpan w:val="6"/>
          </w:tcPr>
          <w:p w:rsidR="003563D9" w:rsidRPr="00F22DC9" w:rsidRDefault="003563D9" w:rsidP="00C84F51">
            <w:pPr>
              <w:spacing w:after="0" w:line="218" w:lineRule="auto"/>
              <w:ind w:right="-91"/>
              <w:jc w:val="center"/>
              <w:rPr>
                <w:rFonts w:ascii="Times New Roman" w:hAnsi="Times New Roman" w:cs="Times New Roman"/>
                <w:sz w:val="24"/>
                <w:szCs w:val="24"/>
                <w:lang w:val="uk-UA"/>
              </w:rPr>
            </w:pPr>
            <w:r w:rsidRPr="00F22DC9">
              <w:rPr>
                <w:rFonts w:ascii="Times New Roman" w:hAnsi="Times New Roman" w:cs="Times New Roman"/>
                <w:iCs/>
                <w:sz w:val="24"/>
                <w:szCs w:val="24"/>
              </w:rPr>
              <w:t xml:space="preserve">І. </w:t>
            </w:r>
            <w:proofErr w:type="spellStart"/>
            <w:r w:rsidRPr="00F22DC9">
              <w:rPr>
                <w:rFonts w:ascii="Times New Roman" w:hAnsi="Times New Roman" w:cs="Times New Roman"/>
                <w:iCs/>
                <w:sz w:val="24"/>
                <w:szCs w:val="24"/>
              </w:rPr>
              <w:t>Показники</w:t>
            </w:r>
            <w:proofErr w:type="spellEnd"/>
            <w:r w:rsidRPr="00F22DC9">
              <w:rPr>
                <w:rFonts w:ascii="Times New Roman" w:hAnsi="Times New Roman" w:cs="Times New Roman"/>
                <w:iCs/>
                <w:sz w:val="24"/>
                <w:szCs w:val="24"/>
              </w:rPr>
              <w:t xml:space="preserve"> продукту </w:t>
            </w:r>
            <w:proofErr w:type="spellStart"/>
            <w:r w:rsidRPr="00F22DC9">
              <w:rPr>
                <w:rFonts w:ascii="Times New Roman" w:hAnsi="Times New Roman" w:cs="Times New Roman"/>
                <w:iCs/>
                <w:sz w:val="24"/>
                <w:szCs w:val="24"/>
              </w:rPr>
              <w:t>програми</w:t>
            </w:r>
            <w:proofErr w:type="spellEnd"/>
          </w:p>
        </w:tc>
      </w:tr>
      <w:tr w:rsidR="00AD2D81" w:rsidRPr="00F22DC9" w:rsidTr="00327C55">
        <w:trPr>
          <w:jc w:val="center"/>
        </w:trPr>
        <w:tc>
          <w:tcPr>
            <w:tcW w:w="534" w:type="dxa"/>
          </w:tcPr>
          <w:p w:rsidR="00AD2D81" w:rsidRPr="00F22DC9" w:rsidRDefault="00AD2D8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w:t>
            </w:r>
          </w:p>
        </w:tc>
        <w:tc>
          <w:tcPr>
            <w:tcW w:w="3827" w:type="dxa"/>
          </w:tcPr>
          <w:p w:rsidR="00AD2D81" w:rsidRPr="00F22DC9" w:rsidRDefault="00AD2D81" w:rsidP="00330D4F">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Створено громадський організацій</w:t>
            </w:r>
          </w:p>
        </w:tc>
        <w:tc>
          <w:tcPr>
            <w:tcW w:w="1134" w:type="dxa"/>
          </w:tcPr>
          <w:p w:rsidR="00AD2D81" w:rsidRPr="00F22DC9" w:rsidRDefault="00AD2D8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одиниць</w:t>
            </w:r>
          </w:p>
        </w:tc>
        <w:tc>
          <w:tcPr>
            <w:tcW w:w="1275" w:type="dxa"/>
          </w:tcPr>
          <w:p w:rsidR="00AD2D81" w:rsidRPr="00F22DC9" w:rsidRDefault="00AD2D8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745" w:type="dxa"/>
          </w:tcPr>
          <w:p w:rsidR="00AD2D81" w:rsidRPr="00F22DC9" w:rsidRDefault="00AD2D81" w:rsidP="00F92632">
            <w:pPr>
              <w:spacing w:after="0" w:line="240" w:lineRule="auto"/>
              <w:ind w:right="-91"/>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1090" w:type="dxa"/>
          </w:tcPr>
          <w:p w:rsidR="00AD2D81" w:rsidRPr="00F22DC9" w:rsidRDefault="00AD2D8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7</w:t>
            </w:r>
          </w:p>
        </w:tc>
      </w:tr>
      <w:tr w:rsidR="00AD2D81" w:rsidRPr="00F22DC9" w:rsidTr="006B5C77">
        <w:trPr>
          <w:jc w:val="center"/>
        </w:trPr>
        <w:tc>
          <w:tcPr>
            <w:tcW w:w="5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2.</w:t>
            </w:r>
          </w:p>
        </w:tc>
        <w:tc>
          <w:tcPr>
            <w:tcW w:w="3827" w:type="dxa"/>
          </w:tcPr>
          <w:p w:rsidR="00AD2D81" w:rsidRPr="00F22DC9" w:rsidRDefault="00AD2D81" w:rsidP="00AD2D81">
            <w:pPr>
              <w:pStyle w:val="a5"/>
              <w:widowControl w:val="0"/>
              <w:spacing w:after="0" w:line="240" w:lineRule="auto"/>
              <w:ind w:left="0"/>
              <w:rPr>
                <w:rFonts w:ascii="Times New Roman" w:hAnsi="Times New Roman" w:cs="Times New Roman"/>
                <w:sz w:val="24"/>
                <w:szCs w:val="24"/>
              </w:rPr>
            </w:pPr>
            <w:r w:rsidRPr="00F22DC9">
              <w:rPr>
                <w:rFonts w:ascii="Times New Roman" w:hAnsi="Times New Roman" w:cs="Times New Roman"/>
                <w:sz w:val="24"/>
                <w:szCs w:val="24"/>
              </w:rPr>
              <w:t>Проведено зустрічей з міського голови з представниками громадських організацій, мешканцями сіл та міста.</w:t>
            </w:r>
          </w:p>
        </w:tc>
        <w:tc>
          <w:tcPr>
            <w:tcW w:w="11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одиниць</w:t>
            </w:r>
          </w:p>
        </w:tc>
        <w:tc>
          <w:tcPr>
            <w:tcW w:w="127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74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2</w:t>
            </w:r>
          </w:p>
          <w:p w:rsidR="00AD2D81" w:rsidRPr="00F22DC9" w:rsidRDefault="00AD2D81" w:rsidP="00AD2D81">
            <w:pPr>
              <w:spacing w:after="0" w:line="240" w:lineRule="auto"/>
              <w:ind w:right="-91"/>
              <w:jc w:val="center"/>
              <w:rPr>
                <w:rFonts w:ascii="Times New Roman" w:hAnsi="Times New Roman" w:cs="Times New Roman"/>
                <w:sz w:val="24"/>
                <w:szCs w:val="24"/>
                <w:lang w:val="uk-UA"/>
              </w:rPr>
            </w:pPr>
          </w:p>
        </w:tc>
        <w:tc>
          <w:tcPr>
            <w:tcW w:w="1090"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2</w:t>
            </w:r>
          </w:p>
          <w:p w:rsidR="00AD2D81" w:rsidRPr="00F22DC9" w:rsidRDefault="00AD2D81" w:rsidP="00AD2D81">
            <w:pPr>
              <w:spacing w:after="0" w:line="240" w:lineRule="auto"/>
              <w:ind w:right="-91"/>
              <w:jc w:val="center"/>
              <w:rPr>
                <w:rFonts w:ascii="Times New Roman" w:hAnsi="Times New Roman" w:cs="Times New Roman"/>
                <w:sz w:val="24"/>
                <w:szCs w:val="24"/>
                <w:lang w:val="uk-UA"/>
              </w:rPr>
            </w:pPr>
          </w:p>
        </w:tc>
      </w:tr>
      <w:tr w:rsidR="00AD2D81" w:rsidRPr="00F22DC9" w:rsidTr="00A009FE">
        <w:trPr>
          <w:jc w:val="center"/>
        </w:trPr>
        <w:tc>
          <w:tcPr>
            <w:tcW w:w="5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3.</w:t>
            </w:r>
          </w:p>
        </w:tc>
        <w:tc>
          <w:tcPr>
            <w:tcW w:w="3827" w:type="dxa"/>
          </w:tcPr>
          <w:p w:rsidR="00AD2D81" w:rsidRPr="00F22DC9" w:rsidRDefault="00AD2D81" w:rsidP="00AD2D81">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 xml:space="preserve">Проведення консультацій з громадськістю (круглих столів, конференцій, громадських обговорень та слухань, електронних консультацій, </w:t>
            </w:r>
            <w:r w:rsidRPr="00F22DC9">
              <w:rPr>
                <w:rFonts w:ascii="Times New Roman" w:hAnsi="Times New Roman" w:cs="Times New Roman"/>
                <w:sz w:val="24"/>
                <w:szCs w:val="24"/>
                <w:lang w:val="uk-UA"/>
              </w:rPr>
              <w:pgNum/>
            </w:r>
            <w:proofErr w:type="spellStart"/>
            <w:r w:rsidRPr="00F22DC9">
              <w:rPr>
                <w:rFonts w:ascii="Times New Roman" w:hAnsi="Times New Roman" w:cs="Times New Roman"/>
                <w:sz w:val="24"/>
                <w:szCs w:val="24"/>
                <w:lang w:val="uk-UA"/>
              </w:rPr>
              <w:t>ідео</w:t>
            </w:r>
            <w:proofErr w:type="spellEnd"/>
            <w:r w:rsidRPr="00F22DC9">
              <w:rPr>
                <w:rFonts w:ascii="Times New Roman" w:hAnsi="Times New Roman" w:cs="Times New Roman"/>
                <w:sz w:val="24"/>
                <w:szCs w:val="24"/>
                <w:lang w:val="uk-UA"/>
              </w:rPr>
              <w:t xml:space="preserve"> конференцій тощо) з обговорення проектів суспільно значущих нормативно-правових актів, актуальних питань соціально-економічного та суспільно-політичного розвитку громади</w:t>
            </w:r>
          </w:p>
        </w:tc>
        <w:tc>
          <w:tcPr>
            <w:tcW w:w="11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proofErr w:type="spellStart"/>
            <w:r w:rsidRPr="00F22DC9">
              <w:rPr>
                <w:rFonts w:ascii="Times New Roman" w:hAnsi="Times New Roman" w:cs="Times New Roman"/>
                <w:sz w:val="24"/>
                <w:szCs w:val="24"/>
              </w:rPr>
              <w:t>одиниць</w:t>
            </w:r>
            <w:proofErr w:type="spellEnd"/>
          </w:p>
        </w:tc>
        <w:tc>
          <w:tcPr>
            <w:tcW w:w="127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74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w:t>
            </w:r>
          </w:p>
          <w:p w:rsidR="00AD2D81" w:rsidRPr="00F22DC9" w:rsidRDefault="00AD2D81" w:rsidP="00AD2D81">
            <w:pPr>
              <w:spacing w:after="0" w:line="240" w:lineRule="auto"/>
              <w:ind w:right="-91"/>
              <w:jc w:val="center"/>
              <w:rPr>
                <w:rFonts w:ascii="Times New Roman" w:hAnsi="Times New Roman" w:cs="Times New Roman"/>
                <w:sz w:val="24"/>
                <w:szCs w:val="24"/>
                <w:lang w:val="uk-UA"/>
              </w:rPr>
            </w:pPr>
          </w:p>
        </w:tc>
        <w:tc>
          <w:tcPr>
            <w:tcW w:w="1090"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w:t>
            </w:r>
          </w:p>
          <w:p w:rsidR="00AD2D81" w:rsidRPr="00F22DC9" w:rsidRDefault="00AD2D81" w:rsidP="00AD2D81">
            <w:pPr>
              <w:spacing w:after="0" w:line="240" w:lineRule="auto"/>
              <w:ind w:right="-91"/>
              <w:jc w:val="center"/>
              <w:rPr>
                <w:rFonts w:ascii="Times New Roman" w:hAnsi="Times New Roman" w:cs="Times New Roman"/>
                <w:sz w:val="24"/>
                <w:szCs w:val="24"/>
                <w:lang w:val="uk-UA"/>
              </w:rPr>
            </w:pPr>
          </w:p>
        </w:tc>
      </w:tr>
      <w:tr w:rsidR="00AD2D81" w:rsidRPr="00F22DC9" w:rsidTr="00A9201E">
        <w:trPr>
          <w:jc w:val="center"/>
        </w:trPr>
        <w:tc>
          <w:tcPr>
            <w:tcW w:w="5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4.</w:t>
            </w:r>
          </w:p>
        </w:tc>
        <w:tc>
          <w:tcPr>
            <w:tcW w:w="3827" w:type="dxa"/>
          </w:tcPr>
          <w:p w:rsidR="00AD2D81" w:rsidRPr="00F22DC9" w:rsidRDefault="00AD2D81" w:rsidP="00AD2D81">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Проведено конкурсів проектів серед громадських організацій спрямованих на вирішення соціально-економічного розвитку громади</w:t>
            </w:r>
          </w:p>
        </w:tc>
        <w:tc>
          <w:tcPr>
            <w:tcW w:w="11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осіб</w:t>
            </w:r>
          </w:p>
        </w:tc>
        <w:tc>
          <w:tcPr>
            <w:tcW w:w="127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74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Pr>
                <w:rFonts w:ascii="Times New Roman" w:hAnsi="Times New Roman" w:cs="Times New Roman"/>
                <w:sz w:val="24"/>
                <w:szCs w:val="24"/>
                <w:lang w:val="uk-UA"/>
              </w:rPr>
              <w:t>2</w:t>
            </w:r>
          </w:p>
          <w:p w:rsidR="00AD2D81" w:rsidRPr="00F22DC9" w:rsidRDefault="00AD2D81" w:rsidP="00AD2D81">
            <w:pPr>
              <w:spacing w:after="0" w:line="240" w:lineRule="auto"/>
              <w:ind w:right="-91"/>
              <w:jc w:val="center"/>
              <w:rPr>
                <w:rFonts w:ascii="Times New Roman" w:hAnsi="Times New Roman" w:cs="Times New Roman"/>
                <w:sz w:val="24"/>
                <w:szCs w:val="24"/>
                <w:lang w:val="uk-UA"/>
              </w:rPr>
            </w:pPr>
          </w:p>
        </w:tc>
        <w:tc>
          <w:tcPr>
            <w:tcW w:w="1090"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Pr>
                <w:rFonts w:ascii="Times New Roman" w:hAnsi="Times New Roman" w:cs="Times New Roman"/>
                <w:sz w:val="24"/>
                <w:szCs w:val="24"/>
                <w:lang w:val="uk-UA"/>
              </w:rPr>
              <w:t>2</w:t>
            </w:r>
          </w:p>
          <w:p w:rsidR="00AD2D81" w:rsidRPr="00F22DC9" w:rsidRDefault="00AD2D81" w:rsidP="00AD2D81">
            <w:pPr>
              <w:spacing w:after="0" w:line="240" w:lineRule="auto"/>
              <w:ind w:right="-91"/>
              <w:jc w:val="center"/>
              <w:rPr>
                <w:rFonts w:ascii="Times New Roman" w:hAnsi="Times New Roman" w:cs="Times New Roman"/>
                <w:sz w:val="24"/>
                <w:szCs w:val="24"/>
                <w:lang w:val="uk-UA"/>
              </w:rPr>
            </w:pPr>
          </w:p>
        </w:tc>
      </w:tr>
      <w:tr w:rsidR="003563D9" w:rsidRPr="00F22DC9" w:rsidTr="00DD3A48">
        <w:trPr>
          <w:jc w:val="center"/>
        </w:trPr>
        <w:tc>
          <w:tcPr>
            <w:tcW w:w="9605" w:type="dxa"/>
            <w:gridSpan w:val="6"/>
          </w:tcPr>
          <w:p w:rsidR="003563D9" w:rsidRPr="00F22DC9" w:rsidRDefault="003563D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iCs/>
                <w:sz w:val="24"/>
                <w:szCs w:val="24"/>
              </w:rPr>
              <w:t xml:space="preserve">ІІ. </w:t>
            </w:r>
            <w:proofErr w:type="spellStart"/>
            <w:r w:rsidRPr="00F22DC9">
              <w:rPr>
                <w:rFonts w:ascii="Times New Roman" w:hAnsi="Times New Roman" w:cs="Times New Roman"/>
                <w:iCs/>
                <w:sz w:val="24"/>
                <w:szCs w:val="24"/>
              </w:rPr>
              <w:t>Показники</w:t>
            </w:r>
            <w:proofErr w:type="spellEnd"/>
            <w:r w:rsidRPr="00F22DC9">
              <w:rPr>
                <w:rFonts w:ascii="Times New Roman" w:hAnsi="Times New Roman" w:cs="Times New Roman"/>
                <w:iCs/>
                <w:sz w:val="24"/>
                <w:szCs w:val="24"/>
              </w:rPr>
              <w:t xml:space="preserve"> </w:t>
            </w:r>
            <w:proofErr w:type="spellStart"/>
            <w:r w:rsidRPr="00F22DC9">
              <w:rPr>
                <w:rFonts w:ascii="Times New Roman" w:hAnsi="Times New Roman" w:cs="Times New Roman"/>
                <w:iCs/>
                <w:sz w:val="24"/>
                <w:szCs w:val="24"/>
              </w:rPr>
              <w:t>ефективності</w:t>
            </w:r>
            <w:proofErr w:type="spellEnd"/>
            <w:r w:rsidRPr="00F22DC9">
              <w:rPr>
                <w:rFonts w:ascii="Times New Roman" w:hAnsi="Times New Roman" w:cs="Times New Roman"/>
                <w:iCs/>
                <w:sz w:val="24"/>
                <w:szCs w:val="24"/>
              </w:rPr>
              <w:t xml:space="preserve"> </w:t>
            </w:r>
            <w:proofErr w:type="spellStart"/>
            <w:r w:rsidRPr="00F22DC9">
              <w:rPr>
                <w:rFonts w:ascii="Times New Roman" w:hAnsi="Times New Roman" w:cs="Times New Roman"/>
                <w:iCs/>
                <w:sz w:val="24"/>
                <w:szCs w:val="24"/>
              </w:rPr>
              <w:t>програми</w:t>
            </w:r>
            <w:proofErr w:type="spellEnd"/>
          </w:p>
        </w:tc>
      </w:tr>
      <w:tr w:rsidR="00AD2D81" w:rsidRPr="00F22DC9" w:rsidTr="007F6F51">
        <w:trPr>
          <w:jc w:val="center"/>
        </w:trPr>
        <w:tc>
          <w:tcPr>
            <w:tcW w:w="5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w:t>
            </w:r>
          </w:p>
        </w:tc>
        <w:tc>
          <w:tcPr>
            <w:tcW w:w="3827" w:type="dxa"/>
          </w:tcPr>
          <w:p w:rsidR="00AD2D81" w:rsidRPr="00F22DC9" w:rsidRDefault="00AD2D81" w:rsidP="00AD2D81">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Збільшення кількості громадських організацій</w:t>
            </w:r>
          </w:p>
        </w:tc>
        <w:tc>
          <w:tcPr>
            <w:tcW w:w="11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27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745" w:type="dxa"/>
          </w:tcPr>
          <w:p w:rsidR="00AD2D81" w:rsidRPr="00F22DC9" w:rsidRDefault="00AD2D81" w:rsidP="00AD2D81">
            <w:pPr>
              <w:spacing w:after="0" w:line="240" w:lineRule="auto"/>
              <w:ind w:left="-90" w:right="-91"/>
              <w:jc w:val="center"/>
              <w:rPr>
                <w:rFonts w:ascii="Times New Roman" w:hAnsi="Times New Roman" w:cs="Times New Roman"/>
                <w:sz w:val="24"/>
                <w:szCs w:val="24"/>
                <w:lang w:val="uk-UA"/>
              </w:rPr>
            </w:pPr>
            <w:r>
              <w:rPr>
                <w:rFonts w:ascii="Times New Roman" w:hAnsi="Times New Roman" w:cs="Times New Roman"/>
                <w:sz w:val="24"/>
                <w:szCs w:val="24"/>
                <w:lang w:val="uk-UA"/>
              </w:rPr>
              <w:t>10</w:t>
            </w:r>
            <w:r w:rsidRPr="00F22DC9">
              <w:rPr>
                <w:rFonts w:ascii="Times New Roman" w:hAnsi="Times New Roman" w:cs="Times New Roman"/>
                <w:sz w:val="24"/>
                <w:szCs w:val="24"/>
                <w:lang w:val="uk-UA"/>
              </w:rPr>
              <w:t>,0</w:t>
            </w:r>
          </w:p>
        </w:tc>
        <w:tc>
          <w:tcPr>
            <w:tcW w:w="1090"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Pr>
                <w:rFonts w:ascii="Times New Roman" w:hAnsi="Times New Roman" w:cs="Times New Roman"/>
                <w:sz w:val="24"/>
                <w:szCs w:val="24"/>
                <w:lang w:val="uk-UA"/>
              </w:rPr>
              <w:t>10</w:t>
            </w:r>
            <w:r w:rsidRPr="00F22DC9">
              <w:rPr>
                <w:rFonts w:ascii="Times New Roman" w:hAnsi="Times New Roman" w:cs="Times New Roman"/>
                <w:sz w:val="24"/>
                <w:szCs w:val="24"/>
                <w:lang w:val="uk-UA"/>
              </w:rPr>
              <w:t>,0</w:t>
            </w:r>
          </w:p>
        </w:tc>
      </w:tr>
      <w:tr w:rsidR="00AD2D81" w:rsidRPr="00F22DC9" w:rsidTr="00F70D19">
        <w:trPr>
          <w:jc w:val="center"/>
        </w:trPr>
        <w:tc>
          <w:tcPr>
            <w:tcW w:w="5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6.</w:t>
            </w:r>
          </w:p>
        </w:tc>
        <w:tc>
          <w:tcPr>
            <w:tcW w:w="3827" w:type="dxa"/>
          </w:tcPr>
          <w:p w:rsidR="00AD2D81" w:rsidRPr="00F22DC9" w:rsidRDefault="00AD2D81" w:rsidP="00AD2D81">
            <w:pPr>
              <w:spacing w:after="0" w:line="240" w:lineRule="auto"/>
              <w:ind w:right="-91"/>
              <w:rPr>
                <w:rFonts w:ascii="Times New Roman" w:hAnsi="Times New Roman" w:cs="Times New Roman"/>
                <w:sz w:val="24"/>
                <w:szCs w:val="24"/>
              </w:rPr>
            </w:pPr>
            <w:r w:rsidRPr="00F22DC9">
              <w:rPr>
                <w:rFonts w:ascii="Times New Roman" w:hAnsi="Times New Roman" w:cs="Times New Roman"/>
                <w:sz w:val="24"/>
                <w:szCs w:val="24"/>
                <w:lang w:val="uk-UA"/>
              </w:rPr>
              <w:t>Освоєно коштів на розвиток громадянського суспільства</w:t>
            </w:r>
          </w:p>
        </w:tc>
        <w:tc>
          <w:tcPr>
            <w:tcW w:w="11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rPr>
              <w:t>тис. грн.</w:t>
            </w:r>
          </w:p>
        </w:tc>
        <w:tc>
          <w:tcPr>
            <w:tcW w:w="127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745" w:type="dxa"/>
          </w:tcPr>
          <w:p w:rsidR="00AD2D81" w:rsidRPr="00F22DC9" w:rsidRDefault="00AD2D81" w:rsidP="00AD2D81">
            <w:pPr>
              <w:spacing w:after="0" w:line="240" w:lineRule="auto"/>
              <w:ind w:left="-90" w:right="-91"/>
              <w:jc w:val="center"/>
              <w:rPr>
                <w:rFonts w:ascii="Times New Roman" w:hAnsi="Times New Roman" w:cs="Times New Roman"/>
                <w:sz w:val="24"/>
                <w:szCs w:val="24"/>
                <w:lang w:val="uk-UA"/>
              </w:rPr>
            </w:pPr>
            <w:r>
              <w:rPr>
                <w:rFonts w:ascii="Times New Roman" w:hAnsi="Times New Roman" w:cs="Times New Roman"/>
                <w:sz w:val="24"/>
                <w:szCs w:val="24"/>
                <w:lang w:val="uk-UA"/>
              </w:rPr>
              <w:t>235,0</w:t>
            </w:r>
          </w:p>
        </w:tc>
        <w:tc>
          <w:tcPr>
            <w:tcW w:w="1090"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Pr>
                <w:rFonts w:ascii="Times New Roman" w:hAnsi="Times New Roman" w:cs="Times New Roman"/>
                <w:sz w:val="24"/>
                <w:szCs w:val="24"/>
                <w:lang w:val="uk-UA"/>
              </w:rPr>
              <w:t>235,0</w:t>
            </w:r>
          </w:p>
        </w:tc>
      </w:tr>
      <w:tr w:rsidR="001E2609" w:rsidRPr="00F22DC9" w:rsidTr="00DD3A48">
        <w:trPr>
          <w:jc w:val="center"/>
        </w:trPr>
        <w:tc>
          <w:tcPr>
            <w:tcW w:w="9605" w:type="dxa"/>
            <w:gridSpan w:val="6"/>
          </w:tcPr>
          <w:p w:rsidR="001E2609" w:rsidRPr="00F22DC9" w:rsidRDefault="001E260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iCs/>
                <w:sz w:val="24"/>
                <w:szCs w:val="24"/>
              </w:rPr>
              <w:t xml:space="preserve">ІІІ. </w:t>
            </w:r>
            <w:proofErr w:type="spellStart"/>
            <w:r w:rsidRPr="00F22DC9">
              <w:rPr>
                <w:rFonts w:ascii="Times New Roman" w:hAnsi="Times New Roman" w:cs="Times New Roman"/>
                <w:iCs/>
                <w:sz w:val="24"/>
                <w:szCs w:val="24"/>
              </w:rPr>
              <w:t>Показники</w:t>
            </w:r>
            <w:proofErr w:type="spellEnd"/>
            <w:r w:rsidRPr="00F22DC9">
              <w:rPr>
                <w:rFonts w:ascii="Times New Roman" w:hAnsi="Times New Roman" w:cs="Times New Roman"/>
                <w:iCs/>
                <w:sz w:val="24"/>
                <w:szCs w:val="24"/>
              </w:rPr>
              <w:t xml:space="preserve"> </w:t>
            </w:r>
            <w:proofErr w:type="spellStart"/>
            <w:r w:rsidRPr="00F22DC9">
              <w:rPr>
                <w:rFonts w:ascii="Times New Roman" w:hAnsi="Times New Roman" w:cs="Times New Roman"/>
                <w:iCs/>
                <w:sz w:val="24"/>
                <w:szCs w:val="24"/>
              </w:rPr>
              <w:t>якості</w:t>
            </w:r>
            <w:proofErr w:type="spellEnd"/>
            <w:r w:rsidRPr="00F22DC9">
              <w:rPr>
                <w:rFonts w:ascii="Times New Roman" w:hAnsi="Times New Roman" w:cs="Times New Roman"/>
                <w:iCs/>
                <w:sz w:val="24"/>
                <w:szCs w:val="24"/>
              </w:rPr>
              <w:t xml:space="preserve"> </w:t>
            </w:r>
            <w:proofErr w:type="spellStart"/>
            <w:r w:rsidRPr="00F22DC9">
              <w:rPr>
                <w:rFonts w:ascii="Times New Roman" w:hAnsi="Times New Roman" w:cs="Times New Roman"/>
                <w:iCs/>
                <w:sz w:val="24"/>
                <w:szCs w:val="24"/>
              </w:rPr>
              <w:t>програми</w:t>
            </w:r>
            <w:proofErr w:type="spellEnd"/>
          </w:p>
        </w:tc>
      </w:tr>
      <w:tr w:rsidR="00AD2D81" w:rsidRPr="00F22DC9" w:rsidTr="0050792B">
        <w:trPr>
          <w:jc w:val="center"/>
        </w:trPr>
        <w:tc>
          <w:tcPr>
            <w:tcW w:w="5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7.</w:t>
            </w:r>
          </w:p>
        </w:tc>
        <w:tc>
          <w:tcPr>
            <w:tcW w:w="3827" w:type="dxa"/>
          </w:tcPr>
          <w:p w:rsidR="00AD2D81" w:rsidRPr="00F22DC9" w:rsidRDefault="00AD2D81" w:rsidP="00AD2D81">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Питома вага громадських організацій, які взяли участь у конкурсі</w:t>
            </w:r>
          </w:p>
        </w:tc>
        <w:tc>
          <w:tcPr>
            <w:tcW w:w="11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27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74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30,0</w:t>
            </w:r>
          </w:p>
        </w:tc>
        <w:tc>
          <w:tcPr>
            <w:tcW w:w="1090"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30,0</w:t>
            </w:r>
          </w:p>
        </w:tc>
      </w:tr>
      <w:tr w:rsidR="00AD2D81" w:rsidRPr="00F22DC9" w:rsidTr="00BB194A">
        <w:trPr>
          <w:jc w:val="center"/>
        </w:trPr>
        <w:tc>
          <w:tcPr>
            <w:tcW w:w="5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p>
        </w:tc>
        <w:tc>
          <w:tcPr>
            <w:tcW w:w="3827" w:type="dxa"/>
          </w:tcPr>
          <w:p w:rsidR="00AD2D81" w:rsidRPr="00F22DC9" w:rsidRDefault="00AD2D81" w:rsidP="00AD2D81">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Покращення довіри до органів місцевого самоврядування</w:t>
            </w:r>
          </w:p>
        </w:tc>
        <w:tc>
          <w:tcPr>
            <w:tcW w:w="1134"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27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745"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Pr>
                <w:rFonts w:ascii="Times New Roman" w:hAnsi="Times New Roman" w:cs="Times New Roman"/>
                <w:sz w:val="24"/>
                <w:szCs w:val="24"/>
                <w:lang w:val="uk-UA"/>
              </w:rPr>
              <w:t>30,0</w:t>
            </w:r>
          </w:p>
        </w:tc>
        <w:tc>
          <w:tcPr>
            <w:tcW w:w="1090" w:type="dxa"/>
          </w:tcPr>
          <w:p w:rsidR="00AD2D81" w:rsidRPr="00F22DC9" w:rsidRDefault="00AD2D81" w:rsidP="00AD2D81">
            <w:pPr>
              <w:spacing w:after="0" w:line="240" w:lineRule="auto"/>
              <w:ind w:right="-91"/>
              <w:jc w:val="center"/>
              <w:rPr>
                <w:rFonts w:ascii="Times New Roman" w:hAnsi="Times New Roman" w:cs="Times New Roman"/>
                <w:sz w:val="24"/>
                <w:szCs w:val="24"/>
                <w:lang w:val="uk-UA"/>
              </w:rPr>
            </w:pPr>
            <w:r>
              <w:rPr>
                <w:rFonts w:ascii="Times New Roman" w:hAnsi="Times New Roman" w:cs="Times New Roman"/>
                <w:sz w:val="24"/>
                <w:szCs w:val="24"/>
                <w:lang w:val="uk-UA"/>
              </w:rPr>
              <w:t>30,0</w:t>
            </w:r>
          </w:p>
        </w:tc>
      </w:tr>
    </w:tbl>
    <w:p w:rsidR="00A903BA" w:rsidRPr="00F22DC9" w:rsidRDefault="00A903BA" w:rsidP="00C84F51">
      <w:pPr>
        <w:spacing w:after="0" w:line="218" w:lineRule="auto"/>
        <w:ind w:right="-91" w:firstLine="567"/>
        <w:jc w:val="center"/>
        <w:rPr>
          <w:rFonts w:ascii="Times New Roman" w:hAnsi="Times New Roman" w:cs="Times New Roman"/>
          <w:b/>
          <w:sz w:val="24"/>
          <w:szCs w:val="24"/>
          <w:lang w:val="uk-UA"/>
        </w:rPr>
      </w:pPr>
    </w:p>
    <w:p w:rsidR="00B15072" w:rsidRPr="00F22DC9" w:rsidRDefault="00B15072" w:rsidP="00B15072">
      <w:pPr>
        <w:pStyle w:val="Standard"/>
        <w:widowControl w:val="0"/>
        <w:tabs>
          <w:tab w:val="left" w:pos="7655"/>
        </w:tabs>
        <w:spacing w:after="0" w:line="240" w:lineRule="auto"/>
        <w:jc w:val="center"/>
        <w:rPr>
          <w:sz w:val="24"/>
          <w:szCs w:val="24"/>
        </w:rPr>
      </w:pPr>
      <w:r w:rsidRPr="00F22DC9">
        <w:rPr>
          <w:rFonts w:ascii="Times New Roman" w:hAnsi="Times New Roman" w:cs="Times New Roman"/>
          <w:b/>
          <w:sz w:val="24"/>
          <w:szCs w:val="24"/>
        </w:rPr>
        <w:t>Секретар міської ради</w:t>
      </w:r>
      <w:r w:rsidRPr="00F22DC9">
        <w:rPr>
          <w:rFonts w:ascii="Times New Roman" w:hAnsi="Times New Roman" w:cs="Times New Roman"/>
          <w:b/>
          <w:sz w:val="24"/>
          <w:szCs w:val="24"/>
        </w:rPr>
        <w:tab/>
      </w:r>
      <w:r w:rsidRPr="00F22DC9">
        <w:rPr>
          <w:rFonts w:ascii="Times New Roman" w:hAnsi="Times New Roman" w:cs="Times New Roman"/>
          <w:b/>
          <w:sz w:val="24"/>
          <w:szCs w:val="24"/>
        </w:rPr>
        <w:tab/>
        <w:t>П</w:t>
      </w:r>
      <w:r>
        <w:rPr>
          <w:rFonts w:ascii="Times New Roman" w:hAnsi="Times New Roman" w:cs="Times New Roman"/>
          <w:b/>
          <w:sz w:val="24"/>
          <w:szCs w:val="24"/>
        </w:rPr>
        <w:t xml:space="preserve">етро </w:t>
      </w:r>
      <w:r w:rsidRPr="00F22DC9">
        <w:rPr>
          <w:rFonts w:ascii="Times New Roman" w:hAnsi="Times New Roman" w:cs="Times New Roman"/>
          <w:b/>
          <w:sz w:val="24"/>
          <w:szCs w:val="24"/>
        </w:rPr>
        <w:t>Чуприна</w:t>
      </w:r>
    </w:p>
    <w:p w:rsidR="00B15072" w:rsidRPr="00F22DC9" w:rsidRDefault="00B15072" w:rsidP="00B15072">
      <w:pPr>
        <w:pStyle w:val="Standard"/>
        <w:widowControl w:val="0"/>
        <w:spacing w:after="0" w:line="240" w:lineRule="auto"/>
        <w:ind w:firstLine="720"/>
        <w:jc w:val="both"/>
        <w:rPr>
          <w:rFonts w:ascii="Times New Roman" w:hAnsi="Times New Roman" w:cs="Times New Roman"/>
          <w:sz w:val="24"/>
          <w:szCs w:val="24"/>
        </w:rPr>
      </w:pPr>
    </w:p>
    <w:p w:rsidR="00BE52F3" w:rsidRPr="00F22DC9" w:rsidRDefault="00BE52F3" w:rsidP="00B5492D">
      <w:pPr>
        <w:pStyle w:val="Standard"/>
        <w:widowControl w:val="0"/>
        <w:tabs>
          <w:tab w:val="left" w:pos="7655"/>
        </w:tabs>
        <w:spacing w:after="0" w:line="240" w:lineRule="auto"/>
        <w:jc w:val="center"/>
        <w:rPr>
          <w:sz w:val="24"/>
          <w:szCs w:val="24"/>
        </w:rPr>
      </w:pPr>
    </w:p>
    <w:sectPr w:rsidR="00BE52F3" w:rsidRPr="00F22DC9" w:rsidSect="004B57A2">
      <w:headerReference w:type="even" r:id="rId14"/>
      <w:headerReference w:type="default" r:id="rId15"/>
      <w:footerReference w:type="default" r:id="rId16"/>
      <w:headerReference w:type="first" r:id="rId17"/>
      <w:footerReference w:type="first" r:id="rId18"/>
      <w:pgSz w:w="11906" w:h="16838"/>
      <w:pgMar w:top="1134" w:right="567" w:bottom="1134"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6A7" w:rsidRDefault="008B46A7">
      <w:pPr>
        <w:spacing w:after="0" w:line="240" w:lineRule="auto"/>
      </w:pPr>
      <w:r>
        <w:separator/>
      </w:r>
    </w:p>
  </w:endnote>
  <w:endnote w:type="continuationSeparator" w:id="0">
    <w:p w:rsidR="008B46A7" w:rsidRDefault="008B46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F">
    <w:altName w:val="Times New Roman"/>
    <w:charset w:val="00"/>
    <w:family w:val="auto"/>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Pr="00CF6EAE" w:rsidRDefault="00B15072" w:rsidP="00CF6EAE">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Pr="001C0567" w:rsidRDefault="00B15072" w:rsidP="001C0567">
    <w:pPr>
      <w:pStyle w:val="af"/>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 xml:space="preserve">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w:t>
    </w:r>
    <w:r>
      <w:rPr>
        <w:rFonts w:ascii="Times New Roman" w:hAnsi="Times New Roman" w:cs="Times New Roman"/>
        <w:sz w:val="19"/>
        <w:szCs w:val="19"/>
        <w:lang w:val="uk-UA"/>
      </w:rPr>
      <w:t>2021</w:t>
    </w:r>
    <w:r w:rsidRPr="001C0567">
      <w:rPr>
        <w:rFonts w:ascii="Times New Roman" w:hAnsi="Times New Roman" w:cs="Times New Roman"/>
        <w:sz w:val="19"/>
        <w:szCs w:val="19"/>
        <w:lang w:val="uk-UA"/>
      </w:rPr>
      <w:t xml:space="preserve"> роки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Pr="00B15072" w:rsidRDefault="00B15072" w:rsidP="00B15072">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6A7" w:rsidRDefault="008B46A7">
      <w:pPr>
        <w:spacing w:after="0" w:line="240" w:lineRule="auto"/>
      </w:pPr>
      <w:r>
        <w:rPr>
          <w:color w:val="000000"/>
        </w:rPr>
        <w:separator/>
      </w:r>
    </w:p>
  </w:footnote>
  <w:footnote w:type="continuationSeparator" w:id="0">
    <w:p w:rsidR="008B46A7" w:rsidRDefault="008B46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6740"/>
      <w:docPartObj>
        <w:docPartGallery w:val="Page Numbers (Top of Page)"/>
        <w:docPartUnique/>
      </w:docPartObj>
    </w:sdtPr>
    <w:sdtContent>
      <w:p w:rsidR="00B15072" w:rsidRDefault="00A813BA" w:rsidP="00B15072">
        <w:pPr>
          <w:pStyle w:val="ac"/>
          <w:jc w:val="center"/>
        </w:pPr>
        <w:r>
          <w:fldChar w:fldCharType="begin"/>
        </w:r>
        <w:r w:rsidR="00B15072">
          <w:instrText xml:space="preserve"> PAGE   \* MERGEFORMAT </w:instrText>
        </w:r>
        <w:r>
          <w:fldChar w:fldCharType="separate"/>
        </w:r>
        <w:r w:rsidR="002C0634">
          <w:rPr>
            <w:noProof/>
          </w:rPr>
          <w:t>4</w:t>
        </w:r>
        <w:r>
          <w:rPr>
            <w:noProof/>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Default="00B15072">
    <w:pPr>
      <w:pStyle w:val="ac"/>
      <w:jc w:val="center"/>
    </w:pPr>
  </w:p>
  <w:p w:rsidR="00B15072" w:rsidRDefault="00B15072">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Default="00B15072">
    <w:pPr>
      <w:pStyle w:val="ac"/>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Default="00A813BA">
    <w:pPr>
      <w:pStyle w:val="ac"/>
      <w:jc w:val="center"/>
    </w:pPr>
    <w:r>
      <w:fldChar w:fldCharType="begin"/>
    </w:r>
    <w:r w:rsidR="00B15072">
      <w:instrText>PAGE   \* MERGEFORMAT</w:instrText>
    </w:r>
    <w:r>
      <w:fldChar w:fldCharType="separate"/>
    </w:r>
    <w:r w:rsidR="00B15072">
      <w:rPr>
        <w:noProof/>
      </w:rPr>
      <w:t>14</w:t>
    </w:r>
    <w:r>
      <w:rPr>
        <w:noProof/>
      </w:rPr>
      <w:fldChar w:fldCharType="end"/>
    </w:r>
  </w:p>
  <w:p w:rsidR="00B15072" w:rsidRPr="005F617E" w:rsidRDefault="00B15072" w:rsidP="000C4D07">
    <w:pPr>
      <w:pStyle w:val="ac"/>
      <w:jc w:val="right"/>
      <w:rPr>
        <w:sz w:val="28"/>
        <w:szCs w:val="28"/>
        <w:lang w:val="uk-U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Default="00B15072">
    <w:pPr>
      <w:pStyle w:val="ac"/>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Default="00A813BA" w:rsidP="00D76256">
    <w:pPr>
      <w:pStyle w:val="ac"/>
      <w:framePr w:wrap="around" w:vAnchor="text" w:hAnchor="margin" w:xAlign="center" w:y="1"/>
      <w:rPr>
        <w:rStyle w:val="ae"/>
      </w:rPr>
    </w:pPr>
    <w:r>
      <w:rPr>
        <w:rStyle w:val="ae"/>
      </w:rPr>
      <w:fldChar w:fldCharType="begin"/>
    </w:r>
    <w:r w:rsidR="00B15072">
      <w:rPr>
        <w:rStyle w:val="ae"/>
      </w:rPr>
      <w:instrText xml:space="preserve">PAGE  </w:instrText>
    </w:r>
    <w:r>
      <w:rPr>
        <w:rStyle w:val="ae"/>
      </w:rPr>
      <w:fldChar w:fldCharType="end"/>
    </w:r>
  </w:p>
  <w:p w:rsidR="00B15072" w:rsidRDefault="00B15072">
    <w:pPr>
      <w:pStyle w:val="ac"/>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Pr="005241A3" w:rsidRDefault="00A813BA">
    <w:pPr>
      <w:pStyle w:val="ac"/>
      <w:jc w:val="right"/>
      <w:rPr>
        <w:rFonts w:ascii="Times New Roman" w:hAnsi="Times New Roman" w:cs="Times New Roman"/>
        <w:sz w:val="24"/>
      </w:rPr>
    </w:pPr>
    <w:r w:rsidRPr="005241A3">
      <w:rPr>
        <w:rFonts w:ascii="Times New Roman" w:hAnsi="Times New Roman" w:cs="Times New Roman"/>
        <w:sz w:val="24"/>
      </w:rPr>
      <w:fldChar w:fldCharType="begin"/>
    </w:r>
    <w:r w:rsidR="00B15072" w:rsidRPr="005241A3">
      <w:rPr>
        <w:rFonts w:ascii="Times New Roman" w:hAnsi="Times New Roman" w:cs="Times New Roman"/>
        <w:sz w:val="24"/>
      </w:rPr>
      <w:instrText>PAGE   \* MERGEFORMAT</w:instrText>
    </w:r>
    <w:r w:rsidRPr="005241A3">
      <w:rPr>
        <w:rFonts w:ascii="Times New Roman" w:hAnsi="Times New Roman" w:cs="Times New Roman"/>
        <w:sz w:val="24"/>
      </w:rPr>
      <w:fldChar w:fldCharType="separate"/>
    </w:r>
    <w:r w:rsidR="00B15072">
      <w:rPr>
        <w:rFonts w:ascii="Times New Roman" w:hAnsi="Times New Roman" w:cs="Times New Roman"/>
        <w:noProof/>
        <w:sz w:val="24"/>
      </w:rPr>
      <w:t>15</w:t>
    </w:r>
    <w:r w:rsidRPr="005241A3">
      <w:rPr>
        <w:rFonts w:ascii="Times New Roman" w:hAnsi="Times New Roman" w:cs="Times New Roman"/>
        <w:sz w:val="24"/>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72" w:rsidRPr="005241A3" w:rsidRDefault="00B15072" w:rsidP="005241A3">
    <w:pPr>
      <w:pStyle w:val="ac"/>
      <w:spacing w:after="0"/>
      <w:jc w:val="right"/>
      <w:rPr>
        <w:rFonts w:ascii="Times New Roman" w:hAnsi="Times New Roman" w:cs="Times New Roman"/>
        <w:sz w:val="24"/>
        <w:lang w:val="uk-UA"/>
      </w:rPr>
    </w:pPr>
    <w:r w:rsidRPr="005241A3">
      <w:rPr>
        <w:rFonts w:ascii="Times New Roman" w:hAnsi="Times New Roman" w:cs="Times New Roman"/>
        <w:sz w:val="24"/>
        <w:lang w:val="uk-UA"/>
      </w:rPr>
      <w:t>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0B00"/>
    <w:multiLevelType w:val="multilevel"/>
    <w:tmpl w:val="3C0AABEA"/>
    <w:styleLink w:val="WWNum3"/>
    <w:lvl w:ilvl="0">
      <w:numFmt w:val="bullet"/>
      <w:lvlText w:val=""/>
      <w:lvlJc w:val="left"/>
      <w:rPr>
        <w:rFonts w:ascii="Symbol" w:hAnsi="Symbol"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0CF126CB"/>
    <w:multiLevelType w:val="hybridMultilevel"/>
    <w:tmpl w:val="0C6CCF1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8071C0"/>
    <w:multiLevelType w:val="hybridMultilevel"/>
    <w:tmpl w:val="77C8D3A0"/>
    <w:lvl w:ilvl="0" w:tplc="1C9A901A">
      <w:start w:val="1"/>
      <w:numFmt w:val="decimal"/>
      <w:lvlText w:val="%1."/>
      <w:lvlJc w:val="left"/>
      <w:pPr>
        <w:ind w:left="295" w:hanging="360"/>
      </w:pPr>
      <w:rPr>
        <w:rFonts w:hint="default"/>
        <w:b/>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3">
    <w:nsid w:val="28D118FA"/>
    <w:multiLevelType w:val="hybridMultilevel"/>
    <w:tmpl w:val="AC1E9416"/>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9EC6E3A"/>
    <w:multiLevelType w:val="multilevel"/>
    <w:tmpl w:val="E5DE2E5A"/>
    <w:styleLink w:val="WWNum7"/>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nsid w:val="2C99144E"/>
    <w:multiLevelType w:val="hybridMultilevel"/>
    <w:tmpl w:val="949A78BA"/>
    <w:lvl w:ilvl="0" w:tplc="023E43C8">
      <w:start w:val="1"/>
      <w:numFmt w:val="bullet"/>
      <w:lvlText w:val=""/>
      <w:lvlJc w:val="left"/>
      <w:pPr>
        <w:tabs>
          <w:tab w:val="num" w:pos="720"/>
        </w:tabs>
        <w:ind w:left="720" w:hanging="360"/>
      </w:pPr>
      <w:rPr>
        <w:rFonts w:ascii="Symbol" w:hAnsi="Symbol" w:hint="default"/>
        <w:sz w:val="24"/>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
    <w:nsid w:val="36E53CB3"/>
    <w:multiLevelType w:val="multilevel"/>
    <w:tmpl w:val="D276B9CE"/>
    <w:styleLink w:val="WWNum5"/>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3E7C63F5"/>
    <w:multiLevelType w:val="multilevel"/>
    <w:tmpl w:val="E118EDB4"/>
    <w:styleLink w:val="WWNum8"/>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42AE5FF7"/>
    <w:multiLevelType w:val="hybridMultilevel"/>
    <w:tmpl w:val="C8BE9464"/>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nsid w:val="46E04ADA"/>
    <w:multiLevelType w:val="hybridMultilevel"/>
    <w:tmpl w:val="357429D0"/>
    <w:lvl w:ilvl="0" w:tplc="7BA4B0C8">
      <w:start w:val="1"/>
      <w:numFmt w:val="bullet"/>
      <w:lvlText w:val=""/>
      <w:lvlJc w:val="left"/>
      <w:pPr>
        <w:ind w:left="1287" w:hanging="360"/>
      </w:pPr>
      <w:rPr>
        <w:rFonts w:ascii="Symbol" w:hAnsi="Symbol" w:hint="default"/>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nsid w:val="564DD759"/>
    <w:multiLevelType w:val="multilevel"/>
    <w:tmpl w:val="564DD759"/>
    <w:name w:val="Нcdуf3мecеe5рf0оeeвe2аe0нedнedыfbйe9 сf1пefиe8сf1оeeкea 1"/>
    <w:lvl w:ilvl="0">
      <w:start w:val="8"/>
      <w:numFmt w:val="bullet"/>
      <w:lvlText w:val="-"/>
      <w:lvlJc w:val="left"/>
      <w:pPr>
        <w:ind w:left="360"/>
      </w:pPr>
      <w:rPr>
        <w:rFonts w:ascii="Times New Roman" w:eastAsia="Times New Roman" w:hAnsi="Times New Roman"/>
      </w:rPr>
    </w:lvl>
    <w:lvl w:ilvl="1">
      <w:start w:val="1"/>
      <w:numFmt w:val="bullet"/>
      <w:lvlText w:val="o"/>
      <w:lvlJc w:val="left"/>
      <w:pPr>
        <w:ind w:left="1080"/>
      </w:pPr>
      <w:rPr>
        <w:rFonts w:ascii="Courier New" w:hAnsi="Courier New"/>
      </w:rPr>
    </w:lvl>
    <w:lvl w:ilvl="2">
      <w:start w:val="1"/>
      <w:numFmt w:val="bullet"/>
      <w:lvlText w:val="§"/>
      <w:lvlJc w:val="left"/>
      <w:pPr>
        <w:ind w:left="1800"/>
      </w:pPr>
      <w:rPr>
        <w:rFonts w:ascii="Wingdings" w:hAnsi="Wingdings"/>
      </w:rPr>
    </w:lvl>
    <w:lvl w:ilvl="3">
      <w:start w:val="1"/>
      <w:numFmt w:val="bullet"/>
      <w:lvlText w:val="·"/>
      <w:lvlJc w:val="left"/>
      <w:pPr>
        <w:ind w:left="2520"/>
      </w:pPr>
      <w:rPr>
        <w:rFonts w:ascii="Symbol" w:hAnsi="Symbol"/>
      </w:rPr>
    </w:lvl>
    <w:lvl w:ilvl="4">
      <w:start w:val="1"/>
      <w:numFmt w:val="bullet"/>
      <w:lvlText w:val="o"/>
      <w:lvlJc w:val="left"/>
      <w:pPr>
        <w:ind w:left="3240"/>
      </w:pPr>
      <w:rPr>
        <w:rFonts w:ascii="Courier New" w:hAnsi="Courier New"/>
      </w:rPr>
    </w:lvl>
    <w:lvl w:ilvl="5">
      <w:start w:val="1"/>
      <w:numFmt w:val="bullet"/>
      <w:lvlText w:val="§"/>
      <w:lvlJc w:val="left"/>
      <w:pPr>
        <w:ind w:left="3960"/>
      </w:pPr>
      <w:rPr>
        <w:rFonts w:ascii="Wingdings" w:hAnsi="Wingdings"/>
      </w:rPr>
    </w:lvl>
    <w:lvl w:ilvl="6">
      <w:start w:val="1"/>
      <w:numFmt w:val="bullet"/>
      <w:lvlText w:val="·"/>
      <w:lvlJc w:val="left"/>
      <w:pPr>
        <w:ind w:left="4680"/>
      </w:pPr>
      <w:rPr>
        <w:rFonts w:ascii="Symbol" w:hAnsi="Symbol"/>
      </w:rPr>
    </w:lvl>
    <w:lvl w:ilvl="7">
      <w:start w:val="1"/>
      <w:numFmt w:val="bullet"/>
      <w:lvlText w:val="o"/>
      <w:lvlJc w:val="left"/>
      <w:pPr>
        <w:ind w:left="5400"/>
      </w:pPr>
      <w:rPr>
        <w:rFonts w:ascii="Courier New" w:hAnsi="Courier New"/>
      </w:rPr>
    </w:lvl>
    <w:lvl w:ilvl="8">
      <w:start w:val="1"/>
      <w:numFmt w:val="bullet"/>
      <w:lvlText w:val="§"/>
      <w:lvlJc w:val="left"/>
      <w:pPr>
        <w:ind w:left="6120"/>
      </w:pPr>
      <w:rPr>
        <w:rFonts w:ascii="Wingdings" w:hAnsi="Wingdings"/>
      </w:rPr>
    </w:lvl>
  </w:abstractNum>
  <w:abstractNum w:abstractNumId="12">
    <w:nsid w:val="564DD75A"/>
    <w:multiLevelType w:val="multilevel"/>
    <w:tmpl w:val="564DD75A"/>
    <w:name w:val="Нcdуf3мecеe5рf0оeeвe2аe0нedнedыfbйe9 сf1пefиe8сf1оeeкea 2"/>
    <w:lvl w:ilvl="0">
      <w:start w:val="3"/>
      <w:numFmt w:val="decimal"/>
      <w:lvlText w:val="%1"/>
      <w:lvlJc w:val="left"/>
      <w:rPr>
        <w:rFonts w:eastAsia="Times New Roman" w:cs="Times New Roman"/>
        <w:b w:val="0"/>
      </w:rPr>
    </w:lvl>
    <w:lvl w:ilvl="1">
      <w:start w:val="1"/>
      <w:numFmt w:val="decimal"/>
      <w:lvlText w:val="%1.%2"/>
      <w:lvlJc w:val="left"/>
      <w:pPr>
        <w:ind w:left="17"/>
      </w:pPr>
      <w:rPr>
        <w:rFonts w:ascii="Times New Roman" w:eastAsia="Times New Roman" w:cs="Times New Roman"/>
        <w:b w:val="0"/>
      </w:rPr>
    </w:lvl>
    <w:lvl w:ilvl="2">
      <w:start w:val="1"/>
      <w:numFmt w:val="decimal"/>
      <w:lvlText w:val="%1.%2.%3"/>
      <w:lvlJc w:val="left"/>
      <w:pPr>
        <w:ind w:left="34"/>
      </w:pPr>
      <w:rPr>
        <w:rFonts w:ascii="Times New Roman" w:eastAsia="Times New Roman" w:cs="Times New Roman"/>
        <w:b w:val="0"/>
      </w:rPr>
    </w:lvl>
    <w:lvl w:ilvl="3">
      <w:start w:val="1"/>
      <w:numFmt w:val="decimal"/>
      <w:lvlText w:val="%1.%2.%3.%4"/>
      <w:lvlJc w:val="left"/>
      <w:pPr>
        <w:ind w:left="51"/>
      </w:pPr>
      <w:rPr>
        <w:rFonts w:ascii="Times New Roman" w:eastAsia="Times New Roman" w:cs="Times New Roman"/>
        <w:b w:val="0"/>
      </w:rPr>
    </w:lvl>
    <w:lvl w:ilvl="4">
      <w:start w:val="1"/>
      <w:numFmt w:val="decimal"/>
      <w:lvlText w:val="%1.%2.%3.%4.%5"/>
      <w:lvlJc w:val="left"/>
      <w:pPr>
        <w:ind w:left="68"/>
      </w:pPr>
      <w:rPr>
        <w:rFonts w:ascii="Times New Roman" w:eastAsia="Times New Roman" w:cs="Times New Roman"/>
        <w:b w:val="0"/>
      </w:rPr>
    </w:lvl>
    <w:lvl w:ilvl="5">
      <w:start w:val="1"/>
      <w:numFmt w:val="decimal"/>
      <w:lvlText w:val="%1.%2.%3.%4.%5.%6"/>
      <w:lvlJc w:val="left"/>
      <w:pPr>
        <w:ind w:left="85"/>
      </w:pPr>
      <w:rPr>
        <w:rFonts w:ascii="Times New Roman" w:eastAsia="Times New Roman" w:cs="Times New Roman"/>
        <w:b w:val="0"/>
      </w:rPr>
    </w:lvl>
    <w:lvl w:ilvl="6">
      <w:start w:val="1"/>
      <w:numFmt w:val="decimal"/>
      <w:lvlText w:val="%1.%2.%3.%4.%5.%6.%7"/>
      <w:lvlJc w:val="left"/>
      <w:pPr>
        <w:ind w:left="102"/>
      </w:pPr>
      <w:rPr>
        <w:rFonts w:ascii="Times New Roman" w:eastAsia="Times New Roman" w:cs="Times New Roman"/>
        <w:b w:val="0"/>
      </w:rPr>
    </w:lvl>
    <w:lvl w:ilvl="7">
      <w:start w:val="1"/>
      <w:numFmt w:val="decimal"/>
      <w:lvlText w:val="%1.%2.%3.%4.%5.%6.%7.%8"/>
      <w:lvlJc w:val="left"/>
      <w:pPr>
        <w:ind w:left="119"/>
      </w:pPr>
      <w:rPr>
        <w:rFonts w:ascii="Times New Roman" w:eastAsia="Times New Roman" w:cs="Times New Roman"/>
        <w:b w:val="0"/>
      </w:rPr>
    </w:lvl>
    <w:lvl w:ilvl="8">
      <w:start w:val="1"/>
      <w:numFmt w:val="decimal"/>
      <w:lvlText w:val="%1.%2.%3.%4.%5.%6.%7.%8.%9"/>
      <w:lvlJc w:val="left"/>
      <w:pPr>
        <w:ind w:left="136"/>
      </w:pPr>
      <w:rPr>
        <w:rFonts w:ascii="Times New Roman" w:eastAsia="Times New Roman" w:cs="Times New Roman"/>
        <w:b w:val="0"/>
      </w:rPr>
    </w:lvl>
  </w:abstractNum>
  <w:abstractNum w:abstractNumId="13">
    <w:nsid w:val="564DD75B"/>
    <w:multiLevelType w:val="multilevel"/>
    <w:tmpl w:val="564DD75B"/>
    <w:name w:val="Нcdуf3мecеe5рf0оeeвe2аe0нedнedыfbйe9 сf1пefиe8сf1оeeкea 3"/>
    <w:lvl w:ilvl="0">
      <w:start w:val="3"/>
      <w:numFmt w:val="decimal"/>
      <w:lvlText w:val="%1."/>
      <w:lvlJc w:val="left"/>
      <w:rPr>
        <w:rFonts w:ascii="Times New Roman" w:eastAsia="Times New Roman" w:cs="Times New Roman"/>
      </w:rPr>
    </w:lvl>
    <w:lvl w:ilvl="1">
      <w:start w:val="1"/>
      <w:numFmt w:val="decimal"/>
      <w:lvlText w:val="%1.%2."/>
      <w:lvlJc w:val="left"/>
      <w:pPr>
        <w:ind w:left="17"/>
      </w:pPr>
      <w:rPr>
        <w:rFonts w:ascii="Times New Roman" w:eastAsia="Times New Roman" w:cs="Times New Roman"/>
      </w:rPr>
    </w:lvl>
    <w:lvl w:ilvl="2">
      <w:start w:val="2"/>
      <w:numFmt w:val="decimal"/>
      <w:lvlText w:val="%1.%2.%3."/>
      <w:lvlJc w:val="left"/>
      <w:pPr>
        <w:ind w:left="34"/>
      </w:pPr>
      <w:rPr>
        <w:rFonts w:ascii="Times New Roman" w:eastAsia="Times New Roman" w:cs="Times New Roman"/>
      </w:rPr>
    </w:lvl>
    <w:lvl w:ilvl="3">
      <w:start w:val="1"/>
      <w:numFmt w:val="decimal"/>
      <w:lvlText w:val="%1.%2.%3.%4."/>
      <w:lvlJc w:val="left"/>
      <w:pPr>
        <w:ind w:left="51"/>
      </w:pPr>
      <w:rPr>
        <w:rFonts w:ascii="Times New Roman" w:eastAsia="Times New Roman" w:cs="Times New Roman"/>
      </w:rPr>
    </w:lvl>
    <w:lvl w:ilvl="4">
      <w:start w:val="1"/>
      <w:numFmt w:val="decimal"/>
      <w:lvlText w:val="%1.%2.%3.%4.%5."/>
      <w:lvlJc w:val="left"/>
      <w:pPr>
        <w:ind w:left="68"/>
      </w:pPr>
      <w:rPr>
        <w:rFonts w:ascii="Times New Roman" w:eastAsia="Times New Roman" w:cs="Times New Roman"/>
      </w:rPr>
    </w:lvl>
    <w:lvl w:ilvl="5">
      <w:start w:val="1"/>
      <w:numFmt w:val="decimal"/>
      <w:lvlText w:val="%1.%2.%3.%4.%5.%6."/>
      <w:lvlJc w:val="left"/>
      <w:pPr>
        <w:ind w:left="85"/>
      </w:pPr>
      <w:rPr>
        <w:rFonts w:ascii="Times New Roman" w:eastAsia="Times New Roman" w:cs="Times New Roman"/>
      </w:rPr>
    </w:lvl>
    <w:lvl w:ilvl="6">
      <w:start w:val="1"/>
      <w:numFmt w:val="decimal"/>
      <w:lvlText w:val="%1.%2.%3.%4.%5.%6.%7."/>
      <w:lvlJc w:val="left"/>
      <w:pPr>
        <w:ind w:left="102"/>
      </w:pPr>
      <w:rPr>
        <w:rFonts w:ascii="Times New Roman" w:eastAsia="Times New Roman" w:cs="Times New Roman"/>
      </w:rPr>
    </w:lvl>
    <w:lvl w:ilvl="7">
      <w:start w:val="1"/>
      <w:numFmt w:val="decimal"/>
      <w:lvlText w:val="%1.%2.%3.%4.%5.%6.%7.%8."/>
      <w:lvlJc w:val="left"/>
      <w:pPr>
        <w:ind w:left="119"/>
      </w:pPr>
      <w:rPr>
        <w:rFonts w:ascii="Times New Roman" w:eastAsia="Times New Roman" w:cs="Times New Roman"/>
      </w:rPr>
    </w:lvl>
    <w:lvl w:ilvl="8">
      <w:start w:val="1"/>
      <w:numFmt w:val="decimal"/>
      <w:lvlText w:val="%1.%2.%3.%4.%5.%6.%7.%8.%9."/>
      <w:lvlJc w:val="left"/>
      <w:pPr>
        <w:ind w:left="136"/>
      </w:pPr>
      <w:rPr>
        <w:rFonts w:ascii="Times New Roman" w:eastAsia="Times New Roman" w:cs="Times New Roman"/>
      </w:rPr>
    </w:lvl>
  </w:abstractNum>
  <w:abstractNum w:abstractNumId="14">
    <w:nsid w:val="57F52CF5"/>
    <w:multiLevelType w:val="multilevel"/>
    <w:tmpl w:val="C3646352"/>
    <w:styleLink w:val="WWNum9"/>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586736CC"/>
    <w:multiLevelType w:val="multilevel"/>
    <w:tmpl w:val="BA96B4CC"/>
    <w:styleLink w:val="WWNum1"/>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5E651CD4"/>
    <w:multiLevelType w:val="multilevel"/>
    <w:tmpl w:val="6032D156"/>
    <w:styleLink w:val="WWNum10"/>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634E64BC"/>
    <w:multiLevelType w:val="multilevel"/>
    <w:tmpl w:val="841EDE44"/>
    <w:styleLink w:val="WWNum6"/>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650548E6"/>
    <w:multiLevelType w:val="multilevel"/>
    <w:tmpl w:val="A7E8FD56"/>
    <w:styleLink w:val="WWNum4"/>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7DE57BB4"/>
    <w:multiLevelType w:val="hybridMultilevel"/>
    <w:tmpl w:val="F480684A"/>
    <w:lvl w:ilvl="0" w:tplc="3B082DC2">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5"/>
  </w:num>
  <w:num w:numId="2">
    <w:abstractNumId w:val="9"/>
  </w:num>
  <w:num w:numId="3">
    <w:abstractNumId w:val="0"/>
  </w:num>
  <w:num w:numId="4">
    <w:abstractNumId w:val="18"/>
  </w:num>
  <w:num w:numId="5">
    <w:abstractNumId w:val="6"/>
  </w:num>
  <w:num w:numId="6">
    <w:abstractNumId w:val="17"/>
  </w:num>
  <w:num w:numId="7">
    <w:abstractNumId w:val="4"/>
  </w:num>
  <w:num w:numId="8">
    <w:abstractNumId w:val="7"/>
  </w:num>
  <w:num w:numId="9">
    <w:abstractNumId w:val="14"/>
  </w:num>
  <w:num w:numId="10">
    <w:abstractNumId w:val="16"/>
  </w:num>
  <w:num w:numId="11">
    <w:abstractNumId w:val="1"/>
  </w:num>
  <w:num w:numId="12">
    <w:abstractNumId w:val="10"/>
  </w:num>
  <w:num w:numId="13">
    <w:abstractNumId w:val="5"/>
  </w:num>
  <w:num w:numId="14">
    <w:abstractNumId w:val="11"/>
  </w:num>
  <w:num w:numId="15">
    <w:abstractNumId w:val="12"/>
  </w:num>
  <w:num w:numId="16">
    <w:abstractNumId w:val="13"/>
  </w:num>
  <w:num w:numId="17">
    <w:abstractNumId w:val="8"/>
  </w:num>
  <w:num w:numId="18">
    <w:abstractNumId w:val="19"/>
  </w:num>
  <w:num w:numId="19">
    <w:abstractNumId w:val="3"/>
  </w:num>
  <w:num w:numId="20">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hyphenationZone w:val="425"/>
  <w:drawingGridHorizontalSpacing w:val="110"/>
  <w:displayHorizontalDrawingGridEvery w:val="2"/>
  <w:characterSpacingControl w:val="doNotCompress"/>
  <w:hdrShapeDefaults>
    <o:shapedefaults v:ext="edit" spidmax="32770"/>
  </w:hdrShapeDefaults>
  <w:footnotePr>
    <w:footnote w:id="-1"/>
    <w:footnote w:id="0"/>
  </w:footnotePr>
  <w:endnotePr>
    <w:endnote w:id="-1"/>
    <w:endnote w:id="0"/>
  </w:endnotePr>
  <w:compat>
    <w:useFELayout/>
  </w:compat>
  <w:rsids>
    <w:rsidRoot w:val="005A1398"/>
    <w:rsid w:val="00004576"/>
    <w:rsid w:val="000169ED"/>
    <w:rsid w:val="00031545"/>
    <w:rsid w:val="00034C45"/>
    <w:rsid w:val="00036237"/>
    <w:rsid w:val="000407D7"/>
    <w:rsid w:val="00043C94"/>
    <w:rsid w:val="00074712"/>
    <w:rsid w:val="000A5996"/>
    <w:rsid w:val="000B103B"/>
    <w:rsid w:val="000C4D07"/>
    <w:rsid w:val="000D095D"/>
    <w:rsid w:val="000D3AF1"/>
    <w:rsid w:val="000E06A4"/>
    <w:rsid w:val="000E40E0"/>
    <w:rsid w:val="000E5FB9"/>
    <w:rsid w:val="000E7B92"/>
    <w:rsid w:val="00102674"/>
    <w:rsid w:val="00123290"/>
    <w:rsid w:val="00142BD7"/>
    <w:rsid w:val="00160020"/>
    <w:rsid w:val="00163C81"/>
    <w:rsid w:val="00165D1D"/>
    <w:rsid w:val="001872CD"/>
    <w:rsid w:val="00194080"/>
    <w:rsid w:val="001A5967"/>
    <w:rsid w:val="001C0567"/>
    <w:rsid w:val="001C231A"/>
    <w:rsid w:val="001D17C2"/>
    <w:rsid w:val="001E2609"/>
    <w:rsid w:val="001F1127"/>
    <w:rsid w:val="001F4089"/>
    <w:rsid w:val="001F493A"/>
    <w:rsid w:val="002000D3"/>
    <w:rsid w:val="00200DBE"/>
    <w:rsid w:val="0020705C"/>
    <w:rsid w:val="00207315"/>
    <w:rsid w:val="00210933"/>
    <w:rsid w:val="002120C0"/>
    <w:rsid w:val="00213C63"/>
    <w:rsid w:val="00225DFF"/>
    <w:rsid w:val="002314A4"/>
    <w:rsid w:val="00242B20"/>
    <w:rsid w:val="002560E5"/>
    <w:rsid w:val="00260E70"/>
    <w:rsid w:val="0026207D"/>
    <w:rsid w:val="00263942"/>
    <w:rsid w:val="00284435"/>
    <w:rsid w:val="002C0634"/>
    <w:rsid w:val="002C567B"/>
    <w:rsid w:val="002D4735"/>
    <w:rsid w:val="002E4F3B"/>
    <w:rsid w:val="003059F5"/>
    <w:rsid w:val="00306571"/>
    <w:rsid w:val="003066A1"/>
    <w:rsid w:val="00317AF8"/>
    <w:rsid w:val="00330D4F"/>
    <w:rsid w:val="0033132D"/>
    <w:rsid w:val="00331BFC"/>
    <w:rsid w:val="00345A14"/>
    <w:rsid w:val="00346E87"/>
    <w:rsid w:val="00352395"/>
    <w:rsid w:val="003563D9"/>
    <w:rsid w:val="003576E1"/>
    <w:rsid w:val="00363637"/>
    <w:rsid w:val="00372863"/>
    <w:rsid w:val="00375630"/>
    <w:rsid w:val="00375EEE"/>
    <w:rsid w:val="00390445"/>
    <w:rsid w:val="003E32D1"/>
    <w:rsid w:val="003F146E"/>
    <w:rsid w:val="003F24F4"/>
    <w:rsid w:val="003F2CDF"/>
    <w:rsid w:val="004058F8"/>
    <w:rsid w:val="004246E7"/>
    <w:rsid w:val="004276DE"/>
    <w:rsid w:val="00432D2F"/>
    <w:rsid w:val="00437359"/>
    <w:rsid w:val="00481A16"/>
    <w:rsid w:val="00483434"/>
    <w:rsid w:val="004A3C36"/>
    <w:rsid w:val="004B538F"/>
    <w:rsid w:val="004B57A2"/>
    <w:rsid w:val="004C4220"/>
    <w:rsid w:val="004D614B"/>
    <w:rsid w:val="004E07FF"/>
    <w:rsid w:val="004E3CD5"/>
    <w:rsid w:val="004E4D63"/>
    <w:rsid w:val="004F097F"/>
    <w:rsid w:val="00511D5D"/>
    <w:rsid w:val="005241A3"/>
    <w:rsid w:val="00525874"/>
    <w:rsid w:val="005450D2"/>
    <w:rsid w:val="00546997"/>
    <w:rsid w:val="00557F93"/>
    <w:rsid w:val="0056336D"/>
    <w:rsid w:val="005A1398"/>
    <w:rsid w:val="005B070C"/>
    <w:rsid w:val="005D1CF5"/>
    <w:rsid w:val="005F03A7"/>
    <w:rsid w:val="005F4804"/>
    <w:rsid w:val="0060525E"/>
    <w:rsid w:val="00613527"/>
    <w:rsid w:val="006327CB"/>
    <w:rsid w:val="00632F99"/>
    <w:rsid w:val="00633CFF"/>
    <w:rsid w:val="006478EE"/>
    <w:rsid w:val="0065037C"/>
    <w:rsid w:val="00651C63"/>
    <w:rsid w:val="00657D34"/>
    <w:rsid w:val="00675DAE"/>
    <w:rsid w:val="0067764E"/>
    <w:rsid w:val="00684D64"/>
    <w:rsid w:val="006B0059"/>
    <w:rsid w:val="006B2385"/>
    <w:rsid w:val="006B67EF"/>
    <w:rsid w:val="006D74D6"/>
    <w:rsid w:val="006E1E0E"/>
    <w:rsid w:val="006F60A1"/>
    <w:rsid w:val="006F7BC3"/>
    <w:rsid w:val="007014F0"/>
    <w:rsid w:val="00706CF7"/>
    <w:rsid w:val="007164DD"/>
    <w:rsid w:val="007219A3"/>
    <w:rsid w:val="00757D2A"/>
    <w:rsid w:val="007772A7"/>
    <w:rsid w:val="00781899"/>
    <w:rsid w:val="0078303B"/>
    <w:rsid w:val="007837F3"/>
    <w:rsid w:val="007A77E9"/>
    <w:rsid w:val="007B7BE8"/>
    <w:rsid w:val="007C58D6"/>
    <w:rsid w:val="007D5819"/>
    <w:rsid w:val="007E2043"/>
    <w:rsid w:val="007E710B"/>
    <w:rsid w:val="008003D3"/>
    <w:rsid w:val="00803552"/>
    <w:rsid w:val="00806477"/>
    <w:rsid w:val="00810992"/>
    <w:rsid w:val="008279F0"/>
    <w:rsid w:val="00830F16"/>
    <w:rsid w:val="00833EDB"/>
    <w:rsid w:val="00836753"/>
    <w:rsid w:val="00836E5B"/>
    <w:rsid w:val="008452F4"/>
    <w:rsid w:val="00855AA5"/>
    <w:rsid w:val="00856D96"/>
    <w:rsid w:val="00860D8C"/>
    <w:rsid w:val="008635BF"/>
    <w:rsid w:val="00871556"/>
    <w:rsid w:val="008856DB"/>
    <w:rsid w:val="0089172A"/>
    <w:rsid w:val="008A445F"/>
    <w:rsid w:val="008B46A7"/>
    <w:rsid w:val="008C1515"/>
    <w:rsid w:val="008D237B"/>
    <w:rsid w:val="008E01D7"/>
    <w:rsid w:val="008E4B45"/>
    <w:rsid w:val="008F3FCD"/>
    <w:rsid w:val="008F6B37"/>
    <w:rsid w:val="0092585D"/>
    <w:rsid w:val="00931794"/>
    <w:rsid w:val="009526BA"/>
    <w:rsid w:val="0095361C"/>
    <w:rsid w:val="009664A1"/>
    <w:rsid w:val="00976B20"/>
    <w:rsid w:val="00976DE6"/>
    <w:rsid w:val="009829FA"/>
    <w:rsid w:val="00992F89"/>
    <w:rsid w:val="0099575E"/>
    <w:rsid w:val="009B16A1"/>
    <w:rsid w:val="009B1C8A"/>
    <w:rsid w:val="009C5AB6"/>
    <w:rsid w:val="009D110B"/>
    <w:rsid w:val="009F2728"/>
    <w:rsid w:val="009F6FC2"/>
    <w:rsid w:val="00A02BB4"/>
    <w:rsid w:val="00A02DA8"/>
    <w:rsid w:val="00A03B61"/>
    <w:rsid w:val="00A151F4"/>
    <w:rsid w:val="00A41F67"/>
    <w:rsid w:val="00A678AE"/>
    <w:rsid w:val="00A7763C"/>
    <w:rsid w:val="00A813BA"/>
    <w:rsid w:val="00A814F2"/>
    <w:rsid w:val="00A903BA"/>
    <w:rsid w:val="00A9358D"/>
    <w:rsid w:val="00A96061"/>
    <w:rsid w:val="00A97249"/>
    <w:rsid w:val="00AB547A"/>
    <w:rsid w:val="00AD2D81"/>
    <w:rsid w:val="00B02D27"/>
    <w:rsid w:val="00B04762"/>
    <w:rsid w:val="00B1347F"/>
    <w:rsid w:val="00B15072"/>
    <w:rsid w:val="00B31EBE"/>
    <w:rsid w:val="00B34996"/>
    <w:rsid w:val="00B41422"/>
    <w:rsid w:val="00B5492D"/>
    <w:rsid w:val="00B607E0"/>
    <w:rsid w:val="00B73DB1"/>
    <w:rsid w:val="00B7412F"/>
    <w:rsid w:val="00BA0BF3"/>
    <w:rsid w:val="00BB3306"/>
    <w:rsid w:val="00BD61CD"/>
    <w:rsid w:val="00BE52F3"/>
    <w:rsid w:val="00BE6263"/>
    <w:rsid w:val="00BF1C5D"/>
    <w:rsid w:val="00BF2975"/>
    <w:rsid w:val="00C022B3"/>
    <w:rsid w:val="00C061B2"/>
    <w:rsid w:val="00C0670A"/>
    <w:rsid w:val="00C07F72"/>
    <w:rsid w:val="00C16492"/>
    <w:rsid w:val="00C1680D"/>
    <w:rsid w:val="00C253A6"/>
    <w:rsid w:val="00C617D8"/>
    <w:rsid w:val="00C6188F"/>
    <w:rsid w:val="00C6314A"/>
    <w:rsid w:val="00C65925"/>
    <w:rsid w:val="00C836F6"/>
    <w:rsid w:val="00C83A57"/>
    <w:rsid w:val="00C84F51"/>
    <w:rsid w:val="00C8561C"/>
    <w:rsid w:val="00C86C23"/>
    <w:rsid w:val="00C96DBF"/>
    <w:rsid w:val="00CB0F29"/>
    <w:rsid w:val="00CB78F9"/>
    <w:rsid w:val="00CD2E1C"/>
    <w:rsid w:val="00CE08FD"/>
    <w:rsid w:val="00CE7A2F"/>
    <w:rsid w:val="00CF6EAE"/>
    <w:rsid w:val="00D23811"/>
    <w:rsid w:val="00D23EB6"/>
    <w:rsid w:val="00D35A2D"/>
    <w:rsid w:val="00D40002"/>
    <w:rsid w:val="00D41C2A"/>
    <w:rsid w:val="00D43309"/>
    <w:rsid w:val="00D4347C"/>
    <w:rsid w:val="00D76256"/>
    <w:rsid w:val="00D809E5"/>
    <w:rsid w:val="00D846E0"/>
    <w:rsid w:val="00D876C6"/>
    <w:rsid w:val="00DC16B8"/>
    <w:rsid w:val="00DC6A6F"/>
    <w:rsid w:val="00DD3A48"/>
    <w:rsid w:val="00DE4E4C"/>
    <w:rsid w:val="00DE5F3F"/>
    <w:rsid w:val="00DF4798"/>
    <w:rsid w:val="00DF7A61"/>
    <w:rsid w:val="00E01459"/>
    <w:rsid w:val="00E01CB2"/>
    <w:rsid w:val="00E11364"/>
    <w:rsid w:val="00E265BA"/>
    <w:rsid w:val="00E63F4C"/>
    <w:rsid w:val="00E67DDF"/>
    <w:rsid w:val="00EB477D"/>
    <w:rsid w:val="00ED6C1E"/>
    <w:rsid w:val="00ED7BF4"/>
    <w:rsid w:val="00EF5F84"/>
    <w:rsid w:val="00F21B2E"/>
    <w:rsid w:val="00F22DC9"/>
    <w:rsid w:val="00F343D2"/>
    <w:rsid w:val="00F43A49"/>
    <w:rsid w:val="00F47B28"/>
    <w:rsid w:val="00F512FD"/>
    <w:rsid w:val="00F711B1"/>
    <w:rsid w:val="00F76452"/>
    <w:rsid w:val="00F91B9A"/>
    <w:rsid w:val="00F92632"/>
    <w:rsid w:val="00FA3097"/>
    <w:rsid w:val="00FA3811"/>
    <w:rsid w:val="00FA44BA"/>
    <w:rsid w:val="00FA650A"/>
    <w:rsid w:val="00FB41E7"/>
    <w:rsid w:val="00FC3C84"/>
    <w:rsid w:val="00FD6EE9"/>
    <w:rsid w:val="00FD7F0A"/>
    <w:rsid w:val="00FF17FD"/>
    <w:rsid w:val="00FF4B7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72"/>
    <w:pPr>
      <w:widowControl w:val="0"/>
      <w:suppressAutoHyphens/>
      <w:autoSpaceDN w:val="0"/>
      <w:spacing w:after="200" w:line="276" w:lineRule="auto"/>
      <w:textAlignment w:val="baseline"/>
    </w:pPr>
    <w:rPr>
      <w:kern w:val="3"/>
      <w:sz w:val="22"/>
      <w:szCs w:val="22"/>
      <w:lang w:eastAsia="en-US"/>
    </w:rPr>
  </w:style>
  <w:style w:type="paragraph" w:styleId="1">
    <w:name w:val="heading 1"/>
    <w:basedOn w:val="Standard"/>
    <w:next w:val="Textbody"/>
    <w:qFormat/>
    <w:rsid w:val="00C07F72"/>
    <w:pPr>
      <w:keepNext/>
      <w:keepLines/>
      <w:spacing w:before="480" w:after="0"/>
      <w:outlineLvl w:val="0"/>
    </w:pPr>
    <w:rPr>
      <w:rFonts w:ascii="Cambria" w:hAnsi="Cambria" w:cs="F"/>
      <w:b/>
      <w:bCs/>
      <w:color w:val="365F91"/>
      <w:sz w:val="28"/>
      <w:szCs w:val="28"/>
    </w:rPr>
  </w:style>
  <w:style w:type="paragraph" w:styleId="2">
    <w:name w:val="heading 2"/>
    <w:basedOn w:val="a"/>
    <w:next w:val="a"/>
    <w:link w:val="20"/>
    <w:qFormat/>
    <w:rsid w:val="00B02D27"/>
    <w:pPr>
      <w:keepNext/>
      <w:widowControl/>
      <w:suppressAutoHyphens w:val="0"/>
      <w:autoSpaceDN/>
      <w:spacing w:before="240" w:after="60" w:line="240" w:lineRule="auto"/>
      <w:textAlignment w:val="auto"/>
      <w:outlineLvl w:val="1"/>
    </w:pPr>
    <w:rPr>
      <w:rFonts w:ascii="Cambria" w:eastAsia="Times New Roman" w:hAnsi="Cambria" w:cs="Times New Roman"/>
      <w:b/>
      <w:bCs/>
      <w:i/>
      <w:iCs/>
      <w:kern w:val="0"/>
      <w:sz w:val="28"/>
      <w:szCs w:val="28"/>
      <w:lang w:eastAsia="uk-UA"/>
    </w:rPr>
  </w:style>
  <w:style w:type="paragraph" w:styleId="3">
    <w:name w:val="heading 3"/>
    <w:basedOn w:val="a"/>
    <w:next w:val="a"/>
    <w:link w:val="30"/>
    <w:qFormat/>
    <w:rsid w:val="000C4D07"/>
    <w:pPr>
      <w:keepNext/>
      <w:widowControl/>
      <w:suppressAutoHyphens w:val="0"/>
      <w:autoSpaceDN/>
      <w:spacing w:before="240" w:after="60" w:line="240" w:lineRule="auto"/>
      <w:textAlignment w:val="auto"/>
      <w:outlineLvl w:val="2"/>
    </w:pPr>
    <w:rPr>
      <w:rFonts w:ascii="Arial" w:eastAsia="Times New Roman" w:hAnsi="Arial" w:cs="Arial"/>
      <w:b/>
      <w:bCs/>
      <w:kern w:val="0"/>
      <w:sz w:val="26"/>
      <w:szCs w:val="26"/>
      <w:lang w:val="uk-UA" w:eastAsia="ru-RU"/>
    </w:rPr>
  </w:style>
  <w:style w:type="paragraph" w:styleId="4">
    <w:name w:val="heading 4"/>
    <w:basedOn w:val="a"/>
    <w:next w:val="a"/>
    <w:link w:val="40"/>
    <w:qFormat/>
    <w:rsid w:val="000C4D07"/>
    <w:pPr>
      <w:keepNext/>
      <w:widowControl/>
      <w:suppressAutoHyphens w:val="0"/>
      <w:autoSpaceDN/>
      <w:spacing w:before="240" w:after="60" w:line="240" w:lineRule="auto"/>
      <w:textAlignment w:val="auto"/>
      <w:outlineLvl w:val="3"/>
    </w:pPr>
    <w:rPr>
      <w:rFonts w:ascii="Times New Roman" w:eastAsia="Times New Roman" w:hAnsi="Times New Roman" w:cs="Times New Roman"/>
      <w:b/>
      <w:bCs/>
      <w:kern w:val="0"/>
      <w:sz w:val="28"/>
      <w:szCs w:val="28"/>
      <w:lang w:val="uk-UA" w:eastAsia="ru-RU"/>
    </w:rPr>
  </w:style>
  <w:style w:type="paragraph" w:styleId="5">
    <w:name w:val="heading 5"/>
    <w:basedOn w:val="a"/>
    <w:next w:val="a"/>
    <w:link w:val="50"/>
    <w:uiPriority w:val="9"/>
    <w:semiHidden/>
    <w:unhideWhenUsed/>
    <w:qFormat/>
    <w:rsid w:val="000C4D07"/>
    <w:pPr>
      <w:keepNext/>
      <w:keepLines/>
      <w:widowControl/>
      <w:suppressAutoHyphens w:val="0"/>
      <w:autoSpaceDN/>
      <w:spacing w:before="200" w:after="0"/>
      <w:textAlignment w:val="auto"/>
      <w:outlineLvl w:val="4"/>
    </w:pPr>
    <w:rPr>
      <w:rFonts w:ascii="Cambria" w:eastAsia="Times New Roman" w:hAnsi="Cambria" w:cs="Times New Roman"/>
      <w:color w:val="243F60"/>
      <w:kern w:val="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F72"/>
    <w:pPr>
      <w:suppressAutoHyphens/>
      <w:autoSpaceDN w:val="0"/>
      <w:spacing w:after="200" w:line="276" w:lineRule="auto"/>
      <w:textAlignment w:val="baseline"/>
    </w:pPr>
    <w:rPr>
      <w:kern w:val="3"/>
      <w:sz w:val="22"/>
      <w:szCs w:val="22"/>
      <w:lang w:val="uk-UA" w:eastAsia="en-US"/>
    </w:rPr>
  </w:style>
  <w:style w:type="paragraph" w:customStyle="1" w:styleId="Heading">
    <w:name w:val="Heading"/>
    <w:basedOn w:val="Standard"/>
    <w:next w:val="Textbody"/>
    <w:rsid w:val="00C07F72"/>
    <w:pPr>
      <w:keepNext/>
      <w:spacing w:before="240" w:after="120"/>
    </w:pPr>
    <w:rPr>
      <w:rFonts w:ascii="Arial" w:eastAsia="Microsoft YaHei" w:hAnsi="Arial" w:cs="Mangal"/>
      <w:sz w:val="28"/>
      <w:szCs w:val="28"/>
    </w:rPr>
  </w:style>
  <w:style w:type="paragraph" w:customStyle="1" w:styleId="Textbody">
    <w:name w:val="Text body"/>
    <w:basedOn w:val="Standard"/>
    <w:rsid w:val="00C07F72"/>
    <w:pPr>
      <w:spacing w:after="120"/>
    </w:pPr>
  </w:style>
  <w:style w:type="paragraph" w:styleId="a3">
    <w:name w:val="List"/>
    <w:basedOn w:val="Textbody"/>
    <w:rsid w:val="00C07F72"/>
    <w:rPr>
      <w:rFonts w:cs="Mangal"/>
    </w:rPr>
  </w:style>
  <w:style w:type="paragraph" w:styleId="a4">
    <w:name w:val="caption"/>
    <w:basedOn w:val="Standard"/>
    <w:qFormat/>
    <w:rsid w:val="00C07F72"/>
    <w:pPr>
      <w:suppressLineNumbers/>
      <w:spacing w:before="120" w:after="120"/>
    </w:pPr>
    <w:rPr>
      <w:rFonts w:cs="Mangal"/>
      <w:i/>
      <w:iCs/>
      <w:sz w:val="24"/>
      <w:szCs w:val="24"/>
    </w:rPr>
  </w:style>
  <w:style w:type="paragraph" w:customStyle="1" w:styleId="Index">
    <w:name w:val="Index"/>
    <w:basedOn w:val="Standard"/>
    <w:rsid w:val="00C07F72"/>
    <w:pPr>
      <w:suppressLineNumbers/>
    </w:pPr>
    <w:rPr>
      <w:rFonts w:cs="Mangal"/>
    </w:rPr>
  </w:style>
  <w:style w:type="paragraph" w:styleId="a5">
    <w:name w:val="List Paragraph"/>
    <w:basedOn w:val="Standard"/>
    <w:qFormat/>
    <w:rsid w:val="00C07F72"/>
    <w:pPr>
      <w:ind w:left="720"/>
    </w:pPr>
  </w:style>
  <w:style w:type="paragraph" w:styleId="a6">
    <w:name w:val="Document Map"/>
    <w:basedOn w:val="Standard"/>
    <w:rsid w:val="00C07F72"/>
    <w:pPr>
      <w:spacing w:after="0" w:line="240" w:lineRule="auto"/>
    </w:pPr>
    <w:rPr>
      <w:rFonts w:ascii="Tahoma" w:hAnsi="Tahoma" w:cs="Tahoma"/>
      <w:sz w:val="16"/>
      <w:szCs w:val="16"/>
    </w:rPr>
  </w:style>
  <w:style w:type="paragraph" w:styleId="a7">
    <w:name w:val="No Spacing"/>
    <w:uiPriority w:val="1"/>
    <w:qFormat/>
    <w:rsid w:val="00C07F72"/>
    <w:pPr>
      <w:suppressAutoHyphens/>
      <w:autoSpaceDN w:val="0"/>
      <w:textAlignment w:val="baseline"/>
    </w:pPr>
    <w:rPr>
      <w:kern w:val="3"/>
      <w:sz w:val="22"/>
      <w:szCs w:val="22"/>
      <w:lang w:val="uk-UA" w:eastAsia="en-US"/>
    </w:rPr>
  </w:style>
  <w:style w:type="character" w:customStyle="1" w:styleId="a8">
    <w:name w:val="Схема документа Знак"/>
    <w:rsid w:val="00C07F72"/>
    <w:rPr>
      <w:rFonts w:ascii="Tahoma" w:hAnsi="Tahoma" w:cs="Tahoma"/>
      <w:sz w:val="16"/>
      <w:szCs w:val="16"/>
      <w:lang w:val="uk-UA"/>
    </w:rPr>
  </w:style>
  <w:style w:type="character" w:customStyle="1" w:styleId="10">
    <w:name w:val="Заголовок 1 Знак"/>
    <w:uiPriority w:val="9"/>
    <w:rsid w:val="00C07F72"/>
    <w:rPr>
      <w:rFonts w:ascii="Cambria" w:hAnsi="Cambria" w:cs="F"/>
      <w:b/>
      <w:bCs/>
      <w:color w:val="365F91"/>
      <w:sz w:val="28"/>
      <w:szCs w:val="28"/>
      <w:lang w:val="uk-UA"/>
    </w:rPr>
  </w:style>
  <w:style w:type="character" w:customStyle="1" w:styleId="ListLabel1">
    <w:name w:val="ListLabel 1"/>
    <w:rsid w:val="00C07F72"/>
    <w:rPr>
      <w:b w:val="0"/>
    </w:rPr>
  </w:style>
  <w:style w:type="character" w:customStyle="1" w:styleId="ListLabel2">
    <w:name w:val="ListLabel 2"/>
    <w:rsid w:val="00C07F72"/>
    <w:rPr>
      <w:rFonts w:cs="Calibri"/>
    </w:rPr>
  </w:style>
  <w:style w:type="character" w:customStyle="1" w:styleId="ListLabel3">
    <w:name w:val="ListLabel 3"/>
    <w:rsid w:val="00C07F72"/>
    <w:rPr>
      <w:rFonts w:cs="Courier New"/>
    </w:rPr>
  </w:style>
  <w:style w:type="numbering" w:customStyle="1" w:styleId="WWNum1">
    <w:name w:val="WWNum1"/>
    <w:basedOn w:val="a2"/>
    <w:rsid w:val="00C07F72"/>
    <w:pPr>
      <w:numPr>
        <w:numId w:val="1"/>
      </w:numPr>
    </w:pPr>
  </w:style>
  <w:style w:type="numbering" w:customStyle="1" w:styleId="WWNum2">
    <w:name w:val="WWNum2"/>
    <w:basedOn w:val="a2"/>
    <w:rsid w:val="00C07F72"/>
    <w:pPr>
      <w:numPr>
        <w:numId w:val="2"/>
      </w:numPr>
    </w:pPr>
  </w:style>
  <w:style w:type="numbering" w:customStyle="1" w:styleId="WWNum3">
    <w:name w:val="WWNum3"/>
    <w:basedOn w:val="a2"/>
    <w:rsid w:val="00C07F72"/>
    <w:pPr>
      <w:numPr>
        <w:numId w:val="3"/>
      </w:numPr>
    </w:pPr>
  </w:style>
  <w:style w:type="numbering" w:customStyle="1" w:styleId="WWNum4">
    <w:name w:val="WWNum4"/>
    <w:basedOn w:val="a2"/>
    <w:rsid w:val="00C07F72"/>
    <w:pPr>
      <w:numPr>
        <w:numId w:val="4"/>
      </w:numPr>
    </w:pPr>
  </w:style>
  <w:style w:type="numbering" w:customStyle="1" w:styleId="WWNum5">
    <w:name w:val="WWNum5"/>
    <w:basedOn w:val="a2"/>
    <w:rsid w:val="00C07F72"/>
    <w:pPr>
      <w:numPr>
        <w:numId w:val="5"/>
      </w:numPr>
    </w:pPr>
  </w:style>
  <w:style w:type="numbering" w:customStyle="1" w:styleId="WWNum6">
    <w:name w:val="WWNum6"/>
    <w:basedOn w:val="a2"/>
    <w:rsid w:val="00C07F72"/>
    <w:pPr>
      <w:numPr>
        <w:numId w:val="6"/>
      </w:numPr>
    </w:pPr>
  </w:style>
  <w:style w:type="numbering" w:customStyle="1" w:styleId="WWNum7">
    <w:name w:val="WWNum7"/>
    <w:basedOn w:val="a2"/>
    <w:rsid w:val="00C07F72"/>
    <w:pPr>
      <w:numPr>
        <w:numId w:val="7"/>
      </w:numPr>
    </w:pPr>
  </w:style>
  <w:style w:type="numbering" w:customStyle="1" w:styleId="WWNum8">
    <w:name w:val="WWNum8"/>
    <w:basedOn w:val="a2"/>
    <w:rsid w:val="00C07F72"/>
    <w:pPr>
      <w:numPr>
        <w:numId w:val="8"/>
      </w:numPr>
    </w:pPr>
  </w:style>
  <w:style w:type="numbering" w:customStyle="1" w:styleId="WWNum9">
    <w:name w:val="WWNum9"/>
    <w:basedOn w:val="a2"/>
    <w:rsid w:val="00C07F72"/>
    <w:pPr>
      <w:numPr>
        <w:numId w:val="9"/>
      </w:numPr>
    </w:pPr>
  </w:style>
  <w:style w:type="numbering" w:customStyle="1" w:styleId="WWNum10">
    <w:name w:val="WWNum10"/>
    <w:basedOn w:val="a2"/>
    <w:rsid w:val="00C07F72"/>
    <w:pPr>
      <w:numPr>
        <w:numId w:val="10"/>
      </w:numPr>
    </w:pPr>
  </w:style>
  <w:style w:type="paragraph" w:styleId="a9">
    <w:name w:val="Balloon Text"/>
    <w:basedOn w:val="a"/>
    <w:link w:val="aa"/>
    <w:uiPriority w:val="99"/>
    <w:semiHidden/>
    <w:rsid w:val="00A814F2"/>
    <w:rPr>
      <w:rFonts w:ascii="Tahoma" w:hAnsi="Tahoma" w:cs="Tahoma"/>
      <w:sz w:val="16"/>
      <w:szCs w:val="16"/>
    </w:rPr>
  </w:style>
  <w:style w:type="paragraph" w:styleId="ab">
    <w:name w:val="Normal (Web)"/>
    <w:aliases w:val="Обычный (Web)"/>
    <w:basedOn w:val="a"/>
    <w:rsid w:val="009F2728"/>
    <w:pPr>
      <w:widowControl/>
      <w:suppressAutoHyphens w:val="0"/>
      <w:autoSpaceDN/>
      <w:spacing w:before="100" w:beforeAutospacing="1" w:after="100" w:afterAutospacing="1" w:line="240" w:lineRule="auto"/>
      <w:textAlignment w:val="auto"/>
    </w:pPr>
    <w:rPr>
      <w:rFonts w:ascii="Times New Roman" w:eastAsia="Calibri" w:hAnsi="Times New Roman" w:cs="Times New Roman"/>
      <w:kern w:val="0"/>
      <w:sz w:val="24"/>
      <w:szCs w:val="24"/>
      <w:lang w:eastAsia="ru-RU"/>
    </w:rPr>
  </w:style>
  <w:style w:type="character" w:customStyle="1" w:styleId="longtext">
    <w:name w:val="long_text"/>
    <w:rsid w:val="009F2728"/>
    <w:rPr>
      <w:rFonts w:cs="Times New Roman"/>
    </w:rPr>
  </w:style>
  <w:style w:type="paragraph" w:styleId="ac">
    <w:name w:val="header"/>
    <w:basedOn w:val="a"/>
    <w:link w:val="ad"/>
    <w:uiPriority w:val="99"/>
    <w:rsid w:val="00D76256"/>
    <w:pPr>
      <w:tabs>
        <w:tab w:val="center" w:pos="4677"/>
        <w:tab w:val="right" w:pos="9355"/>
      </w:tabs>
    </w:pPr>
  </w:style>
  <w:style w:type="character" w:styleId="ae">
    <w:name w:val="page number"/>
    <w:basedOn w:val="a0"/>
    <w:rsid w:val="00D76256"/>
  </w:style>
  <w:style w:type="paragraph" w:styleId="af">
    <w:name w:val="footer"/>
    <w:basedOn w:val="a"/>
    <w:link w:val="af0"/>
    <w:unhideWhenUsed/>
    <w:rsid w:val="006D74D6"/>
    <w:pPr>
      <w:tabs>
        <w:tab w:val="center" w:pos="4677"/>
        <w:tab w:val="right" w:pos="9355"/>
      </w:tabs>
    </w:pPr>
  </w:style>
  <w:style w:type="character" w:customStyle="1" w:styleId="af0">
    <w:name w:val="Нижний колонтитул Знак"/>
    <w:link w:val="af"/>
    <w:rsid w:val="006D74D6"/>
    <w:rPr>
      <w:kern w:val="3"/>
      <w:sz w:val="22"/>
      <w:szCs w:val="22"/>
      <w:lang w:eastAsia="en-US"/>
    </w:rPr>
  </w:style>
  <w:style w:type="character" w:customStyle="1" w:styleId="ad">
    <w:name w:val="Верхний колонтитул Знак"/>
    <w:link w:val="ac"/>
    <w:uiPriority w:val="99"/>
    <w:rsid w:val="00B34996"/>
    <w:rPr>
      <w:kern w:val="3"/>
      <w:sz w:val="22"/>
      <w:szCs w:val="22"/>
      <w:lang w:val="ru-RU" w:eastAsia="en-US"/>
    </w:rPr>
  </w:style>
  <w:style w:type="character" w:styleId="af1">
    <w:name w:val="Book Title"/>
    <w:uiPriority w:val="33"/>
    <w:qFormat/>
    <w:rsid w:val="00B34996"/>
    <w:rPr>
      <w:b/>
      <w:bCs/>
      <w:i/>
      <w:iCs/>
      <w:spacing w:val="5"/>
    </w:rPr>
  </w:style>
  <w:style w:type="paragraph" w:customStyle="1" w:styleId="11">
    <w:name w:val="Обычный1"/>
    <w:rsid w:val="007837F3"/>
    <w:pPr>
      <w:widowControl w:val="0"/>
      <w:spacing w:line="300" w:lineRule="auto"/>
      <w:ind w:firstLine="420"/>
      <w:jc w:val="both"/>
    </w:pPr>
    <w:rPr>
      <w:rFonts w:ascii="Times New Roman" w:eastAsia="Times New Roman" w:hAnsi="Times New Roman" w:cs="Times New Roman"/>
      <w:snapToGrid w:val="0"/>
      <w:sz w:val="24"/>
      <w:lang w:val="uk-UA"/>
    </w:rPr>
  </w:style>
  <w:style w:type="paragraph" w:customStyle="1" w:styleId="af2">
    <w:basedOn w:val="a"/>
    <w:next w:val="12"/>
    <w:link w:val="af3"/>
    <w:qFormat/>
    <w:rsid w:val="005B070C"/>
    <w:pPr>
      <w:widowControl/>
      <w:suppressAutoHyphens w:val="0"/>
      <w:autoSpaceDN/>
      <w:spacing w:after="0" w:line="240" w:lineRule="auto"/>
      <w:jc w:val="center"/>
      <w:textAlignment w:val="auto"/>
    </w:pPr>
    <w:rPr>
      <w:b/>
      <w:kern w:val="0"/>
      <w:sz w:val="28"/>
      <w:szCs w:val="20"/>
      <w:lang w:val="uk-UA" w:eastAsia="uk-UA"/>
    </w:rPr>
  </w:style>
  <w:style w:type="character" w:customStyle="1" w:styleId="af3">
    <w:name w:val="Название Знак"/>
    <w:aliases w:val="Title Char Знак"/>
    <w:link w:val="af2"/>
    <w:rsid w:val="005B070C"/>
    <w:rPr>
      <w:b/>
      <w:sz w:val="28"/>
      <w:lang w:val="uk-UA" w:eastAsia="uk-UA"/>
    </w:rPr>
  </w:style>
  <w:style w:type="character" w:styleId="af4">
    <w:name w:val="Strong"/>
    <w:uiPriority w:val="22"/>
    <w:qFormat/>
    <w:rsid w:val="005B070C"/>
    <w:rPr>
      <w:b/>
      <w:bCs/>
    </w:rPr>
  </w:style>
  <w:style w:type="paragraph" w:customStyle="1" w:styleId="12">
    <w:name w:val="Заголовок1"/>
    <w:basedOn w:val="a"/>
    <w:next w:val="a"/>
    <w:link w:val="af5"/>
    <w:uiPriority w:val="10"/>
    <w:qFormat/>
    <w:rsid w:val="005B070C"/>
    <w:pPr>
      <w:spacing w:before="240" w:after="60"/>
      <w:jc w:val="center"/>
      <w:outlineLvl w:val="0"/>
    </w:pPr>
    <w:rPr>
      <w:rFonts w:ascii="Calibri Light" w:eastAsia="Times New Roman" w:hAnsi="Calibri Light" w:cs="Times New Roman"/>
      <w:b/>
      <w:bCs/>
      <w:kern w:val="28"/>
      <w:sz w:val="32"/>
      <w:szCs w:val="32"/>
    </w:rPr>
  </w:style>
  <w:style w:type="character" w:customStyle="1" w:styleId="af5">
    <w:name w:val="Заголовок Знак"/>
    <w:link w:val="12"/>
    <w:uiPriority w:val="10"/>
    <w:rsid w:val="005B070C"/>
    <w:rPr>
      <w:rFonts w:ascii="Calibri Light" w:eastAsia="Times New Roman" w:hAnsi="Calibri Light" w:cs="Times New Roman"/>
      <w:b/>
      <w:bCs/>
      <w:kern w:val="28"/>
      <w:sz w:val="32"/>
      <w:szCs w:val="32"/>
      <w:lang w:val="ru-RU" w:eastAsia="en-US"/>
    </w:rPr>
  </w:style>
  <w:style w:type="paragraph" w:customStyle="1" w:styleId="Default">
    <w:name w:val="Default"/>
    <w:rsid w:val="00A02DA8"/>
    <w:pPr>
      <w:autoSpaceDE w:val="0"/>
      <w:autoSpaceDN w:val="0"/>
      <w:adjustRightInd w:val="0"/>
    </w:pPr>
    <w:rPr>
      <w:rFonts w:ascii="Times New Roman" w:hAnsi="Times New Roman" w:cs="Times New Roman"/>
      <w:color w:val="000000"/>
      <w:sz w:val="24"/>
      <w:szCs w:val="24"/>
    </w:rPr>
  </w:style>
  <w:style w:type="character" w:customStyle="1" w:styleId="20">
    <w:name w:val="Заголовок 2 Знак"/>
    <w:basedOn w:val="a0"/>
    <w:link w:val="2"/>
    <w:rsid w:val="00B02D27"/>
    <w:rPr>
      <w:rFonts w:ascii="Cambria" w:eastAsia="Times New Roman" w:hAnsi="Cambria" w:cs="Times New Roman"/>
      <w:b/>
      <w:bCs/>
      <w:i/>
      <w:iCs/>
      <w:sz w:val="28"/>
      <w:szCs w:val="28"/>
      <w:lang w:eastAsia="uk-UA"/>
    </w:rPr>
  </w:style>
  <w:style w:type="table" w:styleId="af6">
    <w:name w:val="Table Grid"/>
    <w:basedOn w:val="a1"/>
    <w:uiPriority w:val="59"/>
    <w:rsid w:val="00A903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nhideWhenUsed/>
    <w:rsid w:val="004E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textAlignment w:val="auto"/>
    </w:pPr>
    <w:rPr>
      <w:rFonts w:ascii="Courier New" w:eastAsia="Times New Roman" w:hAnsi="Courier New" w:cs="Courier New"/>
      <w:kern w:val="0"/>
      <w:sz w:val="20"/>
      <w:szCs w:val="20"/>
      <w:lang w:eastAsia="ru-RU"/>
    </w:rPr>
  </w:style>
  <w:style w:type="character" w:customStyle="1" w:styleId="HTML0">
    <w:name w:val="Стандартный HTML Знак"/>
    <w:basedOn w:val="a0"/>
    <w:link w:val="HTML"/>
    <w:rsid w:val="004E3CD5"/>
    <w:rPr>
      <w:rFonts w:ascii="Courier New" w:eastAsia="Times New Roman" w:hAnsi="Courier New" w:cs="Courier New"/>
    </w:rPr>
  </w:style>
  <w:style w:type="character" w:styleId="af7">
    <w:name w:val="Hyperlink"/>
    <w:basedOn w:val="a0"/>
    <w:unhideWhenUsed/>
    <w:rsid w:val="0089172A"/>
    <w:rPr>
      <w:color w:val="0000FF"/>
      <w:u w:val="single"/>
    </w:rPr>
  </w:style>
  <w:style w:type="character" w:customStyle="1" w:styleId="30">
    <w:name w:val="Заголовок 3 Знак"/>
    <w:basedOn w:val="a0"/>
    <w:link w:val="3"/>
    <w:rsid w:val="000C4D07"/>
    <w:rPr>
      <w:rFonts w:ascii="Arial" w:eastAsia="Times New Roman" w:hAnsi="Arial" w:cs="Arial"/>
      <w:b/>
      <w:bCs/>
      <w:sz w:val="26"/>
      <w:szCs w:val="26"/>
      <w:lang w:val="uk-UA"/>
    </w:rPr>
  </w:style>
  <w:style w:type="character" w:customStyle="1" w:styleId="40">
    <w:name w:val="Заголовок 4 Знак"/>
    <w:basedOn w:val="a0"/>
    <w:link w:val="4"/>
    <w:rsid w:val="000C4D07"/>
    <w:rPr>
      <w:rFonts w:ascii="Times New Roman" w:eastAsia="Times New Roman" w:hAnsi="Times New Roman" w:cs="Times New Roman"/>
      <w:b/>
      <w:bCs/>
      <w:sz w:val="28"/>
      <w:szCs w:val="28"/>
      <w:lang w:val="uk-UA"/>
    </w:rPr>
  </w:style>
  <w:style w:type="character" w:customStyle="1" w:styleId="50">
    <w:name w:val="Заголовок 5 Знак"/>
    <w:basedOn w:val="a0"/>
    <w:link w:val="5"/>
    <w:uiPriority w:val="9"/>
    <w:semiHidden/>
    <w:rsid w:val="000C4D07"/>
    <w:rPr>
      <w:rFonts w:ascii="Cambria" w:eastAsia="Times New Roman" w:hAnsi="Cambria" w:cs="Times New Roman"/>
      <w:color w:val="243F60"/>
      <w:sz w:val="22"/>
      <w:szCs w:val="22"/>
    </w:rPr>
  </w:style>
  <w:style w:type="paragraph" w:customStyle="1" w:styleId="articleinfo">
    <w:name w:val="article_info"/>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styleId="af8">
    <w:name w:val="Emphasis"/>
    <w:basedOn w:val="a0"/>
    <w:qFormat/>
    <w:rsid w:val="000C4D07"/>
    <w:rPr>
      <w:i/>
      <w:iCs/>
    </w:rPr>
  </w:style>
  <w:style w:type="paragraph" w:customStyle="1" w:styleId="wp-caption-text">
    <w:name w:val="wp-caption-text"/>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customStyle="1" w:styleId="FontStyle20">
    <w:name w:val="Font Style20"/>
    <w:rsid w:val="000C4D07"/>
    <w:rPr>
      <w:rFonts w:ascii="Times New Roman" w:hAnsi="Times New Roman"/>
      <w:b/>
      <w:sz w:val="34"/>
    </w:rPr>
  </w:style>
  <w:style w:type="paragraph" w:customStyle="1" w:styleId="TitleChar">
    <w:name w:val="Title Char"/>
    <w:basedOn w:val="a"/>
    <w:next w:val="af9"/>
    <w:qFormat/>
    <w:rsid w:val="000C4D07"/>
    <w:pPr>
      <w:widowControl/>
      <w:suppressAutoHyphens w:val="0"/>
      <w:autoSpaceDN/>
      <w:spacing w:after="0" w:line="240" w:lineRule="auto"/>
      <w:jc w:val="center"/>
      <w:textAlignment w:val="auto"/>
    </w:pPr>
    <w:rPr>
      <w:rFonts w:eastAsia="Calibri" w:cs="Times New Roman"/>
      <w:b/>
      <w:bCs/>
      <w:kern w:val="0"/>
      <w:sz w:val="28"/>
      <w:szCs w:val="24"/>
      <w:lang w:val="uk-UA" w:eastAsia="ru-RU"/>
    </w:rPr>
  </w:style>
  <w:style w:type="paragraph" w:styleId="af9">
    <w:name w:val="Title"/>
    <w:basedOn w:val="a"/>
    <w:next w:val="a"/>
    <w:link w:val="13"/>
    <w:uiPriority w:val="10"/>
    <w:qFormat/>
    <w:rsid w:val="000C4D07"/>
    <w:pPr>
      <w:widowControl/>
      <w:suppressAutoHyphens w:val="0"/>
      <w:autoSpaceDN/>
      <w:spacing w:after="0" w:line="240" w:lineRule="auto"/>
      <w:contextualSpacing/>
      <w:textAlignment w:val="auto"/>
    </w:pPr>
    <w:rPr>
      <w:rFonts w:asciiTheme="majorHAnsi" w:eastAsiaTheme="majorEastAsia" w:hAnsiTheme="majorHAnsi" w:cstheme="majorBidi"/>
      <w:spacing w:val="-10"/>
      <w:kern w:val="28"/>
      <w:sz w:val="56"/>
      <w:szCs w:val="56"/>
    </w:rPr>
  </w:style>
  <w:style w:type="character" w:customStyle="1" w:styleId="13">
    <w:name w:val="Название Знак1"/>
    <w:basedOn w:val="a0"/>
    <w:link w:val="af9"/>
    <w:uiPriority w:val="10"/>
    <w:rsid w:val="000C4D07"/>
    <w:rPr>
      <w:rFonts w:asciiTheme="majorHAnsi" w:eastAsiaTheme="majorEastAsia" w:hAnsiTheme="majorHAnsi" w:cstheme="majorBidi"/>
      <w:spacing w:val="-10"/>
      <w:kern w:val="28"/>
      <w:sz w:val="56"/>
      <w:szCs w:val="56"/>
      <w:lang w:eastAsia="en-US"/>
    </w:rPr>
  </w:style>
  <w:style w:type="character" w:customStyle="1" w:styleId="FontStyle25">
    <w:name w:val="Font Style25"/>
    <w:rsid w:val="000C4D07"/>
    <w:rPr>
      <w:rFonts w:ascii="Times New Roman" w:hAnsi="Times New Roman"/>
      <w:sz w:val="26"/>
    </w:rPr>
  </w:style>
  <w:style w:type="paragraph" w:customStyle="1" w:styleId="Style8">
    <w:name w:val="Style8"/>
    <w:basedOn w:val="a"/>
    <w:uiPriority w:val="99"/>
    <w:rsid w:val="000C4D07"/>
    <w:pPr>
      <w:suppressAutoHyphens w:val="0"/>
      <w:autoSpaceDE w:val="0"/>
      <w:adjustRightInd w:val="0"/>
      <w:spacing w:after="0" w:line="318" w:lineRule="exact"/>
      <w:ind w:firstLine="350"/>
      <w:jc w:val="both"/>
      <w:textAlignment w:val="auto"/>
    </w:pPr>
    <w:rPr>
      <w:rFonts w:eastAsia="Times New Roman"/>
      <w:kern w:val="0"/>
      <w:sz w:val="24"/>
      <w:szCs w:val="24"/>
      <w:lang w:eastAsia="ru-RU"/>
    </w:rPr>
  </w:style>
  <w:style w:type="paragraph" w:styleId="afa">
    <w:name w:val="Body Text Indent"/>
    <w:basedOn w:val="a"/>
    <w:link w:val="afb"/>
    <w:semiHidden/>
    <w:rsid w:val="000C4D07"/>
    <w:pPr>
      <w:shd w:val="clear" w:color="auto" w:fill="FFFFFF"/>
      <w:tabs>
        <w:tab w:val="left" w:pos="1330"/>
      </w:tabs>
      <w:autoSpaceDE w:val="0"/>
      <w:autoSpaceDN/>
      <w:spacing w:before="120" w:after="0" w:line="240" w:lineRule="auto"/>
      <w:ind w:firstLine="720"/>
      <w:jc w:val="both"/>
      <w:textAlignment w:val="auto"/>
    </w:pPr>
    <w:rPr>
      <w:rFonts w:ascii="Bookman Old Style" w:eastAsia="Times New Roman" w:hAnsi="Bookman Old Style" w:cs="Times New Roman"/>
      <w:color w:val="000000"/>
      <w:kern w:val="0"/>
      <w:sz w:val="26"/>
      <w:szCs w:val="28"/>
      <w:lang w:val="uk-UA" w:eastAsia="ar-SA"/>
    </w:rPr>
  </w:style>
  <w:style w:type="character" w:customStyle="1" w:styleId="afb">
    <w:name w:val="Основной текст с отступом Знак"/>
    <w:basedOn w:val="a0"/>
    <w:link w:val="afa"/>
    <w:semiHidden/>
    <w:rsid w:val="000C4D07"/>
    <w:rPr>
      <w:rFonts w:ascii="Bookman Old Style" w:eastAsia="Times New Roman" w:hAnsi="Bookman Old Style" w:cs="Times New Roman"/>
      <w:color w:val="000000"/>
      <w:sz w:val="26"/>
      <w:szCs w:val="28"/>
      <w:shd w:val="clear" w:color="auto" w:fill="FFFFFF"/>
      <w:lang w:val="uk-UA" w:eastAsia="ar-SA"/>
    </w:rPr>
  </w:style>
  <w:style w:type="character" w:customStyle="1" w:styleId="21">
    <w:name w:val="Основной текст с отступом 2 Знак"/>
    <w:basedOn w:val="a0"/>
    <w:link w:val="22"/>
    <w:rsid w:val="000C4D07"/>
    <w:rPr>
      <w:rFonts w:ascii="Times New Roman" w:eastAsia="Times New Roman" w:hAnsi="Times New Roman" w:cs="Times New Roman"/>
      <w:lang w:eastAsia="ar-SA"/>
    </w:rPr>
  </w:style>
  <w:style w:type="paragraph" w:styleId="22">
    <w:name w:val="Body Text Indent 2"/>
    <w:basedOn w:val="a"/>
    <w:link w:val="21"/>
    <w:unhideWhenUsed/>
    <w:rsid w:val="000C4D07"/>
    <w:pPr>
      <w:widowControl/>
      <w:autoSpaceDN/>
      <w:spacing w:after="120" w:line="480" w:lineRule="auto"/>
      <w:ind w:left="283"/>
      <w:textAlignment w:val="auto"/>
    </w:pPr>
    <w:rPr>
      <w:rFonts w:ascii="Times New Roman" w:eastAsia="Times New Roman" w:hAnsi="Times New Roman" w:cs="Times New Roman"/>
      <w:kern w:val="0"/>
      <w:sz w:val="20"/>
      <w:szCs w:val="20"/>
      <w:lang w:eastAsia="ar-SA"/>
    </w:rPr>
  </w:style>
  <w:style w:type="character" w:customStyle="1" w:styleId="210">
    <w:name w:val="Основной текст с отступом 2 Знак1"/>
    <w:basedOn w:val="a0"/>
    <w:uiPriority w:val="99"/>
    <w:semiHidden/>
    <w:rsid w:val="000C4D07"/>
    <w:rPr>
      <w:kern w:val="3"/>
      <w:sz w:val="22"/>
      <w:szCs w:val="22"/>
      <w:lang w:eastAsia="en-US"/>
    </w:rPr>
  </w:style>
  <w:style w:type="character" w:customStyle="1" w:styleId="31">
    <w:name w:val="Основной текст с отступом 3 Знак"/>
    <w:aliases w:val=" Знак Знак"/>
    <w:basedOn w:val="a0"/>
    <w:link w:val="32"/>
    <w:rsid w:val="000C4D07"/>
    <w:rPr>
      <w:rFonts w:eastAsia="Times New Roman" w:cs="Times New Roman"/>
      <w:sz w:val="16"/>
      <w:szCs w:val="16"/>
    </w:rPr>
  </w:style>
  <w:style w:type="paragraph" w:styleId="32">
    <w:name w:val="Body Text Indent 3"/>
    <w:aliases w:val=" Знак"/>
    <w:basedOn w:val="a"/>
    <w:link w:val="31"/>
    <w:unhideWhenUsed/>
    <w:rsid w:val="000C4D07"/>
    <w:pPr>
      <w:widowControl/>
      <w:suppressAutoHyphens w:val="0"/>
      <w:autoSpaceDN/>
      <w:spacing w:after="120"/>
      <w:ind w:left="283"/>
      <w:textAlignment w:val="auto"/>
    </w:pPr>
    <w:rPr>
      <w:rFonts w:eastAsia="Times New Roman" w:cs="Times New Roman"/>
      <w:kern w:val="0"/>
      <w:sz w:val="16"/>
      <w:szCs w:val="16"/>
    </w:rPr>
  </w:style>
  <w:style w:type="character" w:customStyle="1" w:styleId="310">
    <w:name w:val="Основной текст с отступом 3 Знак1"/>
    <w:basedOn w:val="a0"/>
    <w:uiPriority w:val="99"/>
    <w:semiHidden/>
    <w:rsid w:val="000C4D07"/>
    <w:rPr>
      <w:kern w:val="3"/>
      <w:sz w:val="16"/>
      <w:szCs w:val="16"/>
      <w:lang w:eastAsia="en-US"/>
    </w:rPr>
  </w:style>
  <w:style w:type="paragraph" w:styleId="afc">
    <w:name w:val="Body Text"/>
    <w:basedOn w:val="a"/>
    <w:link w:val="afd"/>
    <w:rsid w:val="000C4D07"/>
    <w:pPr>
      <w:widowControl/>
      <w:suppressAutoHyphens w:val="0"/>
      <w:autoSpaceDN/>
      <w:spacing w:after="120" w:line="240" w:lineRule="auto"/>
      <w:textAlignment w:val="auto"/>
    </w:pPr>
    <w:rPr>
      <w:rFonts w:ascii="Bookman Old Style" w:eastAsia="Times New Roman" w:hAnsi="Bookman Old Style" w:cs="Times New Roman"/>
      <w:b/>
      <w:kern w:val="0"/>
      <w:sz w:val="26"/>
      <w:szCs w:val="24"/>
      <w:lang w:val="uk-UA"/>
    </w:rPr>
  </w:style>
  <w:style w:type="character" w:customStyle="1" w:styleId="afd">
    <w:name w:val="Основной текст Знак"/>
    <w:basedOn w:val="a0"/>
    <w:link w:val="afc"/>
    <w:rsid w:val="000C4D07"/>
    <w:rPr>
      <w:rFonts w:ascii="Bookman Old Style" w:eastAsia="Times New Roman" w:hAnsi="Bookman Old Style" w:cs="Times New Roman"/>
      <w:b/>
      <w:sz w:val="26"/>
      <w:szCs w:val="24"/>
      <w:lang w:val="uk-UA"/>
    </w:rPr>
  </w:style>
  <w:style w:type="character" w:customStyle="1" w:styleId="rvts13">
    <w:name w:val="rvts13"/>
    <w:rsid w:val="000C4D07"/>
    <w:rPr>
      <w:rFonts w:ascii="Times New Roman" w:hAnsi="Times New Roman" w:cs="Times New Roman" w:hint="default"/>
      <w:sz w:val="28"/>
      <w:szCs w:val="28"/>
    </w:rPr>
  </w:style>
  <w:style w:type="paragraph" w:customStyle="1" w:styleId="14">
    <w:name w:val="Абзац списка1"/>
    <w:basedOn w:val="a"/>
    <w:uiPriority w:val="99"/>
    <w:rsid w:val="000C4D07"/>
    <w:pPr>
      <w:widowControl/>
      <w:suppressAutoHyphens w:val="0"/>
      <w:autoSpaceDN/>
      <w:spacing w:after="0" w:line="240" w:lineRule="auto"/>
      <w:ind w:left="720"/>
      <w:textAlignment w:val="auto"/>
    </w:pPr>
    <w:rPr>
      <w:rFonts w:ascii="Times New Roman" w:eastAsia="Times New Roman" w:hAnsi="Times New Roman" w:cs="Times New Roman"/>
      <w:kern w:val="0"/>
      <w:sz w:val="24"/>
      <w:szCs w:val="24"/>
      <w:lang w:eastAsia="ru-RU"/>
    </w:rPr>
  </w:style>
  <w:style w:type="character" w:customStyle="1" w:styleId="aa">
    <w:name w:val="Текст выноски Знак"/>
    <w:basedOn w:val="a0"/>
    <w:link w:val="a9"/>
    <w:uiPriority w:val="99"/>
    <w:semiHidden/>
    <w:rsid w:val="000C4D07"/>
    <w:rPr>
      <w:rFonts w:ascii="Tahoma" w:hAnsi="Tahoma" w:cs="Tahoma"/>
      <w:kern w:val="3"/>
      <w:sz w:val="16"/>
      <w:szCs w:val="16"/>
      <w:lang w:eastAsia="en-US"/>
    </w:rPr>
  </w:style>
  <w:style w:type="paragraph" w:customStyle="1" w:styleId="Style2">
    <w:name w:val="Style2"/>
    <w:basedOn w:val="a"/>
    <w:uiPriority w:val="99"/>
    <w:rsid w:val="000C4D07"/>
    <w:pPr>
      <w:suppressAutoHyphens w:val="0"/>
      <w:autoSpaceDE w:val="0"/>
      <w:adjustRightInd w:val="0"/>
      <w:spacing w:after="0" w:line="415" w:lineRule="exact"/>
      <w:jc w:val="center"/>
      <w:textAlignment w:val="auto"/>
    </w:pPr>
    <w:rPr>
      <w:rFonts w:eastAsia="Times New Roman"/>
      <w:kern w:val="0"/>
      <w:sz w:val="24"/>
      <w:szCs w:val="24"/>
      <w:lang w:eastAsia="ru-RU"/>
    </w:rPr>
  </w:style>
  <w:style w:type="paragraph" w:styleId="afe">
    <w:name w:val="footnote text"/>
    <w:basedOn w:val="a"/>
    <w:link w:val="aff"/>
    <w:uiPriority w:val="99"/>
    <w:unhideWhenUsed/>
    <w:rsid w:val="000C4D07"/>
    <w:pPr>
      <w:widowControl/>
      <w:suppressAutoHyphens w:val="0"/>
      <w:autoSpaceDN/>
      <w:spacing w:after="0" w:line="240" w:lineRule="auto"/>
      <w:textAlignment w:val="auto"/>
    </w:pPr>
    <w:rPr>
      <w:rFonts w:ascii="Times New Roman" w:eastAsia="Times New Roman" w:hAnsi="Times New Roman" w:cs="Times New Roman"/>
      <w:kern w:val="0"/>
      <w:sz w:val="20"/>
      <w:szCs w:val="20"/>
      <w:lang w:val="uk-UA" w:eastAsia="ru-RU"/>
    </w:rPr>
  </w:style>
  <w:style w:type="character" w:customStyle="1" w:styleId="aff">
    <w:name w:val="Текст сноски Знак"/>
    <w:basedOn w:val="a0"/>
    <w:link w:val="afe"/>
    <w:uiPriority w:val="99"/>
    <w:rsid w:val="000C4D07"/>
    <w:rPr>
      <w:rFonts w:ascii="Times New Roman" w:eastAsia="Times New Roman" w:hAnsi="Times New Roman" w:cs="Times New Roman"/>
      <w:lang w:val="uk-UA"/>
    </w:rPr>
  </w:style>
  <w:style w:type="character" w:styleId="aff0">
    <w:name w:val="footnote reference"/>
    <w:uiPriority w:val="99"/>
    <w:unhideWhenUsed/>
    <w:rsid w:val="000C4D07"/>
    <w:rPr>
      <w:vertAlign w:val="superscript"/>
    </w:rPr>
  </w:style>
  <w:style w:type="paragraph" w:customStyle="1" w:styleId="Style1">
    <w:name w:val="Style1"/>
    <w:basedOn w:val="a"/>
    <w:rsid w:val="000C4D07"/>
    <w:pPr>
      <w:suppressAutoHyphens w:val="0"/>
      <w:autoSpaceDE w:val="0"/>
      <w:adjustRightInd w:val="0"/>
      <w:spacing w:after="0" w:line="240" w:lineRule="auto"/>
      <w:textAlignment w:val="auto"/>
    </w:pPr>
    <w:rPr>
      <w:rFonts w:ascii="Times New Roman" w:eastAsia="Times New Roman" w:hAnsi="Times New Roman" w:cs="Times New Roman"/>
      <w:kern w:val="0"/>
      <w:sz w:val="24"/>
      <w:szCs w:val="24"/>
      <w:lang w:eastAsia="ru-RU"/>
    </w:rPr>
  </w:style>
  <w:style w:type="paragraph" w:customStyle="1" w:styleId="Style3">
    <w:name w:val="Style3"/>
    <w:basedOn w:val="a"/>
    <w:uiPriority w:val="99"/>
    <w:rsid w:val="000C4D07"/>
    <w:pPr>
      <w:suppressAutoHyphens w:val="0"/>
      <w:autoSpaceDE w:val="0"/>
      <w:adjustRightInd w:val="0"/>
      <w:spacing w:after="0" w:line="274" w:lineRule="exact"/>
      <w:ind w:firstLine="514"/>
      <w:textAlignment w:val="auto"/>
    </w:pPr>
    <w:rPr>
      <w:rFonts w:ascii="Times New Roman" w:eastAsia="Times New Roman" w:hAnsi="Times New Roman" w:cs="Times New Roman"/>
      <w:kern w:val="0"/>
      <w:sz w:val="24"/>
      <w:szCs w:val="24"/>
      <w:lang w:eastAsia="ru-RU"/>
    </w:rPr>
  </w:style>
  <w:style w:type="paragraph" w:customStyle="1" w:styleId="Style4">
    <w:name w:val="Style4"/>
    <w:basedOn w:val="a"/>
    <w:uiPriority w:val="99"/>
    <w:rsid w:val="000C4D07"/>
    <w:pPr>
      <w:suppressAutoHyphens w:val="0"/>
      <w:autoSpaceDE w:val="0"/>
      <w:adjustRightInd w:val="0"/>
      <w:spacing w:after="0" w:line="274" w:lineRule="exact"/>
      <w:ind w:firstLine="662"/>
      <w:jc w:val="both"/>
      <w:textAlignment w:val="auto"/>
    </w:pPr>
    <w:rPr>
      <w:rFonts w:ascii="Times New Roman" w:eastAsia="Times New Roman" w:hAnsi="Times New Roman" w:cs="Times New Roman"/>
      <w:kern w:val="0"/>
      <w:sz w:val="24"/>
      <w:szCs w:val="24"/>
      <w:lang w:eastAsia="ru-RU"/>
    </w:rPr>
  </w:style>
  <w:style w:type="paragraph" w:customStyle="1" w:styleId="Style5">
    <w:name w:val="Style5"/>
    <w:basedOn w:val="a"/>
    <w:uiPriority w:val="99"/>
    <w:rsid w:val="000C4D07"/>
    <w:pPr>
      <w:suppressAutoHyphens w:val="0"/>
      <w:autoSpaceDE w:val="0"/>
      <w:adjustRightInd w:val="0"/>
      <w:spacing w:after="0" w:line="275" w:lineRule="exact"/>
      <w:textAlignment w:val="auto"/>
    </w:pPr>
    <w:rPr>
      <w:rFonts w:ascii="Times New Roman" w:eastAsia="Times New Roman" w:hAnsi="Times New Roman" w:cs="Times New Roman"/>
      <w:kern w:val="0"/>
      <w:sz w:val="24"/>
      <w:szCs w:val="24"/>
      <w:lang w:eastAsia="ru-RU"/>
    </w:rPr>
  </w:style>
  <w:style w:type="character" w:customStyle="1" w:styleId="FontStyle12">
    <w:name w:val="Font Style12"/>
    <w:uiPriority w:val="99"/>
    <w:rsid w:val="000C4D07"/>
    <w:rPr>
      <w:rFonts w:ascii="Times New Roman" w:hAnsi="Times New Roman" w:cs="Times New Roman"/>
      <w:sz w:val="26"/>
      <w:szCs w:val="26"/>
    </w:rPr>
  </w:style>
  <w:style w:type="paragraph" w:customStyle="1" w:styleId="Style9">
    <w:name w:val="Style9"/>
    <w:basedOn w:val="a"/>
    <w:rsid w:val="000C4D07"/>
    <w:pPr>
      <w:suppressAutoHyphens w:val="0"/>
      <w:autoSpaceDE w:val="0"/>
      <w:adjustRightInd w:val="0"/>
      <w:spacing w:after="0" w:line="274" w:lineRule="exact"/>
      <w:textAlignment w:val="auto"/>
    </w:pPr>
    <w:rPr>
      <w:rFonts w:ascii="Times New Roman" w:eastAsia="Times New Roman" w:hAnsi="Times New Roman" w:cs="Times New Roman"/>
      <w:kern w:val="0"/>
      <w:sz w:val="24"/>
      <w:szCs w:val="24"/>
      <w:lang w:eastAsia="ru-RU"/>
    </w:rPr>
  </w:style>
  <w:style w:type="paragraph" w:customStyle="1" w:styleId="Style10">
    <w:name w:val="Style10"/>
    <w:basedOn w:val="a"/>
    <w:uiPriority w:val="99"/>
    <w:rsid w:val="000C4D07"/>
    <w:pPr>
      <w:suppressAutoHyphens w:val="0"/>
      <w:autoSpaceDE w:val="0"/>
      <w:adjustRightInd w:val="0"/>
      <w:spacing w:after="0" w:line="240" w:lineRule="auto"/>
      <w:textAlignment w:val="auto"/>
    </w:pPr>
    <w:rPr>
      <w:rFonts w:ascii="Times New Roman" w:eastAsia="Times New Roman" w:hAnsi="Times New Roman" w:cs="Times New Roman"/>
      <w:kern w:val="0"/>
      <w:sz w:val="24"/>
      <w:szCs w:val="24"/>
      <w:lang w:eastAsia="ru-RU"/>
    </w:rPr>
  </w:style>
  <w:style w:type="character" w:customStyle="1" w:styleId="FontStyle15">
    <w:name w:val="Font Style15"/>
    <w:uiPriority w:val="99"/>
    <w:rsid w:val="000C4D07"/>
    <w:rPr>
      <w:rFonts w:ascii="Times New Roman" w:hAnsi="Times New Roman" w:cs="Times New Roman"/>
      <w:sz w:val="18"/>
      <w:szCs w:val="18"/>
    </w:rPr>
  </w:style>
  <w:style w:type="character" w:customStyle="1" w:styleId="FontStyle16">
    <w:name w:val="Font Style16"/>
    <w:rsid w:val="000C4D07"/>
    <w:rPr>
      <w:rFonts w:ascii="Times New Roman" w:hAnsi="Times New Roman" w:cs="Times New Roman"/>
      <w:b/>
      <w:bCs/>
      <w:sz w:val="22"/>
      <w:szCs w:val="22"/>
    </w:rPr>
  </w:style>
  <w:style w:type="character" w:customStyle="1" w:styleId="FontStyle17">
    <w:name w:val="Font Style17"/>
    <w:uiPriority w:val="99"/>
    <w:rsid w:val="000C4D07"/>
    <w:rPr>
      <w:rFonts w:ascii="Times New Roman" w:hAnsi="Times New Roman" w:cs="Times New Roman"/>
      <w:sz w:val="22"/>
      <w:szCs w:val="22"/>
    </w:rPr>
  </w:style>
  <w:style w:type="character" w:customStyle="1" w:styleId="FontStyle18">
    <w:name w:val="Font Style18"/>
    <w:rsid w:val="000C4D07"/>
    <w:rPr>
      <w:rFonts w:ascii="Times New Roman" w:hAnsi="Times New Roman" w:cs="Times New Roman"/>
      <w:i/>
      <w:iCs/>
      <w:sz w:val="22"/>
      <w:szCs w:val="22"/>
    </w:rPr>
  </w:style>
  <w:style w:type="character" w:customStyle="1" w:styleId="FontStyle19">
    <w:name w:val="Font Style19"/>
    <w:uiPriority w:val="99"/>
    <w:rsid w:val="000C4D07"/>
    <w:rPr>
      <w:rFonts w:ascii="Times New Roman" w:hAnsi="Times New Roman" w:cs="Times New Roman"/>
      <w:b/>
      <w:bCs/>
      <w:i/>
      <w:iCs/>
      <w:sz w:val="22"/>
      <w:szCs w:val="22"/>
    </w:rPr>
  </w:style>
  <w:style w:type="character" w:customStyle="1" w:styleId="FontStyle">
    <w:name w:val="Font Style"/>
    <w:rsid w:val="000C4D07"/>
    <w:rPr>
      <w:rFonts w:ascii="Courier New" w:hAnsi="Courier New" w:cs="Courier New" w:hint="default"/>
      <w:color w:val="000000"/>
      <w:sz w:val="20"/>
      <w:szCs w:val="20"/>
    </w:rPr>
  </w:style>
  <w:style w:type="paragraph" w:customStyle="1" w:styleId="aff1">
    <w:name w:val="Содержимое таблицы"/>
    <w:basedOn w:val="a"/>
    <w:rsid w:val="000C4D07"/>
    <w:pPr>
      <w:suppressLineNumbers/>
      <w:autoSpaceDN/>
      <w:spacing w:after="0" w:line="240" w:lineRule="auto"/>
      <w:textAlignment w:val="auto"/>
    </w:pPr>
    <w:rPr>
      <w:rFonts w:ascii="Times New Roman" w:eastAsia="Lucida Sans Unicode" w:hAnsi="Times New Roman" w:cs="Times New Roman"/>
      <w:color w:val="000000"/>
      <w:kern w:val="0"/>
      <w:sz w:val="24"/>
      <w:szCs w:val="24"/>
    </w:rPr>
  </w:style>
  <w:style w:type="character" w:customStyle="1" w:styleId="txt1">
    <w:name w:val="txt1"/>
    <w:uiPriority w:val="99"/>
    <w:rsid w:val="000C4D07"/>
    <w:rPr>
      <w:sz w:val="18"/>
      <w:szCs w:val="18"/>
    </w:rPr>
  </w:style>
  <w:style w:type="paragraph" w:customStyle="1" w:styleId="15">
    <w:name w:val="Стиль1"/>
    <w:basedOn w:val="a"/>
    <w:rsid w:val="000C4D07"/>
    <w:pPr>
      <w:widowControl/>
      <w:suppressAutoHyphens w:val="0"/>
      <w:autoSpaceDN/>
      <w:spacing w:after="0" w:line="360" w:lineRule="auto"/>
      <w:jc w:val="both"/>
      <w:textAlignment w:val="auto"/>
    </w:pPr>
    <w:rPr>
      <w:rFonts w:ascii="Times New Roman" w:eastAsia="Times New Roman" w:hAnsi="Times New Roman" w:cs="Times New Roman"/>
      <w:kern w:val="0"/>
      <w:sz w:val="28"/>
      <w:szCs w:val="24"/>
      <w:lang w:val="uk-UA" w:eastAsia="ru-RU"/>
    </w:rPr>
  </w:style>
  <w:style w:type="character" w:customStyle="1" w:styleId="grcmncontenttextprewrap">
    <w:name w:val="gr_cmn_content_text prewrap"/>
    <w:basedOn w:val="a0"/>
    <w:rsid w:val="000C4D07"/>
  </w:style>
  <w:style w:type="paragraph" w:customStyle="1" w:styleId="rvps6">
    <w:name w:val="rvps6"/>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customStyle="1" w:styleId="rvts23">
    <w:name w:val="rvts23"/>
    <w:basedOn w:val="a0"/>
    <w:rsid w:val="000C4D07"/>
  </w:style>
  <w:style w:type="paragraph" w:customStyle="1" w:styleId="rvps2">
    <w:name w:val="rvps2"/>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customStyle="1" w:styleId="23">
    <w:name w:val="Заголовок2"/>
    <w:basedOn w:val="a0"/>
    <w:rsid w:val="000C4D07"/>
  </w:style>
  <w:style w:type="paragraph" w:customStyle="1" w:styleId="aff2">
    <w:name w:val="Абзац списку"/>
    <w:basedOn w:val="a"/>
    <w:qFormat/>
    <w:rsid w:val="000C4D07"/>
    <w:pPr>
      <w:widowControl/>
      <w:autoSpaceDN/>
      <w:ind w:left="720"/>
      <w:textAlignment w:val="auto"/>
    </w:pPr>
    <w:rPr>
      <w:rFonts w:eastAsia="Times New Roman"/>
      <w:kern w:val="0"/>
      <w:lang w:eastAsia="ar-SA"/>
    </w:rPr>
  </w:style>
  <w:style w:type="paragraph" w:styleId="aff3">
    <w:name w:val="Subtitle"/>
    <w:basedOn w:val="a"/>
    <w:link w:val="aff4"/>
    <w:qFormat/>
    <w:rsid w:val="000C4D07"/>
    <w:pPr>
      <w:suppressAutoHyphens w:val="0"/>
      <w:overflowPunct w:val="0"/>
      <w:autoSpaceDE w:val="0"/>
      <w:adjustRightInd w:val="0"/>
      <w:spacing w:after="0" w:line="360" w:lineRule="auto"/>
      <w:jc w:val="both"/>
    </w:pPr>
    <w:rPr>
      <w:rFonts w:ascii="Arial" w:eastAsia="Times New Roman" w:hAnsi="Arial" w:cs="Times New Roman"/>
      <w:kern w:val="0"/>
      <w:sz w:val="28"/>
      <w:szCs w:val="20"/>
      <w:lang w:eastAsia="ru-RU"/>
    </w:rPr>
  </w:style>
  <w:style w:type="character" w:customStyle="1" w:styleId="aff4">
    <w:name w:val="Подзаголовок Знак"/>
    <w:basedOn w:val="a0"/>
    <w:link w:val="aff3"/>
    <w:rsid w:val="000C4D07"/>
    <w:rPr>
      <w:rFonts w:ascii="Arial" w:eastAsia="Times New Roman" w:hAnsi="Arial" w:cs="Times New Roman"/>
      <w:sz w:val="28"/>
    </w:rPr>
  </w:style>
  <w:style w:type="character" w:customStyle="1" w:styleId="FontStyle21">
    <w:name w:val="Font Style21"/>
    <w:rsid w:val="000C4D07"/>
    <w:rPr>
      <w:rFonts w:ascii="Times New Roman" w:hAnsi="Times New Roman" w:cs="Times New Roman"/>
      <w:b/>
      <w:bCs/>
      <w:sz w:val="26"/>
      <w:szCs w:val="26"/>
    </w:rPr>
  </w:style>
  <w:style w:type="paragraph" w:customStyle="1" w:styleId="style100">
    <w:name w:val="style10"/>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customStyle="1" w:styleId="fontstyle250">
    <w:name w:val="fontstyle25"/>
    <w:basedOn w:val="a0"/>
    <w:rsid w:val="000C4D07"/>
  </w:style>
  <w:style w:type="numbering" w:customStyle="1" w:styleId="16">
    <w:name w:val="Нет списка1"/>
    <w:next w:val="a2"/>
    <w:semiHidden/>
    <w:rsid w:val="000C4D07"/>
  </w:style>
  <w:style w:type="table" w:customStyle="1" w:styleId="17">
    <w:name w:val="Сетка таблицы1"/>
    <w:basedOn w:val="a1"/>
    <w:next w:val="af6"/>
    <w:rsid w:val="000C4D07"/>
    <w:pPr>
      <w:spacing w:after="200" w:line="276"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uiPriority w:val="99"/>
    <w:rsid w:val="000C4D07"/>
    <w:rPr>
      <w:rFonts w:cs="Times New Roman"/>
    </w:rPr>
  </w:style>
</w:styles>
</file>

<file path=word/webSettings.xml><?xml version="1.0" encoding="utf-8"?>
<w:webSettings xmlns:r="http://schemas.openxmlformats.org/officeDocument/2006/relationships" xmlns:w="http://schemas.openxmlformats.org/wordprocessingml/2006/main">
  <w:divs>
    <w:div w:id="116728410">
      <w:bodyDiv w:val="1"/>
      <w:marLeft w:val="0"/>
      <w:marRight w:val="0"/>
      <w:marTop w:val="0"/>
      <w:marBottom w:val="0"/>
      <w:divBdr>
        <w:top w:val="none" w:sz="0" w:space="0" w:color="auto"/>
        <w:left w:val="none" w:sz="0" w:space="0" w:color="auto"/>
        <w:bottom w:val="none" w:sz="0" w:space="0" w:color="auto"/>
        <w:right w:val="none" w:sz="0" w:space="0" w:color="auto"/>
      </w:divBdr>
    </w:div>
    <w:div w:id="794906812">
      <w:bodyDiv w:val="1"/>
      <w:marLeft w:val="0"/>
      <w:marRight w:val="0"/>
      <w:marTop w:val="0"/>
      <w:marBottom w:val="0"/>
      <w:divBdr>
        <w:top w:val="none" w:sz="0" w:space="0" w:color="auto"/>
        <w:left w:val="none" w:sz="0" w:space="0" w:color="auto"/>
        <w:bottom w:val="none" w:sz="0" w:space="0" w:color="auto"/>
        <w:right w:val="none" w:sz="0" w:space="0" w:color="auto"/>
      </w:divBdr>
    </w:div>
    <w:div w:id="812254753">
      <w:bodyDiv w:val="1"/>
      <w:marLeft w:val="0"/>
      <w:marRight w:val="0"/>
      <w:marTop w:val="0"/>
      <w:marBottom w:val="0"/>
      <w:divBdr>
        <w:top w:val="none" w:sz="0" w:space="0" w:color="auto"/>
        <w:left w:val="none" w:sz="0" w:space="0" w:color="auto"/>
        <w:bottom w:val="none" w:sz="0" w:space="0" w:color="auto"/>
        <w:right w:val="none" w:sz="0" w:space="0" w:color="auto"/>
      </w:divBdr>
    </w:div>
    <w:div w:id="851839032">
      <w:bodyDiv w:val="1"/>
      <w:marLeft w:val="0"/>
      <w:marRight w:val="0"/>
      <w:marTop w:val="0"/>
      <w:marBottom w:val="0"/>
      <w:divBdr>
        <w:top w:val="none" w:sz="0" w:space="0" w:color="auto"/>
        <w:left w:val="none" w:sz="0" w:space="0" w:color="auto"/>
        <w:bottom w:val="none" w:sz="0" w:space="0" w:color="auto"/>
        <w:right w:val="none" w:sz="0" w:space="0" w:color="auto"/>
      </w:divBdr>
    </w:div>
    <w:div w:id="971060797">
      <w:bodyDiv w:val="1"/>
      <w:marLeft w:val="0"/>
      <w:marRight w:val="0"/>
      <w:marTop w:val="0"/>
      <w:marBottom w:val="0"/>
      <w:divBdr>
        <w:top w:val="none" w:sz="0" w:space="0" w:color="auto"/>
        <w:left w:val="none" w:sz="0" w:space="0" w:color="auto"/>
        <w:bottom w:val="none" w:sz="0" w:space="0" w:color="auto"/>
        <w:right w:val="none" w:sz="0" w:space="0" w:color="auto"/>
      </w:divBdr>
    </w:div>
    <w:div w:id="1017151026">
      <w:bodyDiv w:val="1"/>
      <w:marLeft w:val="0"/>
      <w:marRight w:val="0"/>
      <w:marTop w:val="0"/>
      <w:marBottom w:val="0"/>
      <w:divBdr>
        <w:top w:val="none" w:sz="0" w:space="0" w:color="auto"/>
        <w:left w:val="none" w:sz="0" w:space="0" w:color="auto"/>
        <w:bottom w:val="none" w:sz="0" w:space="0" w:color="auto"/>
        <w:right w:val="none" w:sz="0" w:space="0" w:color="auto"/>
      </w:divBdr>
    </w:div>
    <w:div w:id="1559708371">
      <w:bodyDiv w:val="1"/>
      <w:marLeft w:val="0"/>
      <w:marRight w:val="0"/>
      <w:marTop w:val="0"/>
      <w:marBottom w:val="0"/>
      <w:divBdr>
        <w:top w:val="none" w:sz="0" w:space="0" w:color="auto"/>
        <w:left w:val="none" w:sz="0" w:space="0" w:color="auto"/>
        <w:bottom w:val="none" w:sz="0" w:space="0" w:color="auto"/>
        <w:right w:val="none" w:sz="0" w:space="0" w:color="auto"/>
      </w:divBdr>
      <w:divsChild>
        <w:div w:id="1221986650">
          <w:marLeft w:val="0"/>
          <w:marRight w:val="0"/>
          <w:marTop w:val="0"/>
          <w:marBottom w:val="0"/>
          <w:divBdr>
            <w:top w:val="none" w:sz="0" w:space="0" w:color="auto"/>
            <w:left w:val="none" w:sz="0" w:space="0" w:color="auto"/>
            <w:bottom w:val="none" w:sz="0" w:space="0" w:color="auto"/>
            <w:right w:val="none" w:sz="0" w:space="0" w:color="auto"/>
          </w:divBdr>
        </w:div>
      </w:divsChild>
    </w:div>
    <w:div w:id="1699967132">
      <w:bodyDiv w:val="1"/>
      <w:marLeft w:val="0"/>
      <w:marRight w:val="0"/>
      <w:marTop w:val="0"/>
      <w:marBottom w:val="0"/>
      <w:divBdr>
        <w:top w:val="none" w:sz="0" w:space="0" w:color="auto"/>
        <w:left w:val="none" w:sz="0" w:space="0" w:color="auto"/>
        <w:bottom w:val="none" w:sz="0" w:space="0" w:color="auto"/>
        <w:right w:val="none" w:sz="0" w:space="0" w:color="auto"/>
      </w:divBdr>
    </w:div>
    <w:div w:id="1775050675">
      <w:bodyDiv w:val="1"/>
      <w:marLeft w:val="0"/>
      <w:marRight w:val="0"/>
      <w:marTop w:val="0"/>
      <w:marBottom w:val="0"/>
      <w:divBdr>
        <w:top w:val="none" w:sz="0" w:space="0" w:color="auto"/>
        <w:left w:val="none" w:sz="0" w:space="0" w:color="auto"/>
        <w:bottom w:val="none" w:sz="0" w:space="0" w:color="auto"/>
        <w:right w:val="none" w:sz="0" w:space="0" w:color="auto"/>
      </w:divBdr>
    </w:div>
    <w:div w:id="2008898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CED3E2-1DA1-4711-B114-5152BD8B5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14101</Words>
  <Characters>8038</Characters>
  <Application>Microsoft Office Word</Application>
  <DocSecurity>0</DocSecurity>
  <Lines>66</Lines>
  <Paragraphs>44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КОМПЛЕКСНА ПРОГРАМА</vt:lpstr>
      <vt:lpstr>КОМПЛЕКСНА ПРОГРАМА</vt:lpstr>
    </vt:vector>
  </TitlesOfParts>
  <Company>Reanimator Extreme Edition</Company>
  <LinksUpToDate>false</LinksUpToDate>
  <CharactersWithSpaces>22095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КОМПЛЕКСНА ПРОГРАМА</dc:title>
  <dc:creator>Admin</dc:creator>
  <cp:lastModifiedBy>секретар</cp:lastModifiedBy>
  <cp:revision>7</cp:revision>
  <cp:lastPrinted>2020-12-29T09:18:00Z</cp:lastPrinted>
  <dcterms:created xsi:type="dcterms:W3CDTF">2020-12-19T11:22:00Z</dcterms:created>
  <dcterms:modified xsi:type="dcterms:W3CDTF">2020-12-29T09:19:00Z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