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A08" w:rsidRPr="00C73A08" w:rsidRDefault="00C73A08" w:rsidP="00C73A08">
      <w:pPr>
        <w:spacing w:after="0"/>
        <w:ind w:left="6372"/>
        <w:rPr>
          <w:rFonts w:ascii="Times New Roman" w:hAnsi="Times New Roman" w:cs="Times New Roman"/>
          <w:sz w:val="24"/>
          <w:szCs w:val="24"/>
          <w:lang w:val="uk-UA"/>
        </w:rPr>
      </w:pPr>
      <w:proofErr w:type="spellStart"/>
      <w:r w:rsidRPr="00C73A08">
        <w:rPr>
          <w:rFonts w:ascii="Times New Roman" w:hAnsi="Times New Roman" w:cs="Times New Roman"/>
          <w:sz w:val="24"/>
          <w:szCs w:val="24"/>
        </w:rPr>
        <w:t>Додаток</w:t>
      </w:r>
      <w:proofErr w:type="spellEnd"/>
      <w:r w:rsidRPr="00C73A08">
        <w:rPr>
          <w:rFonts w:ascii="Times New Roman" w:hAnsi="Times New Roman" w:cs="Times New Roman"/>
          <w:sz w:val="24"/>
          <w:szCs w:val="24"/>
        </w:rPr>
        <w:t xml:space="preserve"> </w:t>
      </w:r>
      <w:r>
        <w:rPr>
          <w:rFonts w:ascii="Times New Roman" w:hAnsi="Times New Roman" w:cs="Times New Roman"/>
          <w:sz w:val="24"/>
          <w:szCs w:val="24"/>
          <w:lang w:val="uk-UA"/>
        </w:rPr>
        <w:t>8</w:t>
      </w:r>
    </w:p>
    <w:p w:rsidR="00C73A08" w:rsidRPr="00C73A08" w:rsidRDefault="00C73A08" w:rsidP="00C73A08">
      <w:pPr>
        <w:spacing w:after="0"/>
        <w:ind w:left="6372"/>
        <w:rPr>
          <w:rFonts w:ascii="Times New Roman" w:hAnsi="Times New Roman" w:cs="Times New Roman"/>
          <w:sz w:val="24"/>
          <w:szCs w:val="24"/>
        </w:rPr>
      </w:pPr>
      <w:r w:rsidRPr="00C73A08">
        <w:rPr>
          <w:rFonts w:ascii="Times New Roman" w:hAnsi="Times New Roman" w:cs="Times New Roman"/>
          <w:sz w:val="24"/>
          <w:szCs w:val="24"/>
        </w:rPr>
        <w:t xml:space="preserve">до </w:t>
      </w:r>
      <w:proofErr w:type="spellStart"/>
      <w:r w:rsidRPr="00C73A08">
        <w:rPr>
          <w:rFonts w:ascii="Times New Roman" w:hAnsi="Times New Roman" w:cs="Times New Roman"/>
          <w:sz w:val="24"/>
          <w:szCs w:val="24"/>
        </w:rPr>
        <w:t>рішення</w:t>
      </w:r>
      <w:proofErr w:type="spellEnd"/>
      <w:r w:rsidRPr="00C73A08">
        <w:rPr>
          <w:rFonts w:ascii="Times New Roman" w:hAnsi="Times New Roman" w:cs="Times New Roman"/>
          <w:sz w:val="24"/>
          <w:szCs w:val="24"/>
        </w:rPr>
        <w:t xml:space="preserve"> </w:t>
      </w:r>
      <w:r w:rsidRPr="00C73A08">
        <w:rPr>
          <w:rFonts w:ascii="Times New Roman" w:hAnsi="Times New Roman" w:cs="Times New Roman"/>
          <w:sz w:val="24"/>
          <w:szCs w:val="24"/>
          <w:lang w:val="en-US"/>
        </w:rPr>
        <w:t>III</w:t>
      </w:r>
      <w:r w:rsidRPr="00C73A08">
        <w:rPr>
          <w:rFonts w:ascii="Times New Roman" w:hAnsi="Times New Roman" w:cs="Times New Roman"/>
          <w:sz w:val="24"/>
          <w:szCs w:val="24"/>
        </w:rPr>
        <w:t xml:space="preserve"> (</w:t>
      </w:r>
      <w:proofErr w:type="spellStart"/>
      <w:r w:rsidRPr="00C73A08">
        <w:rPr>
          <w:rFonts w:ascii="Times New Roman" w:hAnsi="Times New Roman" w:cs="Times New Roman"/>
          <w:sz w:val="24"/>
          <w:szCs w:val="24"/>
        </w:rPr>
        <w:t>позачергової</w:t>
      </w:r>
      <w:proofErr w:type="spellEnd"/>
      <w:r w:rsidRPr="00C73A08">
        <w:rPr>
          <w:rFonts w:ascii="Times New Roman" w:hAnsi="Times New Roman" w:cs="Times New Roman"/>
          <w:sz w:val="24"/>
          <w:szCs w:val="24"/>
        </w:rPr>
        <w:t xml:space="preserve">) </w:t>
      </w:r>
      <w:proofErr w:type="spellStart"/>
      <w:r w:rsidRPr="00C73A08">
        <w:rPr>
          <w:rFonts w:ascii="Times New Roman" w:hAnsi="Times New Roman" w:cs="Times New Roman"/>
          <w:sz w:val="24"/>
          <w:szCs w:val="24"/>
        </w:rPr>
        <w:t>сес</w:t>
      </w:r>
      <w:proofErr w:type="gramStart"/>
      <w:r w:rsidRPr="00C73A08">
        <w:rPr>
          <w:rFonts w:ascii="Times New Roman" w:hAnsi="Times New Roman" w:cs="Times New Roman"/>
          <w:sz w:val="24"/>
          <w:szCs w:val="24"/>
        </w:rPr>
        <w:t>ії</w:t>
      </w:r>
      <w:proofErr w:type="spellEnd"/>
      <w:r w:rsidRPr="00C73A08">
        <w:rPr>
          <w:rFonts w:ascii="Times New Roman" w:hAnsi="Times New Roman" w:cs="Times New Roman"/>
          <w:sz w:val="24"/>
          <w:szCs w:val="24"/>
        </w:rPr>
        <w:t xml:space="preserve"> </w:t>
      </w:r>
      <w:proofErr w:type="spellStart"/>
      <w:r w:rsidRPr="00C73A08">
        <w:rPr>
          <w:rFonts w:ascii="Times New Roman" w:hAnsi="Times New Roman" w:cs="Times New Roman"/>
          <w:sz w:val="24"/>
          <w:szCs w:val="24"/>
        </w:rPr>
        <w:t>К</w:t>
      </w:r>
      <w:proofErr w:type="gramEnd"/>
      <w:r w:rsidRPr="00C73A08">
        <w:rPr>
          <w:rFonts w:ascii="Times New Roman" w:hAnsi="Times New Roman" w:cs="Times New Roman"/>
          <w:sz w:val="24"/>
          <w:szCs w:val="24"/>
        </w:rPr>
        <w:t>іцманської</w:t>
      </w:r>
      <w:proofErr w:type="spellEnd"/>
      <w:r w:rsidRPr="00C73A08">
        <w:rPr>
          <w:rFonts w:ascii="Times New Roman" w:hAnsi="Times New Roman" w:cs="Times New Roman"/>
          <w:sz w:val="24"/>
          <w:szCs w:val="24"/>
        </w:rPr>
        <w:t xml:space="preserve"> </w:t>
      </w:r>
      <w:proofErr w:type="spellStart"/>
      <w:r w:rsidRPr="00C73A08">
        <w:rPr>
          <w:rFonts w:ascii="Times New Roman" w:hAnsi="Times New Roman" w:cs="Times New Roman"/>
          <w:sz w:val="24"/>
          <w:szCs w:val="24"/>
        </w:rPr>
        <w:t>міської</w:t>
      </w:r>
      <w:proofErr w:type="spellEnd"/>
      <w:r w:rsidRPr="00C73A08">
        <w:rPr>
          <w:rFonts w:ascii="Times New Roman" w:hAnsi="Times New Roman" w:cs="Times New Roman"/>
          <w:sz w:val="24"/>
          <w:szCs w:val="24"/>
        </w:rPr>
        <w:t xml:space="preserve"> ради</w:t>
      </w:r>
    </w:p>
    <w:p w:rsidR="00C73A08" w:rsidRPr="00C73A08" w:rsidRDefault="00C73A08" w:rsidP="00C73A08">
      <w:pPr>
        <w:spacing w:after="0"/>
        <w:ind w:left="6372"/>
        <w:rPr>
          <w:rFonts w:ascii="Times New Roman" w:hAnsi="Times New Roman" w:cs="Times New Roman"/>
          <w:sz w:val="24"/>
          <w:szCs w:val="24"/>
        </w:rPr>
      </w:pPr>
      <w:r w:rsidRPr="00C73A08">
        <w:rPr>
          <w:rFonts w:ascii="Times New Roman" w:hAnsi="Times New Roman" w:cs="Times New Roman"/>
          <w:sz w:val="24"/>
          <w:szCs w:val="24"/>
          <w:lang w:val="en-US"/>
        </w:rPr>
        <w:t>VIII</w:t>
      </w:r>
      <w:r w:rsidRPr="00C73A08">
        <w:rPr>
          <w:rFonts w:ascii="Times New Roman" w:hAnsi="Times New Roman" w:cs="Times New Roman"/>
          <w:sz w:val="24"/>
          <w:szCs w:val="24"/>
        </w:rPr>
        <w:t xml:space="preserve"> </w:t>
      </w:r>
      <w:proofErr w:type="spellStart"/>
      <w:r w:rsidRPr="00C73A08">
        <w:rPr>
          <w:rFonts w:ascii="Times New Roman" w:hAnsi="Times New Roman" w:cs="Times New Roman"/>
          <w:sz w:val="24"/>
          <w:szCs w:val="24"/>
        </w:rPr>
        <w:t>скликання</w:t>
      </w:r>
      <w:proofErr w:type="spellEnd"/>
    </w:p>
    <w:p w:rsidR="00C73A08" w:rsidRPr="00C73A08" w:rsidRDefault="00C73A08" w:rsidP="00C73A08">
      <w:pPr>
        <w:spacing w:after="0"/>
        <w:ind w:left="6372"/>
        <w:rPr>
          <w:rFonts w:ascii="Times New Roman" w:hAnsi="Times New Roman" w:cs="Times New Roman"/>
          <w:sz w:val="24"/>
          <w:szCs w:val="24"/>
        </w:rPr>
      </w:pPr>
      <w:proofErr w:type="spellStart"/>
      <w:r w:rsidRPr="00C73A08">
        <w:rPr>
          <w:rFonts w:ascii="Times New Roman" w:hAnsi="Times New Roman" w:cs="Times New Roman"/>
          <w:sz w:val="24"/>
          <w:szCs w:val="24"/>
        </w:rPr>
        <w:t>Від</w:t>
      </w:r>
      <w:proofErr w:type="spellEnd"/>
      <w:r w:rsidRPr="00C73A08">
        <w:rPr>
          <w:rFonts w:ascii="Times New Roman" w:hAnsi="Times New Roman" w:cs="Times New Roman"/>
          <w:sz w:val="24"/>
          <w:szCs w:val="24"/>
        </w:rPr>
        <w:t xml:space="preserve"> 24.12.2020 року №</w:t>
      </w:r>
      <w:r>
        <w:rPr>
          <w:rFonts w:ascii="Times New Roman" w:hAnsi="Times New Roman" w:cs="Times New Roman"/>
          <w:sz w:val="24"/>
          <w:szCs w:val="24"/>
          <w:lang w:val="uk-UA"/>
        </w:rPr>
        <w:t>104</w:t>
      </w:r>
      <w:r w:rsidRPr="00C73A08">
        <w:rPr>
          <w:rFonts w:ascii="Times New Roman" w:hAnsi="Times New Roman" w:cs="Times New Roman"/>
          <w:sz w:val="24"/>
          <w:szCs w:val="24"/>
        </w:rPr>
        <w:t xml:space="preserve">/12 </w:t>
      </w:r>
    </w:p>
    <w:p w:rsidR="00456C0C" w:rsidRPr="00C73A08" w:rsidRDefault="00456C0C" w:rsidP="00C73A08">
      <w:pPr>
        <w:pStyle w:val="aa"/>
        <w:widowControl w:val="0"/>
        <w:shd w:val="clear" w:color="auto" w:fill="FFFFFF"/>
        <w:spacing w:before="0" w:beforeAutospacing="0" w:after="0" w:afterAutospacing="0"/>
        <w:ind w:left="5954"/>
      </w:pPr>
    </w:p>
    <w:p w:rsidR="009B16A1" w:rsidRPr="00456C0C" w:rsidRDefault="009B16A1" w:rsidP="00744D73">
      <w:pPr>
        <w:pStyle w:val="a7"/>
        <w:widowControl w:val="0"/>
        <w:ind w:left="4820"/>
        <w:jc w:val="both"/>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40"/>
        </w:rPr>
      </w:pPr>
    </w:p>
    <w:p w:rsidR="00C23C20" w:rsidRDefault="00C23C20" w:rsidP="00C84F51">
      <w:pPr>
        <w:pStyle w:val="a7"/>
        <w:widowControl w:val="0"/>
        <w:jc w:val="center"/>
        <w:rPr>
          <w:rFonts w:ascii="Times New Roman" w:hAnsi="Times New Roman" w:cs="Times New Roman"/>
          <w:b/>
          <w:sz w:val="40"/>
        </w:rPr>
      </w:pPr>
    </w:p>
    <w:p w:rsidR="00C23C20" w:rsidRPr="008136CA" w:rsidRDefault="00C23C20" w:rsidP="00C84F51">
      <w:pPr>
        <w:pStyle w:val="a7"/>
        <w:widowControl w:val="0"/>
        <w:jc w:val="center"/>
        <w:rPr>
          <w:rFonts w:ascii="Times New Roman" w:hAnsi="Times New Roman" w:cs="Times New Roman"/>
          <w:b/>
          <w:sz w:val="40"/>
        </w:rPr>
      </w:pPr>
    </w:p>
    <w:p w:rsidR="008136CA" w:rsidRDefault="008136CA" w:rsidP="00C84F51">
      <w:pPr>
        <w:pStyle w:val="a7"/>
        <w:widowControl w:val="0"/>
        <w:jc w:val="center"/>
        <w:rPr>
          <w:rFonts w:ascii="Times New Roman" w:hAnsi="Times New Roman" w:cs="Times New Roman"/>
          <w:b/>
          <w:sz w:val="48"/>
        </w:rPr>
      </w:pPr>
      <w:r>
        <w:rPr>
          <w:rFonts w:ascii="Times New Roman" w:hAnsi="Times New Roman" w:cs="Times New Roman"/>
          <w:b/>
          <w:sz w:val="48"/>
        </w:rPr>
        <w:t>Програма</w:t>
      </w:r>
    </w:p>
    <w:p w:rsidR="00456C0C" w:rsidRDefault="00C23C20" w:rsidP="00C84F51">
      <w:pPr>
        <w:pStyle w:val="a7"/>
        <w:widowControl w:val="0"/>
        <w:jc w:val="center"/>
        <w:rPr>
          <w:rFonts w:ascii="Times New Roman" w:hAnsi="Times New Roman" w:cs="Times New Roman"/>
          <w:b/>
          <w:sz w:val="48"/>
        </w:rPr>
      </w:pPr>
      <w:r w:rsidRPr="00C23C20">
        <w:rPr>
          <w:rFonts w:ascii="Times New Roman" w:hAnsi="Times New Roman" w:cs="Times New Roman"/>
          <w:b/>
          <w:sz w:val="48"/>
        </w:rPr>
        <w:t>розвитку охорони здоров’я</w:t>
      </w:r>
      <w:r w:rsidRPr="001F1127">
        <w:rPr>
          <w:rFonts w:ascii="Times New Roman" w:hAnsi="Times New Roman" w:cs="Times New Roman"/>
          <w:b/>
          <w:sz w:val="48"/>
        </w:rPr>
        <w:t xml:space="preserve"> </w:t>
      </w:r>
      <w:r>
        <w:rPr>
          <w:rFonts w:ascii="Times New Roman" w:hAnsi="Times New Roman" w:cs="Times New Roman"/>
          <w:b/>
          <w:sz w:val="48"/>
        </w:rPr>
        <w:t xml:space="preserve">на території </w:t>
      </w:r>
      <w:r w:rsidR="001C0567" w:rsidRPr="001F1127">
        <w:rPr>
          <w:rFonts w:ascii="Times New Roman" w:hAnsi="Times New Roman" w:cs="Times New Roman"/>
          <w:b/>
          <w:sz w:val="48"/>
        </w:rPr>
        <w:t>Кіцманської  територіальної громади</w:t>
      </w:r>
      <w:r w:rsidR="001F1127">
        <w:rPr>
          <w:rFonts w:ascii="Times New Roman" w:hAnsi="Times New Roman" w:cs="Times New Roman"/>
          <w:b/>
          <w:sz w:val="48"/>
        </w:rPr>
        <w:t xml:space="preserve"> </w:t>
      </w:r>
    </w:p>
    <w:p w:rsidR="009B16A1" w:rsidRDefault="009B16A1" w:rsidP="00C84F51">
      <w:pPr>
        <w:pStyle w:val="a7"/>
        <w:widowControl w:val="0"/>
        <w:jc w:val="center"/>
        <w:rPr>
          <w:rFonts w:ascii="Times New Roman" w:hAnsi="Times New Roman" w:cs="Times New Roman"/>
          <w:b/>
          <w:sz w:val="48"/>
        </w:rPr>
      </w:pPr>
      <w:r w:rsidRPr="001F1127">
        <w:rPr>
          <w:rFonts w:ascii="Times New Roman" w:hAnsi="Times New Roman" w:cs="Times New Roman"/>
          <w:b/>
          <w:sz w:val="48"/>
        </w:rPr>
        <w:t xml:space="preserve">на </w:t>
      </w:r>
      <w:r w:rsidR="00456C0C">
        <w:rPr>
          <w:rFonts w:ascii="Times New Roman" w:hAnsi="Times New Roman" w:cs="Times New Roman"/>
          <w:b/>
          <w:sz w:val="48"/>
        </w:rPr>
        <w:t>2021 рік</w:t>
      </w:r>
    </w:p>
    <w:p w:rsidR="00C23C20" w:rsidRPr="00C23C20" w:rsidRDefault="00C23C20" w:rsidP="00C84F51">
      <w:pPr>
        <w:pStyle w:val="a7"/>
        <w:widowControl w:val="0"/>
        <w:jc w:val="center"/>
        <w:rPr>
          <w:rFonts w:ascii="Times New Roman" w:hAnsi="Times New Roman" w:cs="Times New Roman"/>
          <w:b/>
          <w:sz w:val="28"/>
        </w:rPr>
      </w:pPr>
    </w:p>
    <w:p w:rsidR="001C0567" w:rsidRDefault="001C0567" w:rsidP="00C84F51">
      <w:pPr>
        <w:pStyle w:val="a7"/>
        <w:widowControl w:val="0"/>
        <w:jc w:val="center"/>
        <w:rPr>
          <w:rFonts w:ascii="Times New Roman" w:hAnsi="Times New Roman" w:cs="Times New Roman"/>
          <w:b/>
          <w:noProof/>
          <w:sz w:val="56"/>
          <w:lang w:eastAsia="uk-UA"/>
        </w:rPr>
      </w:pPr>
    </w:p>
    <w:p w:rsidR="00456C0C" w:rsidRDefault="00456C0C" w:rsidP="00C84F51">
      <w:pPr>
        <w:pStyle w:val="a7"/>
        <w:widowControl w:val="0"/>
        <w:jc w:val="center"/>
        <w:rPr>
          <w:rFonts w:ascii="Times New Roman" w:hAnsi="Times New Roman" w:cs="Times New Roman"/>
          <w:b/>
          <w:noProof/>
          <w:sz w:val="56"/>
          <w:lang w:eastAsia="uk-UA"/>
        </w:rPr>
      </w:pPr>
    </w:p>
    <w:p w:rsidR="00456C0C" w:rsidRDefault="00456C0C" w:rsidP="00C84F51">
      <w:pPr>
        <w:pStyle w:val="a7"/>
        <w:widowControl w:val="0"/>
        <w:jc w:val="center"/>
        <w:rPr>
          <w:rFonts w:ascii="Times New Roman" w:hAnsi="Times New Roman" w:cs="Times New Roman"/>
          <w:b/>
          <w:noProof/>
          <w:sz w:val="56"/>
          <w:lang w:eastAsia="uk-UA"/>
        </w:rPr>
      </w:pPr>
    </w:p>
    <w:p w:rsidR="00456C0C" w:rsidRDefault="00456C0C" w:rsidP="00C84F51">
      <w:pPr>
        <w:pStyle w:val="a7"/>
        <w:widowControl w:val="0"/>
        <w:jc w:val="center"/>
        <w:rPr>
          <w:rFonts w:ascii="Times New Roman" w:hAnsi="Times New Roman" w:cs="Times New Roman"/>
          <w:b/>
          <w:noProof/>
          <w:sz w:val="56"/>
          <w:lang w:eastAsia="uk-UA"/>
        </w:rPr>
      </w:pPr>
    </w:p>
    <w:p w:rsidR="00456C0C" w:rsidRDefault="00456C0C" w:rsidP="00C84F51">
      <w:pPr>
        <w:pStyle w:val="a7"/>
        <w:widowControl w:val="0"/>
        <w:jc w:val="center"/>
        <w:rPr>
          <w:rFonts w:ascii="Times New Roman" w:hAnsi="Times New Roman" w:cs="Times New Roman"/>
          <w:b/>
          <w:noProof/>
          <w:sz w:val="56"/>
          <w:lang w:eastAsia="uk-UA"/>
        </w:rPr>
      </w:pPr>
    </w:p>
    <w:p w:rsidR="00456C0C" w:rsidRDefault="00456C0C" w:rsidP="00C84F51">
      <w:pPr>
        <w:pStyle w:val="a7"/>
        <w:widowControl w:val="0"/>
        <w:jc w:val="center"/>
        <w:rPr>
          <w:rFonts w:ascii="Times New Roman" w:hAnsi="Times New Roman" w:cs="Times New Roman"/>
          <w:b/>
          <w:noProof/>
          <w:sz w:val="56"/>
          <w:lang w:eastAsia="uk-UA"/>
        </w:rPr>
      </w:pPr>
    </w:p>
    <w:p w:rsidR="00456C0C" w:rsidRDefault="00456C0C" w:rsidP="00C84F51">
      <w:pPr>
        <w:pStyle w:val="a7"/>
        <w:widowControl w:val="0"/>
        <w:jc w:val="center"/>
        <w:rPr>
          <w:rFonts w:ascii="Times New Roman" w:hAnsi="Times New Roman" w:cs="Times New Roman"/>
          <w:b/>
          <w:noProof/>
          <w:sz w:val="56"/>
          <w:lang w:eastAsia="uk-UA"/>
        </w:rPr>
      </w:pPr>
    </w:p>
    <w:p w:rsidR="00456C0C" w:rsidRDefault="00456C0C" w:rsidP="00C84F51">
      <w:pPr>
        <w:pStyle w:val="a7"/>
        <w:widowControl w:val="0"/>
        <w:jc w:val="center"/>
        <w:rPr>
          <w:rFonts w:ascii="Times New Roman" w:hAnsi="Times New Roman" w:cs="Times New Roman"/>
          <w:b/>
          <w:sz w:val="56"/>
        </w:rPr>
      </w:pPr>
    </w:p>
    <w:p w:rsidR="00EB1946" w:rsidRDefault="001C0567" w:rsidP="00744D73">
      <w:pPr>
        <w:pStyle w:val="a7"/>
        <w:widowControl w:val="0"/>
        <w:jc w:val="center"/>
        <w:rPr>
          <w:rFonts w:ascii="Times New Roman" w:hAnsi="Times New Roman" w:cs="Times New Roman"/>
          <w:b/>
          <w:sz w:val="28"/>
        </w:rPr>
      </w:pPr>
      <w:r w:rsidRPr="001C0567">
        <w:rPr>
          <w:rFonts w:ascii="Times New Roman" w:hAnsi="Times New Roman" w:cs="Times New Roman"/>
          <w:b/>
          <w:sz w:val="28"/>
        </w:rPr>
        <w:t>Кіцмань</w:t>
      </w:r>
      <w:r w:rsidR="00744D73" w:rsidRPr="00744D73">
        <w:rPr>
          <w:rFonts w:ascii="Times New Roman" w:hAnsi="Times New Roman" w:cs="Times New Roman"/>
          <w:b/>
          <w:sz w:val="28"/>
          <w:lang w:val="ru-RU"/>
        </w:rPr>
        <w:t xml:space="preserve"> </w:t>
      </w:r>
      <w:r w:rsidRPr="001C0567">
        <w:rPr>
          <w:rFonts w:ascii="Times New Roman" w:hAnsi="Times New Roman" w:cs="Times New Roman"/>
          <w:b/>
          <w:sz w:val="28"/>
        </w:rPr>
        <w:t>20</w:t>
      </w:r>
      <w:r w:rsidR="00C73A08">
        <w:rPr>
          <w:rFonts w:ascii="Times New Roman" w:hAnsi="Times New Roman" w:cs="Times New Roman"/>
          <w:b/>
          <w:sz w:val="28"/>
        </w:rPr>
        <w:t>20</w:t>
      </w:r>
    </w:p>
    <w:p w:rsidR="00456C0C" w:rsidRDefault="00456C0C" w:rsidP="00744D73">
      <w:pPr>
        <w:pStyle w:val="a7"/>
        <w:widowControl w:val="0"/>
        <w:jc w:val="center"/>
        <w:rPr>
          <w:rFonts w:ascii="Times New Roman" w:hAnsi="Times New Roman" w:cs="Times New Roman"/>
          <w:b/>
          <w:sz w:val="24"/>
          <w:szCs w:val="24"/>
        </w:rPr>
      </w:pPr>
    </w:p>
    <w:p w:rsidR="00EB1946" w:rsidRPr="00C84F51" w:rsidRDefault="00EB1946" w:rsidP="00EB1946">
      <w:pPr>
        <w:pStyle w:val="1"/>
        <w:widowControl w:val="0"/>
        <w:spacing w:before="0" w:line="240" w:lineRule="auto"/>
        <w:jc w:val="center"/>
        <w:rPr>
          <w:rFonts w:ascii="Times New Roman" w:hAnsi="Times New Roman"/>
          <w:color w:val="auto"/>
          <w:sz w:val="24"/>
          <w:szCs w:val="24"/>
        </w:rPr>
      </w:pPr>
      <w:r w:rsidRPr="00C84F51">
        <w:rPr>
          <w:rFonts w:ascii="Times New Roman" w:hAnsi="Times New Roman" w:cs="Times New Roman"/>
          <w:color w:val="auto"/>
          <w:sz w:val="24"/>
          <w:szCs w:val="24"/>
        </w:rPr>
        <w:lastRenderedPageBreak/>
        <w:t xml:space="preserve">Загальна характеристика Програми </w:t>
      </w:r>
      <w:r w:rsidR="005D2D76">
        <w:rPr>
          <w:rFonts w:ascii="Times New Roman" w:hAnsi="Times New Roman" w:cs="Times New Roman"/>
          <w:color w:val="auto"/>
          <w:sz w:val="24"/>
          <w:szCs w:val="24"/>
        </w:rPr>
        <w:t>розвитку охорони здоров’я на території</w:t>
      </w:r>
      <w:r w:rsidRPr="00C84F51">
        <w:rPr>
          <w:rFonts w:ascii="Times New Roman" w:hAnsi="Times New Roman" w:cs="Times New Roman"/>
          <w:color w:val="auto"/>
          <w:sz w:val="24"/>
          <w:szCs w:val="24"/>
        </w:rPr>
        <w:t xml:space="preserve"> Кіцманської територіальної громади на </w:t>
      </w:r>
      <w:r w:rsidR="00456C0C">
        <w:rPr>
          <w:rFonts w:ascii="Times New Roman" w:hAnsi="Times New Roman" w:cs="Times New Roman"/>
          <w:color w:val="auto"/>
          <w:sz w:val="24"/>
          <w:szCs w:val="24"/>
        </w:rPr>
        <w:t xml:space="preserve">2021 рік </w:t>
      </w:r>
    </w:p>
    <w:p w:rsidR="00EB1946" w:rsidRPr="00C84F51" w:rsidRDefault="00EB1946" w:rsidP="00EB1946">
      <w:pPr>
        <w:pStyle w:val="Textbody"/>
        <w:widowControl w:val="0"/>
        <w:spacing w:after="0"/>
        <w:rPr>
          <w:sz w:val="24"/>
          <w:szCs w:val="24"/>
        </w:rPr>
      </w:pPr>
    </w:p>
    <w:tbl>
      <w:tblPr>
        <w:tblW w:w="494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0"/>
        <w:gridCol w:w="3941"/>
        <w:gridCol w:w="5260"/>
      </w:tblGrid>
      <w:tr w:rsidR="00EB1946" w:rsidRPr="00C84F51" w:rsidTr="00C23C20">
        <w:tc>
          <w:tcPr>
            <w:tcW w:w="282" w:type="pct"/>
          </w:tcPr>
          <w:p w:rsidR="00EB1946" w:rsidRPr="00C84F51" w:rsidRDefault="00EB1946" w:rsidP="00C23C20">
            <w:pPr>
              <w:spacing w:after="0" w:line="480" w:lineRule="auto"/>
              <w:rPr>
                <w:rFonts w:ascii="Times New Roman" w:hAnsi="Times New Roman"/>
                <w:sz w:val="24"/>
                <w:szCs w:val="24"/>
              </w:rPr>
            </w:pPr>
            <w:r w:rsidRPr="00C84F51">
              <w:rPr>
                <w:rFonts w:ascii="Times New Roman" w:hAnsi="Times New Roman"/>
                <w:sz w:val="24"/>
                <w:szCs w:val="24"/>
              </w:rPr>
              <w:t>1</w:t>
            </w:r>
          </w:p>
        </w:tc>
        <w:tc>
          <w:tcPr>
            <w:tcW w:w="2021" w:type="pct"/>
          </w:tcPr>
          <w:p w:rsidR="00EB1946" w:rsidRPr="00C84F51" w:rsidRDefault="00EB1946" w:rsidP="00C23C20">
            <w:pPr>
              <w:spacing w:after="0" w:line="240" w:lineRule="auto"/>
              <w:rPr>
                <w:rFonts w:ascii="Times New Roman" w:hAnsi="Times New Roman"/>
                <w:sz w:val="24"/>
                <w:szCs w:val="24"/>
              </w:rPr>
            </w:pPr>
            <w:proofErr w:type="spellStart"/>
            <w:r w:rsidRPr="00C84F51">
              <w:rPr>
                <w:rFonts w:ascii="Times New Roman" w:hAnsi="Times New Roman"/>
                <w:sz w:val="24"/>
                <w:szCs w:val="24"/>
              </w:rPr>
              <w:t>Ініціатор</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розроблення</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C23C20">
            <w:pPr>
              <w:spacing w:after="0" w:line="240" w:lineRule="auto"/>
              <w:rPr>
                <w:rFonts w:ascii="Times New Roman" w:hAnsi="Times New Roman"/>
                <w:sz w:val="24"/>
                <w:szCs w:val="24"/>
                <w:lang w:val="uk-UA"/>
              </w:rPr>
            </w:pPr>
            <w:r w:rsidRPr="00C84F51">
              <w:rPr>
                <w:rFonts w:ascii="Times New Roman" w:hAnsi="Times New Roman"/>
                <w:sz w:val="24"/>
                <w:szCs w:val="24"/>
                <w:lang w:val="uk-UA"/>
              </w:rPr>
              <w:t>Виконавчий комітет Кіцманської міської ради</w:t>
            </w:r>
          </w:p>
        </w:tc>
      </w:tr>
      <w:tr w:rsidR="00EB1946" w:rsidRPr="00C84F51" w:rsidTr="00C23C20">
        <w:tc>
          <w:tcPr>
            <w:tcW w:w="282" w:type="pct"/>
          </w:tcPr>
          <w:p w:rsidR="00EB1946" w:rsidRPr="00C84F51" w:rsidRDefault="00EB1946" w:rsidP="00C23C20">
            <w:pPr>
              <w:spacing w:after="0" w:line="480" w:lineRule="auto"/>
              <w:rPr>
                <w:rFonts w:ascii="Times New Roman" w:hAnsi="Times New Roman"/>
                <w:sz w:val="24"/>
                <w:szCs w:val="24"/>
              </w:rPr>
            </w:pPr>
            <w:r w:rsidRPr="00C84F51">
              <w:rPr>
                <w:rFonts w:ascii="Times New Roman" w:hAnsi="Times New Roman"/>
                <w:sz w:val="24"/>
                <w:szCs w:val="24"/>
              </w:rPr>
              <w:t>2</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r w:rsidRPr="00C84F51">
              <w:rPr>
                <w:rFonts w:ascii="Times New Roman" w:hAnsi="Times New Roman"/>
                <w:sz w:val="24"/>
                <w:szCs w:val="24"/>
              </w:rPr>
              <w:t xml:space="preserve">Дата, номер </w:t>
            </w:r>
            <w:proofErr w:type="spellStart"/>
            <w:r w:rsidRPr="00C84F51">
              <w:rPr>
                <w:rFonts w:ascii="Times New Roman" w:hAnsi="Times New Roman"/>
                <w:sz w:val="24"/>
                <w:szCs w:val="24"/>
              </w:rPr>
              <w:t>і</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назва</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розпорядчого</w:t>
            </w:r>
            <w:proofErr w:type="spellEnd"/>
            <w:r w:rsidRPr="00C84F51">
              <w:rPr>
                <w:rFonts w:ascii="Times New Roman" w:hAnsi="Times New Roman"/>
                <w:sz w:val="24"/>
                <w:szCs w:val="24"/>
              </w:rPr>
              <w:t xml:space="preserve"> документу про </w:t>
            </w:r>
            <w:proofErr w:type="spellStart"/>
            <w:r w:rsidRPr="00C84F51">
              <w:rPr>
                <w:rFonts w:ascii="Times New Roman" w:hAnsi="Times New Roman"/>
                <w:sz w:val="24"/>
                <w:szCs w:val="24"/>
              </w:rPr>
              <w:t>розроблення</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C23C20">
            <w:pPr>
              <w:tabs>
                <w:tab w:val="left" w:pos="3915"/>
              </w:tabs>
              <w:spacing w:after="0" w:line="240" w:lineRule="auto"/>
              <w:rPr>
                <w:rFonts w:ascii="Times New Roman" w:hAnsi="Times New Roman"/>
                <w:sz w:val="24"/>
                <w:szCs w:val="24"/>
                <w:lang w:val="uk-UA"/>
              </w:rPr>
            </w:pPr>
          </w:p>
        </w:tc>
      </w:tr>
      <w:tr w:rsidR="00EB1946" w:rsidRPr="00C84F51" w:rsidTr="00C23C20">
        <w:tc>
          <w:tcPr>
            <w:tcW w:w="282" w:type="pct"/>
          </w:tcPr>
          <w:p w:rsidR="00EB1946" w:rsidRPr="00C84F51" w:rsidRDefault="00EB1946" w:rsidP="00C23C20">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3</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Розробник</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456C0C" w:rsidP="00C23C20">
            <w:pPr>
              <w:tabs>
                <w:tab w:val="left" w:pos="3915"/>
              </w:tabs>
              <w:spacing w:after="0" w:line="240" w:lineRule="auto"/>
              <w:rPr>
                <w:rFonts w:ascii="Times New Roman" w:hAnsi="Times New Roman"/>
                <w:sz w:val="24"/>
                <w:szCs w:val="24"/>
              </w:rPr>
            </w:pPr>
            <w:r w:rsidRPr="00C84F51">
              <w:rPr>
                <w:rFonts w:ascii="Times New Roman" w:hAnsi="Times New Roman"/>
                <w:sz w:val="24"/>
                <w:szCs w:val="24"/>
                <w:lang w:val="uk-UA"/>
              </w:rPr>
              <w:t>Структурні підрозділи виконавчого комітету Кіцманської міської ради</w:t>
            </w:r>
          </w:p>
        </w:tc>
      </w:tr>
      <w:tr w:rsidR="00EB1946" w:rsidRPr="00C84F51" w:rsidTr="00C23C20">
        <w:tc>
          <w:tcPr>
            <w:tcW w:w="282" w:type="pct"/>
          </w:tcPr>
          <w:p w:rsidR="00EB1946" w:rsidRPr="00C84F51" w:rsidRDefault="00EB1946" w:rsidP="00C23C20">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4</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Співрозробники</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456C0C" w:rsidRDefault="00456C0C" w:rsidP="00C23C20">
            <w:pPr>
              <w:tabs>
                <w:tab w:val="left" w:pos="3915"/>
              </w:tabs>
              <w:spacing w:after="0" w:line="240" w:lineRule="auto"/>
              <w:rPr>
                <w:rFonts w:ascii="Times New Roman" w:hAnsi="Times New Roman"/>
                <w:sz w:val="24"/>
                <w:szCs w:val="24"/>
                <w:lang w:val="uk-UA"/>
              </w:rPr>
            </w:pPr>
            <w:r>
              <w:rPr>
                <w:rFonts w:ascii="Times New Roman" w:hAnsi="Times New Roman"/>
                <w:sz w:val="24"/>
                <w:szCs w:val="24"/>
                <w:lang w:val="uk-UA"/>
              </w:rPr>
              <w:t>Установи охорони здоров’я</w:t>
            </w:r>
          </w:p>
        </w:tc>
      </w:tr>
      <w:tr w:rsidR="00EB1946" w:rsidRPr="00C84F51" w:rsidTr="00C23C20">
        <w:tc>
          <w:tcPr>
            <w:tcW w:w="282" w:type="pct"/>
          </w:tcPr>
          <w:p w:rsidR="00EB1946" w:rsidRPr="00C84F51" w:rsidRDefault="00EB1946" w:rsidP="00C23C20">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5</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Відповідальний</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виконавець</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C23C20">
            <w:pPr>
              <w:spacing w:after="0" w:line="240" w:lineRule="auto"/>
              <w:rPr>
                <w:rFonts w:ascii="Times New Roman" w:hAnsi="Times New Roman"/>
                <w:sz w:val="24"/>
                <w:szCs w:val="24"/>
                <w:lang w:val="uk-UA"/>
              </w:rPr>
            </w:pPr>
            <w:r w:rsidRPr="00C84F51">
              <w:rPr>
                <w:rFonts w:ascii="Times New Roman" w:hAnsi="Times New Roman"/>
                <w:sz w:val="24"/>
                <w:szCs w:val="24"/>
                <w:lang w:val="uk-UA"/>
              </w:rPr>
              <w:t>Виконавчий комітет Кіцманської міської ради</w:t>
            </w:r>
          </w:p>
        </w:tc>
      </w:tr>
      <w:tr w:rsidR="00EB1946" w:rsidRPr="00C84F51" w:rsidTr="00C23C20">
        <w:tc>
          <w:tcPr>
            <w:tcW w:w="282" w:type="pct"/>
          </w:tcPr>
          <w:p w:rsidR="00EB1946" w:rsidRPr="00C84F51" w:rsidRDefault="00EB1946" w:rsidP="00C23C20">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6</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Учасники</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C23C20">
            <w:pPr>
              <w:tabs>
                <w:tab w:val="left" w:pos="3915"/>
              </w:tabs>
              <w:spacing w:after="0" w:line="240" w:lineRule="auto"/>
              <w:rPr>
                <w:rFonts w:ascii="Times New Roman" w:hAnsi="Times New Roman"/>
                <w:sz w:val="24"/>
                <w:szCs w:val="24"/>
                <w:lang w:val="uk-UA"/>
              </w:rPr>
            </w:pPr>
            <w:r w:rsidRPr="00C84F51">
              <w:rPr>
                <w:rFonts w:ascii="Times New Roman" w:hAnsi="Times New Roman"/>
                <w:sz w:val="24"/>
                <w:szCs w:val="24"/>
                <w:lang w:val="uk-UA"/>
              </w:rPr>
              <w:t>Структурні підрозділи виконавчого комітету Кіцманської міської ради</w:t>
            </w:r>
          </w:p>
        </w:tc>
      </w:tr>
      <w:tr w:rsidR="00EB1946" w:rsidRPr="00C84F51" w:rsidTr="00C23C20">
        <w:tc>
          <w:tcPr>
            <w:tcW w:w="282" w:type="pct"/>
          </w:tcPr>
          <w:p w:rsidR="00EB1946" w:rsidRPr="00C84F51" w:rsidRDefault="00EB1946" w:rsidP="00C23C20">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7</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Термін</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реалізації</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456C0C" w:rsidRDefault="00456C0C" w:rsidP="00C23C20">
            <w:pPr>
              <w:tabs>
                <w:tab w:val="left" w:pos="3915"/>
              </w:tabs>
              <w:spacing w:after="0" w:line="240" w:lineRule="auto"/>
              <w:rPr>
                <w:rFonts w:ascii="Times New Roman" w:hAnsi="Times New Roman"/>
                <w:sz w:val="24"/>
                <w:szCs w:val="24"/>
                <w:lang w:val="uk-UA"/>
              </w:rPr>
            </w:pPr>
            <w:r>
              <w:rPr>
                <w:rFonts w:ascii="Times New Roman" w:hAnsi="Times New Roman"/>
                <w:sz w:val="24"/>
                <w:szCs w:val="24"/>
                <w:lang w:val="uk-UA"/>
              </w:rPr>
              <w:t>2021 рік</w:t>
            </w:r>
          </w:p>
        </w:tc>
      </w:tr>
      <w:tr w:rsidR="00EB1946" w:rsidRPr="00C84F51" w:rsidTr="00C23C20">
        <w:tc>
          <w:tcPr>
            <w:tcW w:w="282" w:type="pct"/>
          </w:tcPr>
          <w:p w:rsidR="00EB1946" w:rsidRPr="00C84F51" w:rsidRDefault="00EB1946" w:rsidP="00C23C20">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8</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Перелік</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місцевих</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бюджетів</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які</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приймають</w:t>
            </w:r>
            <w:proofErr w:type="spellEnd"/>
            <w:r w:rsidRPr="00C84F51">
              <w:rPr>
                <w:rFonts w:ascii="Times New Roman" w:hAnsi="Times New Roman"/>
                <w:sz w:val="24"/>
                <w:szCs w:val="24"/>
              </w:rPr>
              <w:t xml:space="preserve"> участь у </w:t>
            </w:r>
            <w:proofErr w:type="spellStart"/>
            <w:r w:rsidRPr="00C84F51">
              <w:rPr>
                <w:rFonts w:ascii="Times New Roman" w:hAnsi="Times New Roman"/>
                <w:sz w:val="24"/>
                <w:szCs w:val="24"/>
              </w:rPr>
              <w:t>виконанні</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C23C20">
            <w:pPr>
              <w:tabs>
                <w:tab w:val="left" w:pos="3915"/>
              </w:tabs>
              <w:spacing w:after="0" w:line="240" w:lineRule="auto"/>
              <w:rPr>
                <w:rFonts w:ascii="Times New Roman" w:hAnsi="Times New Roman"/>
                <w:sz w:val="24"/>
                <w:szCs w:val="24"/>
                <w:lang w:val="uk-UA"/>
              </w:rPr>
            </w:pPr>
            <w:r w:rsidRPr="00C84F51">
              <w:rPr>
                <w:rFonts w:ascii="Times New Roman" w:hAnsi="Times New Roman"/>
                <w:sz w:val="24"/>
                <w:szCs w:val="24"/>
                <w:lang w:val="uk-UA"/>
              </w:rPr>
              <w:t>Міський бюджет</w:t>
            </w:r>
            <w:r w:rsidR="009736C9">
              <w:rPr>
                <w:rFonts w:ascii="Times New Roman" w:hAnsi="Times New Roman"/>
                <w:sz w:val="24"/>
                <w:szCs w:val="24"/>
                <w:lang w:val="uk-UA"/>
              </w:rPr>
              <w:t>, бюджети інших територіальних громад, державний бюджет</w:t>
            </w:r>
          </w:p>
          <w:p w:rsidR="00EB1946" w:rsidRPr="00C84F51" w:rsidRDefault="00EB1946" w:rsidP="00C23C20">
            <w:pPr>
              <w:tabs>
                <w:tab w:val="left" w:pos="3915"/>
              </w:tabs>
              <w:spacing w:after="0" w:line="240" w:lineRule="auto"/>
              <w:rPr>
                <w:rFonts w:ascii="Times New Roman" w:hAnsi="Times New Roman"/>
                <w:sz w:val="24"/>
                <w:szCs w:val="24"/>
              </w:rPr>
            </w:pPr>
          </w:p>
        </w:tc>
      </w:tr>
      <w:tr w:rsidR="00EB1946" w:rsidRPr="00F51C13" w:rsidTr="00C23C20">
        <w:tc>
          <w:tcPr>
            <w:tcW w:w="282" w:type="pct"/>
          </w:tcPr>
          <w:p w:rsidR="00EB1946" w:rsidRPr="00F51C13" w:rsidRDefault="00EB1946" w:rsidP="00C23C20">
            <w:pPr>
              <w:tabs>
                <w:tab w:val="left" w:pos="3915"/>
              </w:tabs>
              <w:spacing w:after="0" w:line="240" w:lineRule="auto"/>
              <w:jc w:val="center"/>
              <w:rPr>
                <w:rFonts w:ascii="Times New Roman" w:hAnsi="Times New Roman"/>
                <w:sz w:val="24"/>
                <w:szCs w:val="24"/>
              </w:rPr>
            </w:pPr>
            <w:r w:rsidRPr="00F51C13">
              <w:rPr>
                <w:rFonts w:ascii="Times New Roman" w:hAnsi="Times New Roman"/>
                <w:sz w:val="24"/>
                <w:szCs w:val="24"/>
              </w:rPr>
              <w:t>9</w:t>
            </w:r>
          </w:p>
        </w:tc>
        <w:tc>
          <w:tcPr>
            <w:tcW w:w="2021" w:type="pct"/>
          </w:tcPr>
          <w:p w:rsidR="00EB1946" w:rsidRPr="00F51C13" w:rsidRDefault="00EB1946" w:rsidP="00C23C20">
            <w:pPr>
              <w:tabs>
                <w:tab w:val="left" w:pos="3915"/>
              </w:tabs>
              <w:spacing w:after="0" w:line="240" w:lineRule="auto"/>
              <w:rPr>
                <w:rFonts w:ascii="Times New Roman" w:hAnsi="Times New Roman"/>
                <w:sz w:val="24"/>
                <w:szCs w:val="24"/>
              </w:rPr>
            </w:pPr>
            <w:proofErr w:type="spellStart"/>
            <w:r w:rsidRPr="00F51C13">
              <w:rPr>
                <w:rFonts w:ascii="Times New Roman" w:hAnsi="Times New Roman"/>
                <w:sz w:val="24"/>
                <w:szCs w:val="24"/>
              </w:rPr>
              <w:t>Загальний</w:t>
            </w:r>
            <w:proofErr w:type="spellEnd"/>
            <w:r w:rsidRPr="00F51C13">
              <w:rPr>
                <w:rFonts w:ascii="Times New Roman" w:hAnsi="Times New Roman"/>
                <w:sz w:val="24"/>
                <w:szCs w:val="24"/>
              </w:rPr>
              <w:t xml:space="preserve"> </w:t>
            </w:r>
            <w:proofErr w:type="spellStart"/>
            <w:r w:rsidRPr="00F51C13">
              <w:rPr>
                <w:rFonts w:ascii="Times New Roman" w:hAnsi="Times New Roman"/>
                <w:sz w:val="24"/>
                <w:szCs w:val="24"/>
              </w:rPr>
              <w:t>обсяг</w:t>
            </w:r>
            <w:proofErr w:type="spellEnd"/>
            <w:r w:rsidRPr="00F51C13">
              <w:rPr>
                <w:rFonts w:ascii="Times New Roman" w:hAnsi="Times New Roman"/>
                <w:sz w:val="24"/>
                <w:szCs w:val="24"/>
              </w:rPr>
              <w:t xml:space="preserve"> </w:t>
            </w:r>
            <w:proofErr w:type="spellStart"/>
            <w:r w:rsidRPr="00F51C13">
              <w:rPr>
                <w:rFonts w:ascii="Times New Roman" w:hAnsi="Times New Roman"/>
                <w:sz w:val="24"/>
                <w:szCs w:val="24"/>
              </w:rPr>
              <w:t>фінансових</w:t>
            </w:r>
            <w:proofErr w:type="spellEnd"/>
            <w:r w:rsidRPr="00F51C13">
              <w:rPr>
                <w:rFonts w:ascii="Times New Roman" w:hAnsi="Times New Roman"/>
                <w:sz w:val="24"/>
                <w:szCs w:val="24"/>
              </w:rPr>
              <w:t xml:space="preserve"> </w:t>
            </w:r>
            <w:proofErr w:type="spellStart"/>
            <w:r w:rsidRPr="00F51C13">
              <w:rPr>
                <w:rFonts w:ascii="Times New Roman" w:hAnsi="Times New Roman"/>
                <w:sz w:val="24"/>
                <w:szCs w:val="24"/>
              </w:rPr>
              <w:t>ресурсів</w:t>
            </w:r>
            <w:proofErr w:type="spellEnd"/>
            <w:r w:rsidRPr="00F51C13">
              <w:rPr>
                <w:rFonts w:ascii="Times New Roman" w:hAnsi="Times New Roman"/>
                <w:sz w:val="24"/>
                <w:szCs w:val="24"/>
              </w:rPr>
              <w:t xml:space="preserve"> </w:t>
            </w:r>
            <w:proofErr w:type="spellStart"/>
            <w:r w:rsidRPr="00F51C13">
              <w:rPr>
                <w:rFonts w:ascii="Times New Roman" w:hAnsi="Times New Roman"/>
                <w:sz w:val="24"/>
                <w:szCs w:val="24"/>
              </w:rPr>
              <w:t>необхідних</w:t>
            </w:r>
            <w:proofErr w:type="spellEnd"/>
            <w:r w:rsidRPr="00F51C13">
              <w:rPr>
                <w:rFonts w:ascii="Times New Roman" w:hAnsi="Times New Roman"/>
                <w:sz w:val="24"/>
                <w:szCs w:val="24"/>
              </w:rPr>
              <w:t xml:space="preserve"> для </w:t>
            </w:r>
            <w:proofErr w:type="spellStart"/>
            <w:r w:rsidRPr="00F51C13">
              <w:rPr>
                <w:rFonts w:ascii="Times New Roman" w:hAnsi="Times New Roman"/>
                <w:sz w:val="24"/>
                <w:szCs w:val="24"/>
              </w:rPr>
              <w:t>реалізації</w:t>
            </w:r>
            <w:proofErr w:type="spellEnd"/>
            <w:r w:rsidRPr="00F51C13">
              <w:rPr>
                <w:rFonts w:ascii="Times New Roman" w:hAnsi="Times New Roman"/>
                <w:sz w:val="24"/>
                <w:szCs w:val="24"/>
              </w:rPr>
              <w:t xml:space="preserve"> </w:t>
            </w:r>
            <w:proofErr w:type="spellStart"/>
            <w:r w:rsidRPr="00F51C13">
              <w:rPr>
                <w:rFonts w:ascii="Times New Roman" w:hAnsi="Times New Roman"/>
                <w:sz w:val="24"/>
                <w:szCs w:val="24"/>
              </w:rPr>
              <w:t>програми</w:t>
            </w:r>
            <w:proofErr w:type="spellEnd"/>
            <w:r w:rsidRPr="00F51C13">
              <w:rPr>
                <w:rFonts w:ascii="Times New Roman" w:hAnsi="Times New Roman"/>
                <w:sz w:val="24"/>
                <w:szCs w:val="24"/>
              </w:rPr>
              <w:t xml:space="preserve">, </w:t>
            </w:r>
            <w:proofErr w:type="spellStart"/>
            <w:r w:rsidRPr="00F51C13">
              <w:rPr>
                <w:rFonts w:ascii="Times New Roman" w:hAnsi="Times New Roman"/>
                <w:sz w:val="24"/>
                <w:szCs w:val="24"/>
              </w:rPr>
              <w:t>всього</w:t>
            </w:r>
            <w:proofErr w:type="spellEnd"/>
          </w:p>
        </w:tc>
        <w:tc>
          <w:tcPr>
            <w:tcW w:w="2697" w:type="pct"/>
          </w:tcPr>
          <w:p w:rsidR="00EB1946" w:rsidRPr="009736C9" w:rsidRDefault="009736C9" w:rsidP="00C23C20">
            <w:pPr>
              <w:tabs>
                <w:tab w:val="left" w:pos="3915"/>
              </w:tabs>
              <w:spacing w:after="0" w:line="240" w:lineRule="auto"/>
              <w:rPr>
                <w:rFonts w:ascii="Times New Roman" w:hAnsi="Times New Roman"/>
                <w:sz w:val="24"/>
                <w:szCs w:val="24"/>
                <w:lang w:val="uk-UA"/>
              </w:rPr>
            </w:pPr>
            <w:r>
              <w:rPr>
                <w:rFonts w:ascii="Times New Roman" w:hAnsi="Times New Roman"/>
                <w:sz w:val="24"/>
                <w:szCs w:val="24"/>
                <w:lang w:val="uk-UA"/>
              </w:rPr>
              <w:t>14177,0</w:t>
            </w:r>
          </w:p>
        </w:tc>
      </w:tr>
      <w:tr w:rsidR="00EB1946" w:rsidRPr="00C84F51" w:rsidTr="00C23C20">
        <w:tc>
          <w:tcPr>
            <w:tcW w:w="282" w:type="pct"/>
          </w:tcPr>
          <w:p w:rsidR="00EB1946" w:rsidRPr="00F51C13" w:rsidRDefault="00EB1946" w:rsidP="00C23C20">
            <w:pPr>
              <w:tabs>
                <w:tab w:val="left" w:pos="3915"/>
              </w:tabs>
              <w:spacing w:after="0" w:line="240" w:lineRule="auto"/>
              <w:jc w:val="center"/>
              <w:rPr>
                <w:rFonts w:ascii="Times New Roman" w:hAnsi="Times New Roman"/>
                <w:sz w:val="24"/>
                <w:szCs w:val="24"/>
              </w:rPr>
            </w:pPr>
          </w:p>
        </w:tc>
        <w:tc>
          <w:tcPr>
            <w:tcW w:w="2021" w:type="pct"/>
          </w:tcPr>
          <w:p w:rsidR="00EB1946" w:rsidRPr="00F51C13" w:rsidRDefault="00EB1946" w:rsidP="00C23C20">
            <w:pPr>
              <w:tabs>
                <w:tab w:val="left" w:pos="3915"/>
              </w:tabs>
              <w:spacing w:after="0" w:line="240" w:lineRule="auto"/>
              <w:rPr>
                <w:rFonts w:ascii="Times New Roman" w:hAnsi="Times New Roman"/>
                <w:sz w:val="24"/>
                <w:szCs w:val="24"/>
              </w:rPr>
            </w:pPr>
            <w:proofErr w:type="spellStart"/>
            <w:r w:rsidRPr="00F51C13">
              <w:rPr>
                <w:rFonts w:ascii="Times New Roman" w:hAnsi="Times New Roman"/>
                <w:sz w:val="24"/>
                <w:szCs w:val="24"/>
              </w:rPr>
              <w:t>з</w:t>
            </w:r>
            <w:proofErr w:type="spellEnd"/>
            <w:r w:rsidRPr="00F51C13">
              <w:rPr>
                <w:rFonts w:ascii="Times New Roman" w:hAnsi="Times New Roman"/>
                <w:sz w:val="24"/>
                <w:szCs w:val="24"/>
              </w:rPr>
              <w:t xml:space="preserve"> них </w:t>
            </w:r>
            <w:proofErr w:type="spellStart"/>
            <w:r w:rsidRPr="00F51C13">
              <w:rPr>
                <w:rFonts w:ascii="Times New Roman" w:hAnsi="Times New Roman"/>
                <w:sz w:val="24"/>
                <w:szCs w:val="24"/>
              </w:rPr>
              <w:t>коштів</w:t>
            </w:r>
            <w:proofErr w:type="spellEnd"/>
            <w:r w:rsidRPr="00F51C13">
              <w:rPr>
                <w:rFonts w:ascii="Times New Roman" w:hAnsi="Times New Roman"/>
                <w:sz w:val="24"/>
                <w:szCs w:val="24"/>
              </w:rPr>
              <w:t xml:space="preserve"> </w:t>
            </w:r>
            <w:r w:rsidRPr="00F51C13">
              <w:rPr>
                <w:rFonts w:ascii="Times New Roman" w:hAnsi="Times New Roman"/>
                <w:sz w:val="24"/>
                <w:szCs w:val="24"/>
                <w:lang w:val="uk-UA"/>
              </w:rPr>
              <w:t>міського</w:t>
            </w:r>
            <w:r w:rsidRPr="00F51C13">
              <w:rPr>
                <w:rFonts w:ascii="Times New Roman" w:hAnsi="Times New Roman"/>
                <w:sz w:val="24"/>
                <w:szCs w:val="24"/>
              </w:rPr>
              <w:t xml:space="preserve"> бюджету</w:t>
            </w:r>
          </w:p>
        </w:tc>
        <w:tc>
          <w:tcPr>
            <w:tcW w:w="2697" w:type="pct"/>
          </w:tcPr>
          <w:p w:rsidR="00EB1946" w:rsidRPr="00C84F51" w:rsidRDefault="00EB1946" w:rsidP="00C23C20">
            <w:pPr>
              <w:tabs>
                <w:tab w:val="left" w:pos="3915"/>
              </w:tabs>
              <w:spacing w:after="0" w:line="240" w:lineRule="auto"/>
              <w:rPr>
                <w:rFonts w:ascii="Times New Roman" w:hAnsi="Times New Roman"/>
                <w:sz w:val="24"/>
                <w:szCs w:val="24"/>
              </w:rPr>
            </w:pPr>
          </w:p>
        </w:tc>
      </w:tr>
      <w:tr w:rsidR="00EB1946" w:rsidRPr="00C84F51" w:rsidTr="00C23C20">
        <w:tc>
          <w:tcPr>
            <w:tcW w:w="282" w:type="pct"/>
          </w:tcPr>
          <w:p w:rsidR="00EB1946" w:rsidRPr="00C84F51" w:rsidRDefault="00EB1946" w:rsidP="00C23C20">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10</w:t>
            </w:r>
          </w:p>
        </w:tc>
        <w:tc>
          <w:tcPr>
            <w:tcW w:w="2021" w:type="pct"/>
          </w:tcPr>
          <w:p w:rsidR="00EB1946" w:rsidRPr="00C84F51" w:rsidRDefault="00EB1946" w:rsidP="00C23C20">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Основні</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джерела</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фінансування</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C23C20">
            <w:pPr>
              <w:tabs>
                <w:tab w:val="left" w:pos="3915"/>
              </w:tabs>
              <w:spacing w:after="0" w:line="240" w:lineRule="auto"/>
              <w:rPr>
                <w:rFonts w:ascii="Times New Roman" w:hAnsi="Times New Roman"/>
                <w:sz w:val="24"/>
                <w:szCs w:val="24"/>
                <w:lang w:val="uk-UA"/>
              </w:rPr>
            </w:pPr>
            <w:r w:rsidRPr="00C84F51">
              <w:rPr>
                <w:rFonts w:ascii="Times New Roman" w:hAnsi="Times New Roman"/>
                <w:sz w:val="24"/>
                <w:szCs w:val="24"/>
                <w:lang w:val="uk-UA"/>
              </w:rPr>
              <w:t>Міський бюджет</w:t>
            </w:r>
          </w:p>
        </w:tc>
      </w:tr>
    </w:tbl>
    <w:p w:rsidR="00EB1946" w:rsidRPr="00C84F51" w:rsidRDefault="00EB1946" w:rsidP="00EB1946">
      <w:pPr>
        <w:pStyle w:val="Standard"/>
        <w:widowControl w:val="0"/>
        <w:tabs>
          <w:tab w:val="left" w:pos="7655"/>
        </w:tabs>
        <w:spacing w:after="0" w:line="240" w:lineRule="auto"/>
        <w:rPr>
          <w:rFonts w:ascii="Times New Roman" w:hAnsi="Times New Roman" w:cs="Times New Roman"/>
          <w:b/>
          <w:sz w:val="24"/>
          <w:szCs w:val="24"/>
        </w:rPr>
      </w:pPr>
    </w:p>
    <w:p w:rsidR="00EB1946" w:rsidRPr="00C84F51" w:rsidRDefault="00EB1946" w:rsidP="00EB1946">
      <w:pPr>
        <w:pStyle w:val="Standard"/>
        <w:widowControl w:val="0"/>
        <w:tabs>
          <w:tab w:val="left" w:pos="7655"/>
        </w:tabs>
        <w:spacing w:after="0" w:line="240" w:lineRule="auto"/>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rPr>
          <w:rFonts w:ascii="Times New Roman" w:hAnsi="Times New Roman" w:cs="Times New Roman"/>
          <w:b/>
          <w:sz w:val="24"/>
          <w:szCs w:val="24"/>
        </w:rPr>
      </w:pPr>
    </w:p>
    <w:p w:rsidR="00456C0C" w:rsidRDefault="00456C0C" w:rsidP="00EB1946">
      <w:pPr>
        <w:pStyle w:val="Standard"/>
        <w:widowControl w:val="0"/>
        <w:tabs>
          <w:tab w:val="left" w:pos="7655"/>
        </w:tabs>
        <w:spacing w:after="0" w:line="240" w:lineRule="auto"/>
        <w:rPr>
          <w:rFonts w:ascii="Times New Roman" w:hAnsi="Times New Roman" w:cs="Times New Roman"/>
          <w:b/>
          <w:sz w:val="24"/>
          <w:szCs w:val="24"/>
        </w:rPr>
      </w:pPr>
    </w:p>
    <w:p w:rsidR="00456C0C" w:rsidRPr="00C84F51" w:rsidRDefault="00456C0C" w:rsidP="00EB1946">
      <w:pPr>
        <w:pStyle w:val="Standard"/>
        <w:widowControl w:val="0"/>
        <w:tabs>
          <w:tab w:val="left" w:pos="7655"/>
        </w:tabs>
        <w:spacing w:after="0" w:line="240" w:lineRule="auto"/>
        <w:rPr>
          <w:rFonts w:ascii="Times New Roman" w:hAnsi="Times New Roman" w:cs="Times New Roman"/>
          <w:b/>
          <w:sz w:val="24"/>
          <w:szCs w:val="24"/>
        </w:rPr>
      </w:pPr>
    </w:p>
    <w:p w:rsidR="00EB1946" w:rsidRPr="00C84F51" w:rsidRDefault="00EB1946" w:rsidP="00EB1946">
      <w:pPr>
        <w:pStyle w:val="Standard"/>
        <w:widowControl w:val="0"/>
        <w:tabs>
          <w:tab w:val="left" w:pos="7655"/>
        </w:tabs>
        <w:spacing w:after="0" w:line="240" w:lineRule="auto"/>
        <w:rPr>
          <w:rFonts w:ascii="Times New Roman" w:hAnsi="Times New Roman" w:cs="Times New Roman"/>
          <w:b/>
          <w:sz w:val="24"/>
          <w:szCs w:val="24"/>
        </w:rPr>
      </w:pPr>
    </w:p>
    <w:p w:rsidR="00EB1946" w:rsidRDefault="00456C0C" w:rsidP="00EB1946">
      <w:pPr>
        <w:pStyle w:val="Standard"/>
        <w:widowControl w:val="0"/>
        <w:tabs>
          <w:tab w:val="left" w:pos="7655"/>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Секретар міської ради</w:t>
      </w:r>
      <w:r>
        <w:rPr>
          <w:rFonts w:ascii="Times New Roman" w:hAnsi="Times New Roman" w:cs="Times New Roman"/>
          <w:b/>
          <w:sz w:val="24"/>
          <w:szCs w:val="24"/>
        </w:rPr>
        <w:tab/>
      </w:r>
      <w:r>
        <w:rPr>
          <w:rFonts w:ascii="Times New Roman" w:hAnsi="Times New Roman" w:cs="Times New Roman"/>
          <w:b/>
          <w:sz w:val="24"/>
          <w:szCs w:val="24"/>
        </w:rPr>
        <w:tab/>
        <w:t xml:space="preserve">Петро </w:t>
      </w:r>
      <w:r w:rsidR="00EB1946">
        <w:rPr>
          <w:rFonts w:ascii="Times New Roman" w:hAnsi="Times New Roman" w:cs="Times New Roman"/>
          <w:b/>
          <w:sz w:val="24"/>
          <w:szCs w:val="24"/>
        </w:rPr>
        <w:t>Чуприна</w:t>
      </w: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sz w:val="24"/>
          <w:szCs w:val="24"/>
        </w:rPr>
      </w:pPr>
    </w:p>
    <w:p w:rsidR="00456C0C" w:rsidRPr="00C84F51" w:rsidRDefault="00456C0C" w:rsidP="00EB1946">
      <w:pPr>
        <w:pStyle w:val="Standard"/>
        <w:widowControl w:val="0"/>
        <w:tabs>
          <w:tab w:val="left" w:pos="7655"/>
        </w:tabs>
        <w:spacing w:after="0" w:line="240" w:lineRule="auto"/>
        <w:jc w:val="center"/>
        <w:rPr>
          <w:sz w:val="24"/>
          <w:szCs w:val="24"/>
        </w:rPr>
      </w:pPr>
    </w:p>
    <w:p w:rsidR="00EB1946" w:rsidRDefault="00EB1946" w:rsidP="00C84F51">
      <w:pPr>
        <w:pStyle w:val="a5"/>
        <w:widowControl w:val="0"/>
        <w:spacing w:after="0" w:line="240" w:lineRule="auto"/>
        <w:ind w:right="566"/>
        <w:jc w:val="center"/>
        <w:rPr>
          <w:rFonts w:ascii="Times New Roman" w:hAnsi="Times New Roman" w:cs="Times New Roman"/>
          <w:b/>
          <w:sz w:val="24"/>
          <w:szCs w:val="24"/>
        </w:rPr>
      </w:pPr>
    </w:p>
    <w:p w:rsidR="00BB23E5" w:rsidRDefault="00BB23E5" w:rsidP="00C84F51">
      <w:pPr>
        <w:pStyle w:val="a5"/>
        <w:widowControl w:val="0"/>
        <w:spacing w:after="0" w:line="240" w:lineRule="auto"/>
        <w:ind w:right="566"/>
        <w:jc w:val="center"/>
        <w:rPr>
          <w:rFonts w:ascii="Times New Roman" w:hAnsi="Times New Roman" w:cs="Times New Roman"/>
          <w:b/>
          <w:sz w:val="24"/>
          <w:szCs w:val="24"/>
        </w:rPr>
      </w:pPr>
    </w:p>
    <w:p w:rsidR="001872CD" w:rsidRPr="00EB1946" w:rsidRDefault="001872CD" w:rsidP="00C84F51">
      <w:pPr>
        <w:shd w:val="clear" w:color="auto" w:fill="FFFFFF"/>
        <w:spacing w:after="0"/>
        <w:ind w:right="120" w:firstLine="567"/>
        <w:jc w:val="center"/>
        <w:rPr>
          <w:rFonts w:ascii="Times New Roman" w:hAnsi="Times New Roman" w:cs="Times New Roman"/>
          <w:b/>
          <w:color w:val="000000"/>
          <w:sz w:val="24"/>
          <w:szCs w:val="24"/>
          <w:lang w:val="uk-UA"/>
        </w:rPr>
      </w:pPr>
      <w:r w:rsidRPr="00EB1946">
        <w:rPr>
          <w:rFonts w:ascii="Times New Roman" w:hAnsi="Times New Roman" w:cs="Times New Roman"/>
          <w:b/>
          <w:color w:val="000000"/>
          <w:sz w:val="24"/>
          <w:szCs w:val="24"/>
          <w:lang w:val="uk-UA"/>
        </w:rPr>
        <w:lastRenderedPageBreak/>
        <w:t>1.2. Визначення проблеми, на розв'язання якої спрямована програма, аналіз причин виникнення проблеми та обґрунтування необхідності її розв'язання шляхом розроблення і виконання програми.</w:t>
      </w:r>
    </w:p>
    <w:p w:rsidR="001872CD" w:rsidRPr="00EB1946" w:rsidRDefault="001872CD" w:rsidP="00C84F51">
      <w:pPr>
        <w:shd w:val="clear" w:color="auto" w:fill="FFFFFF"/>
        <w:spacing w:after="0"/>
        <w:ind w:right="120" w:firstLine="567"/>
        <w:jc w:val="center"/>
        <w:rPr>
          <w:rFonts w:ascii="Times New Roman" w:hAnsi="Times New Roman" w:cs="Times New Roman"/>
          <w:sz w:val="24"/>
          <w:szCs w:val="24"/>
          <w:lang w:val="uk-UA"/>
        </w:rPr>
      </w:pPr>
    </w:p>
    <w:p w:rsidR="00C23C20" w:rsidRPr="00C23C20" w:rsidRDefault="00C23C20" w:rsidP="00C23C20">
      <w:pPr>
        <w:pStyle w:val="Standard"/>
        <w:widowControl w:val="0"/>
        <w:spacing w:after="0" w:line="240" w:lineRule="auto"/>
        <w:ind w:firstLine="720"/>
        <w:jc w:val="both"/>
        <w:rPr>
          <w:rFonts w:ascii="Times New Roman" w:hAnsi="Times New Roman" w:cs="Times New Roman"/>
          <w:sz w:val="24"/>
          <w:szCs w:val="24"/>
        </w:rPr>
      </w:pPr>
      <w:r w:rsidRPr="00C23C20">
        <w:rPr>
          <w:rFonts w:ascii="Times New Roman" w:hAnsi="Times New Roman" w:cs="Times New Roman"/>
          <w:sz w:val="24"/>
          <w:szCs w:val="24"/>
        </w:rPr>
        <w:t>Громадяни України незалежно від місця проживання мають право на отримання в усіх лікувально-профілактичних закладах системи охорони здоров’я гарантований рівень медичної допомоги, який визначений постановою Кабінету Міністрів України від 11.07.2002 року № 955 “Про затвердження програми надання громадянам гарантованої державної безоплатної медичної допомоги”. Однак, на сьогодні медичне обслуговування не дає можливості кожному громадянину реалізувати своє, гарантоване статтею 49 Конституції України, право на охорону здоров’я, медичну допомогу та медичне страхування . Згідно цієї ж статті, держава зобов’язана створювати умови для ефективного і доступного для всіх громадян медичного обслуговування.</w:t>
      </w:r>
    </w:p>
    <w:p w:rsidR="00C23C20" w:rsidRPr="00C23C20" w:rsidRDefault="00C23C20" w:rsidP="00C23C20">
      <w:pPr>
        <w:pStyle w:val="Standard"/>
        <w:widowControl w:val="0"/>
        <w:spacing w:after="0" w:line="240" w:lineRule="auto"/>
        <w:ind w:firstLine="720"/>
        <w:jc w:val="both"/>
        <w:rPr>
          <w:rFonts w:ascii="Times New Roman" w:hAnsi="Times New Roman" w:cs="Times New Roman"/>
          <w:sz w:val="24"/>
          <w:szCs w:val="24"/>
        </w:rPr>
      </w:pPr>
      <w:r w:rsidRPr="00C23C20">
        <w:rPr>
          <w:rFonts w:ascii="Times New Roman" w:hAnsi="Times New Roman" w:cs="Times New Roman"/>
          <w:sz w:val="24"/>
          <w:szCs w:val="24"/>
        </w:rPr>
        <w:t>Водночас, якість роботи закладів охорони здоров’я та їх кадрове забезпечення не завжди відповідає сучасним вимогам та потребам мешканців сільських територій. Причинами такого стану справ є, насамперед, нестача належно обладнаних приміщень, відсутність достатньої кількості медикаментів і транспортних засобів, а також дефіцит кваліфікованих медичних кадрів.</w:t>
      </w:r>
    </w:p>
    <w:p w:rsidR="00C23C20" w:rsidRPr="00C23C20" w:rsidRDefault="00C23C20" w:rsidP="00C23C20">
      <w:pPr>
        <w:pStyle w:val="Standard"/>
        <w:widowControl w:val="0"/>
        <w:spacing w:after="0" w:line="240" w:lineRule="auto"/>
        <w:ind w:firstLine="720"/>
        <w:jc w:val="both"/>
        <w:rPr>
          <w:rFonts w:ascii="Times New Roman" w:hAnsi="Times New Roman" w:cs="Times New Roman"/>
          <w:sz w:val="24"/>
          <w:szCs w:val="24"/>
        </w:rPr>
      </w:pPr>
      <w:r w:rsidRPr="00C23C20">
        <w:rPr>
          <w:rFonts w:ascii="Times New Roman" w:hAnsi="Times New Roman" w:cs="Times New Roman"/>
          <w:sz w:val="24"/>
          <w:szCs w:val="24"/>
        </w:rPr>
        <w:t>Ситуація ускладнюється і тим, що випускники вітчизняних медичних університетів украй неохоче погоджуються працювати у сільській місцевості, а держава упродовж тривалого періоду часу виявляється не спроможною розробити дієві механізми вирішення цієї проблеми.</w:t>
      </w:r>
    </w:p>
    <w:p w:rsidR="00C23C20" w:rsidRPr="00C23C20" w:rsidRDefault="00C23C20" w:rsidP="00C23C20">
      <w:pPr>
        <w:pStyle w:val="Standard"/>
        <w:widowControl w:val="0"/>
        <w:spacing w:after="0" w:line="240" w:lineRule="auto"/>
        <w:ind w:firstLine="720"/>
        <w:jc w:val="both"/>
        <w:rPr>
          <w:rFonts w:ascii="Times New Roman" w:hAnsi="Times New Roman" w:cs="Times New Roman"/>
          <w:sz w:val="24"/>
          <w:szCs w:val="24"/>
        </w:rPr>
      </w:pPr>
      <w:r w:rsidRPr="00C23C20">
        <w:rPr>
          <w:rFonts w:ascii="Times New Roman" w:hAnsi="Times New Roman" w:cs="Times New Roman"/>
          <w:sz w:val="24"/>
          <w:szCs w:val="24"/>
        </w:rPr>
        <w:t xml:space="preserve">На території </w:t>
      </w:r>
      <w:r w:rsidRPr="00BA2C77">
        <w:rPr>
          <w:rFonts w:ascii="Times New Roman" w:hAnsi="Times New Roman" w:cs="Times New Roman"/>
          <w:sz w:val="24"/>
          <w:szCs w:val="24"/>
        </w:rPr>
        <w:t xml:space="preserve">Кіцманської </w:t>
      </w:r>
      <w:r w:rsidR="00456C0C" w:rsidRPr="00BA2C77">
        <w:rPr>
          <w:rFonts w:ascii="Times New Roman" w:hAnsi="Times New Roman" w:cs="Times New Roman"/>
          <w:sz w:val="24"/>
          <w:szCs w:val="24"/>
        </w:rPr>
        <w:t xml:space="preserve">територіальної громади  функціонують </w:t>
      </w:r>
      <w:r w:rsidR="00BA2C77">
        <w:rPr>
          <w:rFonts w:ascii="Times New Roman" w:hAnsi="Times New Roman" w:cs="Times New Roman"/>
          <w:sz w:val="24"/>
          <w:szCs w:val="24"/>
        </w:rPr>
        <w:t xml:space="preserve">КНП «Кіцманська багатопрофільна лікарня інтенсивного лікування» </w:t>
      </w:r>
      <w:r w:rsidRPr="00BA2C77">
        <w:rPr>
          <w:rFonts w:ascii="Times New Roman" w:hAnsi="Times New Roman" w:cs="Times New Roman"/>
          <w:sz w:val="24"/>
          <w:szCs w:val="24"/>
        </w:rPr>
        <w:t>ЦРЛ</w:t>
      </w:r>
      <w:r>
        <w:rPr>
          <w:rFonts w:ascii="Times New Roman" w:hAnsi="Times New Roman" w:cs="Times New Roman"/>
          <w:sz w:val="24"/>
          <w:szCs w:val="24"/>
        </w:rPr>
        <w:t xml:space="preserve">, </w:t>
      </w:r>
      <w:r w:rsidR="00B10522">
        <w:rPr>
          <w:rFonts w:ascii="Times New Roman" w:hAnsi="Times New Roman" w:cs="Times New Roman"/>
          <w:sz w:val="24"/>
          <w:szCs w:val="24"/>
        </w:rPr>
        <w:t xml:space="preserve">та </w:t>
      </w:r>
      <w:r w:rsidR="00BA2C77">
        <w:rPr>
          <w:rFonts w:ascii="Times New Roman" w:hAnsi="Times New Roman" w:cs="Times New Roman"/>
          <w:sz w:val="24"/>
          <w:szCs w:val="24"/>
        </w:rPr>
        <w:t>10</w:t>
      </w:r>
      <w:r w:rsidR="00B10522">
        <w:rPr>
          <w:rFonts w:ascii="Times New Roman" w:hAnsi="Times New Roman" w:cs="Times New Roman"/>
          <w:sz w:val="24"/>
          <w:szCs w:val="24"/>
        </w:rPr>
        <w:t xml:space="preserve"> закладів первинної медичної допомоги</w:t>
      </w:r>
      <w:r w:rsidRPr="00C23C20">
        <w:rPr>
          <w:rFonts w:ascii="Times New Roman" w:hAnsi="Times New Roman" w:cs="Times New Roman"/>
          <w:sz w:val="24"/>
          <w:szCs w:val="24"/>
        </w:rPr>
        <w:t>. Загальною проблемою для закладів охорони здоров′я є низька матеріально-технічна база, що не відповідає табелям оснащення, за</w:t>
      </w:r>
      <w:r w:rsidR="00B10522">
        <w:rPr>
          <w:rFonts w:ascii="Times New Roman" w:hAnsi="Times New Roman" w:cs="Times New Roman"/>
          <w:sz w:val="24"/>
          <w:szCs w:val="24"/>
        </w:rPr>
        <w:t>тверджених наказами МОЗ України, п</w:t>
      </w:r>
      <w:r w:rsidRPr="00C23C20">
        <w:rPr>
          <w:rFonts w:ascii="Times New Roman" w:hAnsi="Times New Roman" w:cs="Times New Roman"/>
          <w:sz w:val="24"/>
          <w:szCs w:val="24"/>
        </w:rPr>
        <w:t>отребу</w:t>
      </w:r>
      <w:r w:rsidR="00B10522">
        <w:rPr>
          <w:rFonts w:ascii="Times New Roman" w:hAnsi="Times New Roman" w:cs="Times New Roman"/>
          <w:sz w:val="24"/>
          <w:szCs w:val="24"/>
        </w:rPr>
        <w:t>ють капітальних ремонтних робіт.</w:t>
      </w:r>
      <w:r w:rsidRPr="00C23C20">
        <w:rPr>
          <w:rFonts w:ascii="Times New Roman" w:hAnsi="Times New Roman" w:cs="Times New Roman"/>
          <w:sz w:val="24"/>
          <w:szCs w:val="24"/>
        </w:rPr>
        <w:t xml:space="preserve"> </w:t>
      </w:r>
      <w:r w:rsidR="00B10522">
        <w:rPr>
          <w:rFonts w:ascii="Times New Roman" w:hAnsi="Times New Roman" w:cs="Times New Roman"/>
          <w:sz w:val="24"/>
          <w:szCs w:val="24"/>
        </w:rPr>
        <w:t>П</w:t>
      </w:r>
      <w:r w:rsidRPr="00C23C20">
        <w:rPr>
          <w:rFonts w:ascii="Times New Roman" w:hAnsi="Times New Roman" w:cs="Times New Roman"/>
          <w:sz w:val="24"/>
          <w:szCs w:val="24"/>
        </w:rPr>
        <w:t>роте недостатнє фінансування медичної галузі не дозволяло це зробити протягом останніх 10 років.</w:t>
      </w:r>
    </w:p>
    <w:p w:rsidR="00C23C20" w:rsidRPr="00C23C20" w:rsidRDefault="00B10522" w:rsidP="00C23C20">
      <w:pPr>
        <w:pStyle w:val="Standard"/>
        <w:widowControl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Д</w:t>
      </w:r>
      <w:r w:rsidR="00C23C20" w:rsidRPr="00C23C20">
        <w:rPr>
          <w:rFonts w:ascii="Times New Roman" w:hAnsi="Times New Roman" w:cs="Times New Roman"/>
          <w:sz w:val="24"/>
          <w:szCs w:val="24"/>
        </w:rPr>
        <w:t>ля опалення приміщень використовують природній газ, але із-за відсутності впровадження енергозберігаючих заходів в закладах під час опалювального періоду недостатній температурний режим у приміщеннях.</w:t>
      </w:r>
    </w:p>
    <w:p w:rsidR="00C23C20" w:rsidRPr="00C23C20" w:rsidRDefault="00C23C20" w:rsidP="00C23C20">
      <w:pPr>
        <w:pStyle w:val="Standard"/>
        <w:widowControl w:val="0"/>
        <w:spacing w:after="0" w:line="240" w:lineRule="auto"/>
        <w:ind w:firstLine="720"/>
        <w:jc w:val="both"/>
        <w:rPr>
          <w:rFonts w:ascii="Times New Roman" w:hAnsi="Times New Roman" w:cs="Times New Roman"/>
          <w:sz w:val="24"/>
          <w:szCs w:val="24"/>
        </w:rPr>
      </w:pPr>
      <w:r w:rsidRPr="00C23C20">
        <w:rPr>
          <w:rFonts w:ascii="Times New Roman" w:hAnsi="Times New Roman" w:cs="Times New Roman"/>
          <w:sz w:val="24"/>
          <w:szCs w:val="24"/>
        </w:rPr>
        <w:t>Для створення електронного реєстру пацієнтів, необхідно вирішити питання забезпечення закладів первинної ланки оргтехнікою та комп′ютерами, спеціалізованими програмами, підключенням до мережі Інтернет</w:t>
      </w:r>
    </w:p>
    <w:p w:rsidR="00C23C20" w:rsidRPr="00C23C20" w:rsidRDefault="00C23C20" w:rsidP="00C23C20">
      <w:pPr>
        <w:pStyle w:val="Standard"/>
        <w:widowControl w:val="0"/>
        <w:spacing w:after="0" w:line="240" w:lineRule="auto"/>
        <w:ind w:firstLine="720"/>
        <w:jc w:val="both"/>
        <w:rPr>
          <w:rFonts w:ascii="Times New Roman" w:hAnsi="Times New Roman" w:cs="Times New Roman"/>
          <w:sz w:val="24"/>
          <w:szCs w:val="24"/>
        </w:rPr>
      </w:pPr>
      <w:r w:rsidRPr="00C23C20">
        <w:rPr>
          <w:rFonts w:ascii="Times New Roman" w:hAnsi="Times New Roman" w:cs="Times New Roman"/>
          <w:sz w:val="24"/>
          <w:szCs w:val="24"/>
        </w:rPr>
        <w:t>Реалізація даної програми направлена на залучення коштів місцевих бюджетів для вирішення вищеперерахованих питань.</w:t>
      </w:r>
    </w:p>
    <w:p w:rsidR="00A02DA8" w:rsidRPr="00C23C20" w:rsidRDefault="00A02DA8" w:rsidP="00C84F51">
      <w:pPr>
        <w:pStyle w:val="Standard"/>
        <w:widowControl w:val="0"/>
        <w:spacing w:after="0" w:line="240" w:lineRule="auto"/>
        <w:ind w:firstLine="720"/>
        <w:jc w:val="both"/>
        <w:rPr>
          <w:rFonts w:ascii="Times New Roman" w:hAnsi="Times New Roman" w:cs="Times New Roman"/>
          <w:sz w:val="24"/>
          <w:szCs w:val="24"/>
          <w:lang w:val="ru-RU"/>
        </w:rPr>
      </w:pPr>
    </w:p>
    <w:p w:rsidR="005A1398" w:rsidRPr="00C84F51" w:rsidRDefault="001872CD" w:rsidP="00C84F51">
      <w:pPr>
        <w:pStyle w:val="a5"/>
        <w:widowControl w:val="0"/>
        <w:spacing w:after="0" w:line="240" w:lineRule="auto"/>
        <w:ind w:left="0" w:firstLine="720"/>
        <w:jc w:val="center"/>
        <w:rPr>
          <w:rFonts w:ascii="Times New Roman" w:hAnsi="Times New Roman" w:cs="Times New Roman"/>
          <w:b/>
          <w:sz w:val="24"/>
          <w:szCs w:val="24"/>
        </w:rPr>
      </w:pPr>
      <w:r w:rsidRPr="00C84F51">
        <w:rPr>
          <w:rFonts w:ascii="Times New Roman" w:hAnsi="Times New Roman" w:cs="Times New Roman"/>
          <w:b/>
          <w:sz w:val="24"/>
          <w:szCs w:val="24"/>
        </w:rPr>
        <w:t>1.</w:t>
      </w:r>
      <w:r w:rsidR="004F097F" w:rsidRPr="00C84F51">
        <w:rPr>
          <w:rFonts w:ascii="Times New Roman" w:hAnsi="Times New Roman" w:cs="Times New Roman"/>
          <w:b/>
          <w:sz w:val="24"/>
          <w:szCs w:val="24"/>
        </w:rPr>
        <w:t>3. Мета Програми</w:t>
      </w:r>
    </w:p>
    <w:p w:rsidR="00DE5F3F" w:rsidRPr="00C84F51" w:rsidRDefault="00DE5F3F" w:rsidP="00C84F51">
      <w:pPr>
        <w:pStyle w:val="Standard"/>
        <w:widowControl w:val="0"/>
        <w:spacing w:after="0" w:line="240" w:lineRule="auto"/>
        <w:ind w:firstLine="720"/>
        <w:jc w:val="both"/>
        <w:rPr>
          <w:rFonts w:ascii="Times New Roman" w:hAnsi="Times New Roman" w:cs="Times New Roman"/>
          <w:sz w:val="24"/>
          <w:szCs w:val="24"/>
        </w:rPr>
      </w:pPr>
    </w:p>
    <w:p w:rsidR="00F43A49" w:rsidRPr="00C84F51" w:rsidRDefault="00DE5F3F" w:rsidP="00C84F51">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Основною метою Програми </w:t>
      </w:r>
      <w:r w:rsidR="00C836F6" w:rsidRPr="00C84F51">
        <w:rPr>
          <w:rFonts w:ascii="Times New Roman" w:hAnsi="Times New Roman" w:cs="Times New Roman"/>
          <w:sz w:val="24"/>
          <w:szCs w:val="24"/>
        </w:rPr>
        <w:t xml:space="preserve">є </w:t>
      </w:r>
      <w:r w:rsidR="00B10522">
        <w:rPr>
          <w:rFonts w:ascii="Times New Roman" w:hAnsi="Times New Roman" w:cs="Times New Roman"/>
          <w:sz w:val="24"/>
          <w:szCs w:val="24"/>
        </w:rPr>
        <w:t xml:space="preserve">забезпечення конституційного права жителів громади на </w:t>
      </w:r>
      <w:r w:rsidR="00B10522" w:rsidRPr="00B10522">
        <w:rPr>
          <w:rFonts w:ascii="Times New Roman" w:hAnsi="Times New Roman" w:cs="Times New Roman"/>
          <w:sz w:val="24"/>
          <w:szCs w:val="24"/>
        </w:rPr>
        <w:t>охорону здоров'я, медичну допомогу та медичне страхування</w:t>
      </w:r>
      <w:r w:rsidR="00B10522">
        <w:rPr>
          <w:rFonts w:ascii="Times New Roman" w:hAnsi="Times New Roman" w:cs="Times New Roman"/>
          <w:sz w:val="24"/>
          <w:szCs w:val="24"/>
        </w:rPr>
        <w:t xml:space="preserve"> шляхом створення умов </w:t>
      </w:r>
      <w:r w:rsidR="00B10522" w:rsidRPr="00B10522">
        <w:rPr>
          <w:rFonts w:ascii="Times New Roman" w:hAnsi="Times New Roman" w:cs="Times New Roman"/>
          <w:sz w:val="24"/>
          <w:szCs w:val="24"/>
        </w:rPr>
        <w:t>для ефективного і доступного для всіх громадян медичного обслуговування</w:t>
      </w:r>
      <w:r w:rsidR="00F43A49" w:rsidRPr="00C84F51">
        <w:rPr>
          <w:rFonts w:ascii="Times New Roman" w:hAnsi="Times New Roman" w:cs="Times New Roman"/>
          <w:sz w:val="24"/>
          <w:szCs w:val="24"/>
        </w:rPr>
        <w:t>.</w:t>
      </w:r>
    </w:p>
    <w:p w:rsidR="00931794" w:rsidRPr="00C84F51" w:rsidRDefault="00931794" w:rsidP="00C84F51">
      <w:pPr>
        <w:pStyle w:val="Standard"/>
        <w:widowControl w:val="0"/>
        <w:spacing w:after="0" w:line="240" w:lineRule="auto"/>
        <w:ind w:firstLine="720"/>
        <w:jc w:val="both"/>
        <w:rPr>
          <w:rFonts w:ascii="Times New Roman" w:hAnsi="Times New Roman" w:cs="Times New Roman"/>
          <w:sz w:val="24"/>
          <w:szCs w:val="24"/>
        </w:rPr>
      </w:pPr>
    </w:p>
    <w:p w:rsidR="00DE5F3F" w:rsidRPr="00C84F51" w:rsidRDefault="00DE5F3F" w:rsidP="00C84F51">
      <w:pPr>
        <w:pStyle w:val="a5"/>
        <w:widowControl w:val="0"/>
        <w:spacing w:after="0" w:line="240" w:lineRule="auto"/>
        <w:ind w:left="0" w:firstLine="720"/>
        <w:jc w:val="center"/>
        <w:rPr>
          <w:rFonts w:ascii="Times New Roman" w:hAnsi="Times New Roman" w:cs="Times New Roman"/>
          <w:b/>
          <w:sz w:val="24"/>
          <w:szCs w:val="24"/>
        </w:rPr>
      </w:pPr>
      <w:r w:rsidRPr="00C84F51">
        <w:rPr>
          <w:rFonts w:ascii="Times New Roman" w:hAnsi="Times New Roman" w:cs="Times New Roman"/>
          <w:b/>
          <w:sz w:val="24"/>
          <w:szCs w:val="24"/>
        </w:rPr>
        <w:t>1.4. Обґрунтування шляхів і засобів розв'язання проблеми, строки та етапи виконання програми.</w:t>
      </w:r>
    </w:p>
    <w:p w:rsidR="00DE5F3F" w:rsidRPr="00C84F51" w:rsidRDefault="00DE5F3F" w:rsidP="00C84F51">
      <w:pPr>
        <w:pStyle w:val="a5"/>
        <w:widowControl w:val="0"/>
        <w:spacing w:after="0" w:line="240" w:lineRule="auto"/>
        <w:ind w:left="0" w:firstLine="720"/>
        <w:jc w:val="center"/>
        <w:rPr>
          <w:rFonts w:ascii="Times New Roman" w:hAnsi="Times New Roman" w:cs="Times New Roman"/>
          <w:sz w:val="24"/>
          <w:szCs w:val="24"/>
        </w:rPr>
      </w:pPr>
    </w:p>
    <w:p w:rsidR="00F51C13" w:rsidRPr="00F51C13" w:rsidRDefault="00F51C13" w:rsidP="00F51C13">
      <w:pPr>
        <w:pStyle w:val="Standard"/>
        <w:widowControl w:val="0"/>
        <w:spacing w:after="0" w:line="240" w:lineRule="auto"/>
        <w:ind w:firstLine="720"/>
        <w:jc w:val="both"/>
        <w:outlineLvl w:val="0"/>
        <w:rPr>
          <w:rFonts w:ascii="Times New Roman" w:hAnsi="Times New Roman" w:cs="Times New Roman"/>
          <w:sz w:val="24"/>
          <w:szCs w:val="24"/>
        </w:rPr>
      </w:pPr>
      <w:r w:rsidRPr="00F51C13">
        <w:rPr>
          <w:rFonts w:ascii="Times New Roman" w:hAnsi="Times New Roman" w:cs="Times New Roman"/>
          <w:sz w:val="24"/>
          <w:szCs w:val="24"/>
        </w:rPr>
        <w:t xml:space="preserve">Медична допомога жителям в </w:t>
      </w:r>
      <w:r>
        <w:rPr>
          <w:rFonts w:ascii="Times New Roman" w:hAnsi="Times New Roman" w:cs="Times New Roman"/>
          <w:sz w:val="24"/>
          <w:szCs w:val="24"/>
        </w:rPr>
        <w:t>громаді</w:t>
      </w:r>
      <w:r w:rsidRPr="00F51C13">
        <w:rPr>
          <w:rFonts w:ascii="Times New Roman" w:hAnsi="Times New Roman" w:cs="Times New Roman"/>
          <w:sz w:val="24"/>
          <w:szCs w:val="24"/>
        </w:rPr>
        <w:t xml:space="preserve"> є доступною. Проте є проблеми, які накопичувалися роками і потребують невідкладного вирішення шляхом додаткового фінансування з місцевого бюджету.</w:t>
      </w:r>
    </w:p>
    <w:p w:rsidR="00F51C13" w:rsidRPr="00F51C13" w:rsidRDefault="00F51C13" w:rsidP="00F51C13">
      <w:pPr>
        <w:pStyle w:val="Standard"/>
        <w:widowControl w:val="0"/>
        <w:spacing w:after="0" w:line="240" w:lineRule="auto"/>
        <w:ind w:firstLine="720"/>
        <w:jc w:val="both"/>
        <w:outlineLvl w:val="0"/>
        <w:rPr>
          <w:rFonts w:ascii="Times New Roman" w:hAnsi="Times New Roman" w:cs="Times New Roman"/>
          <w:sz w:val="24"/>
          <w:szCs w:val="24"/>
        </w:rPr>
      </w:pPr>
      <w:r w:rsidRPr="00F51C13">
        <w:rPr>
          <w:rFonts w:ascii="Times New Roman" w:hAnsi="Times New Roman" w:cs="Times New Roman"/>
          <w:sz w:val="24"/>
          <w:szCs w:val="24"/>
        </w:rPr>
        <w:lastRenderedPageBreak/>
        <w:t>Оптимальним варіантом розв’язання проблем є:</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пріоритетний розвиток первинної медико-санітарної допомоги на засадах сімейної медицини;</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удосконалення матеріально-технічної бази охорони здоров’я відповідно до світових стандартів, запровадження правових, економічних, управлінських механізмів, забезпечення конституційних прав громадян на охорону здоров’я;</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залучення засобів масової інформації, навчальних закладів та громадських організацій до більш широкого інформування населення з питань профілактики, раннього виявлення та ефективного лікування захворювань;</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поліпшення медичної допомоги вразливим верствам населення та жителям села;</w:t>
      </w:r>
      <w:r>
        <w:rPr>
          <w:rFonts w:ascii="Times New Roman" w:hAnsi="Times New Roman" w:cs="Times New Roman"/>
          <w:sz w:val="24"/>
          <w:szCs w:val="24"/>
        </w:rPr>
        <w:t xml:space="preserve"> </w:t>
      </w:r>
      <w:r w:rsidRPr="00F51C13">
        <w:rPr>
          <w:rFonts w:ascii="Times New Roman" w:hAnsi="Times New Roman" w:cs="Times New Roman"/>
          <w:sz w:val="24"/>
          <w:szCs w:val="24"/>
        </w:rPr>
        <w:t>забезпечення населення ефективними, безпечними і якісними лікарськими засобами та виробами медичного призначення;</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поліпшення стану здоров’я всіх верств населення, зниження рівня захворюваності, інвалідності, смертності, продовження активного довголіття і тривалості життя;</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підвищення ефективності використання наявних кадрових, фінансових та матеріальних ресурсів охорони здоров’я;</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створення сучасної системи інформаційного забезпечення у сфері охорони здоров’я;</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удосконалення інноваційної політики в сфері охорони здоров’я;</w:t>
      </w:r>
    </w:p>
    <w:p w:rsidR="00F51C13" w:rsidRPr="00F51C13" w:rsidRDefault="00F51C13" w:rsidP="00FA7107">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 xml:space="preserve">впровадження системи персоніфікованого електронного реєстру громадян та сучасних інформаційних і </w:t>
      </w:r>
      <w:proofErr w:type="spellStart"/>
      <w:r w:rsidRPr="00F51C13">
        <w:rPr>
          <w:rFonts w:ascii="Times New Roman" w:hAnsi="Times New Roman" w:cs="Times New Roman"/>
          <w:sz w:val="24"/>
          <w:szCs w:val="24"/>
        </w:rPr>
        <w:t>телемедичних</w:t>
      </w:r>
      <w:proofErr w:type="spellEnd"/>
      <w:r w:rsidRPr="00F51C13">
        <w:rPr>
          <w:rFonts w:ascii="Times New Roman" w:hAnsi="Times New Roman" w:cs="Times New Roman"/>
          <w:sz w:val="24"/>
          <w:szCs w:val="24"/>
        </w:rPr>
        <w:t xml:space="preserve"> технологій в діяльності первинної медико-санітарної допомоги.</w:t>
      </w:r>
    </w:p>
    <w:p w:rsidR="005A1398" w:rsidRPr="00C84F51" w:rsidRDefault="007837F3" w:rsidP="00F51C13">
      <w:pPr>
        <w:pStyle w:val="Standard"/>
        <w:widowControl w:val="0"/>
        <w:spacing w:after="0" w:line="240" w:lineRule="auto"/>
        <w:ind w:firstLine="720"/>
        <w:outlineLvl w:val="0"/>
        <w:rPr>
          <w:rFonts w:ascii="Times New Roman" w:hAnsi="Times New Roman" w:cs="Times New Roman"/>
          <w:sz w:val="24"/>
          <w:szCs w:val="24"/>
        </w:rPr>
      </w:pPr>
      <w:r w:rsidRPr="00C84F51">
        <w:rPr>
          <w:rFonts w:ascii="Times New Roman" w:hAnsi="Times New Roman" w:cs="Times New Roman"/>
          <w:sz w:val="24"/>
          <w:szCs w:val="24"/>
        </w:rPr>
        <w:t>Термін дії Програми</w:t>
      </w:r>
      <w:r w:rsidR="00456C0C">
        <w:rPr>
          <w:rFonts w:ascii="Times New Roman" w:hAnsi="Times New Roman" w:cs="Times New Roman"/>
          <w:sz w:val="24"/>
          <w:szCs w:val="24"/>
        </w:rPr>
        <w:t xml:space="preserve"> 2021 рік</w:t>
      </w:r>
      <w:r w:rsidR="004F097F" w:rsidRPr="00C84F51">
        <w:rPr>
          <w:rFonts w:ascii="Times New Roman" w:hAnsi="Times New Roman" w:cs="Times New Roman"/>
          <w:sz w:val="24"/>
          <w:szCs w:val="24"/>
        </w:rPr>
        <w:t>.</w:t>
      </w:r>
    </w:p>
    <w:p w:rsidR="007837F3" w:rsidRPr="00194080" w:rsidRDefault="007837F3" w:rsidP="00C84F51">
      <w:pPr>
        <w:pStyle w:val="Standard"/>
        <w:widowControl w:val="0"/>
        <w:spacing w:after="0" w:line="240" w:lineRule="auto"/>
        <w:ind w:firstLine="720"/>
        <w:jc w:val="both"/>
        <w:outlineLvl w:val="0"/>
        <w:rPr>
          <w:rFonts w:ascii="Times New Roman" w:hAnsi="Times New Roman" w:cs="Times New Roman"/>
          <w:sz w:val="24"/>
          <w:szCs w:val="24"/>
        </w:rPr>
      </w:pPr>
      <w:r w:rsidRPr="00194080">
        <w:rPr>
          <w:rFonts w:ascii="Times New Roman" w:hAnsi="Times New Roman" w:cs="Times New Roman"/>
          <w:sz w:val="24"/>
          <w:szCs w:val="24"/>
        </w:rPr>
        <w:t xml:space="preserve">Фінансування заходів програми буде здійснюватись за рахунок коштів </w:t>
      </w:r>
      <w:r w:rsidR="00DF7A61" w:rsidRPr="00194080">
        <w:rPr>
          <w:rFonts w:ascii="Times New Roman" w:hAnsi="Times New Roman" w:cs="Times New Roman"/>
          <w:sz w:val="24"/>
          <w:szCs w:val="24"/>
        </w:rPr>
        <w:t>міського</w:t>
      </w:r>
      <w:r w:rsidRPr="00194080">
        <w:rPr>
          <w:rFonts w:ascii="Times New Roman" w:hAnsi="Times New Roman" w:cs="Times New Roman"/>
          <w:sz w:val="24"/>
          <w:szCs w:val="24"/>
        </w:rPr>
        <w:t xml:space="preserve"> бюджет</w:t>
      </w:r>
      <w:r w:rsidR="00DF7A61" w:rsidRPr="00194080">
        <w:rPr>
          <w:rFonts w:ascii="Times New Roman" w:hAnsi="Times New Roman" w:cs="Times New Roman"/>
          <w:sz w:val="24"/>
          <w:szCs w:val="24"/>
        </w:rPr>
        <w:t>у</w:t>
      </w:r>
      <w:r w:rsidRPr="00194080">
        <w:rPr>
          <w:rFonts w:ascii="Times New Roman" w:hAnsi="Times New Roman" w:cs="Times New Roman"/>
          <w:sz w:val="24"/>
          <w:szCs w:val="24"/>
        </w:rPr>
        <w:t>.</w:t>
      </w:r>
    </w:p>
    <w:p w:rsidR="007837F3" w:rsidRPr="00C84F51" w:rsidRDefault="007837F3" w:rsidP="00C84F51">
      <w:pPr>
        <w:pStyle w:val="Standard"/>
        <w:widowControl w:val="0"/>
        <w:spacing w:after="0" w:line="240" w:lineRule="auto"/>
        <w:ind w:firstLine="720"/>
        <w:jc w:val="both"/>
        <w:outlineLvl w:val="0"/>
        <w:rPr>
          <w:rFonts w:ascii="Times New Roman" w:hAnsi="Times New Roman" w:cs="Times New Roman"/>
          <w:sz w:val="24"/>
          <w:szCs w:val="24"/>
        </w:rPr>
      </w:pPr>
      <w:r w:rsidRPr="00194080">
        <w:rPr>
          <w:rFonts w:ascii="Times New Roman" w:hAnsi="Times New Roman" w:cs="Times New Roman"/>
          <w:sz w:val="24"/>
          <w:szCs w:val="24"/>
        </w:rPr>
        <w:t xml:space="preserve">Загальний обсяг фінансових ресурсів, необхідних для реалізації Програми, становить </w:t>
      </w:r>
      <w:r w:rsidR="00BA2C77">
        <w:rPr>
          <w:rFonts w:ascii="Times New Roman" w:hAnsi="Times New Roman" w:cs="Times New Roman"/>
          <w:sz w:val="24"/>
          <w:szCs w:val="24"/>
        </w:rPr>
        <w:t>14177,0</w:t>
      </w:r>
      <w:bookmarkStart w:id="0" w:name="_GoBack"/>
      <w:bookmarkEnd w:id="0"/>
      <w:r w:rsidR="00E21566">
        <w:rPr>
          <w:rFonts w:ascii="Times New Roman" w:hAnsi="Times New Roman" w:cs="Times New Roman"/>
          <w:sz w:val="24"/>
          <w:szCs w:val="24"/>
        </w:rPr>
        <w:t xml:space="preserve"> тис. грн.</w:t>
      </w:r>
    </w:p>
    <w:p w:rsidR="007837F3" w:rsidRPr="00C84F51" w:rsidRDefault="007837F3" w:rsidP="00C84F51">
      <w:pPr>
        <w:pStyle w:val="Standard"/>
        <w:widowControl w:val="0"/>
        <w:spacing w:after="0" w:line="240" w:lineRule="auto"/>
        <w:ind w:firstLine="720"/>
        <w:outlineLvl w:val="0"/>
        <w:rPr>
          <w:rFonts w:ascii="Times New Roman" w:hAnsi="Times New Roman" w:cs="Times New Roman"/>
          <w:sz w:val="24"/>
          <w:szCs w:val="24"/>
        </w:rPr>
      </w:pPr>
    </w:p>
    <w:p w:rsidR="007837F3" w:rsidRPr="00C84F51" w:rsidRDefault="007837F3" w:rsidP="00C84F51">
      <w:pPr>
        <w:pStyle w:val="a5"/>
        <w:widowControl w:val="0"/>
        <w:spacing w:after="0" w:line="240" w:lineRule="auto"/>
        <w:ind w:left="0"/>
        <w:jc w:val="center"/>
        <w:rPr>
          <w:rFonts w:ascii="Times New Roman" w:hAnsi="Times New Roman" w:cs="Times New Roman"/>
          <w:b/>
          <w:sz w:val="24"/>
          <w:szCs w:val="24"/>
        </w:rPr>
      </w:pPr>
      <w:r w:rsidRPr="00C84F51">
        <w:rPr>
          <w:rFonts w:ascii="Times New Roman" w:hAnsi="Times New Roman" w:cs="Times New Roman"/>
          <w:b/>
          <w:sz w:val="24"/>
          <w:szCs w:val="24"/>
        </w:rPr>
        <w:t>1.5. Завдання програми та результативні пок</w:t>
      </w:r>
      <w:r w:rsidR="00931794" w:rsidRPr="00C84F51">
        <w:rPr>
          <w:rFonts w:ascii="Times New Roman" w:hAnsi="Times New Roman" w:cs="Times New Roman"/>
          <w:b/>
          <w:sz w:val="24"/>
          <w:szCs w:val="24"/>
        </w:rPr>
        <w:t>азники</w:t>
      </w:r>
    </w:p>
    <w:p w:rsidR="00931794" w:rsidRPr="00C84F51" w:rsidRDefault="00931794" w:rsidP="00C84F51">
      <w:pPr>
        <w:pStyle w:val="a5"/>
        <w:widowControl w:val="0"/>
        <w:spacing w:after="0" w:line="240" w:lineRule="auto"/>
        <w:ind w:left="0"/>
        <w:jc w:val="center"/>
        <w:rPr>
          <w:rFonts w:ascii="Times New Roman" w:hAnsi="Times New Roman" w:cs="Times New Roman"/>
          <w:sz w:val="24"/>
          <w:szCs w:val="24"/>
        </w:rPr>
      </w:pPr>
    </w:p>
    <w:p w:rsidR="00F51C13" w:rsidRPr="00F51C13" w:rsidRDefault="00F51C13" w:rsidP="00F51C13">
      <w:pPr>
        <w:pStyle w:val="Standard"/>
        <w:widowControl w:val="0"/>
        <w:spacing w:after="0" w:line="240" w:lineRule="auto"/>
        <w:ind w:firstLine="720"/>
        <w:jc w:val="both"/>
        <w:outlineLvl w:val="0"/>
        <w:rPr>
          <w:rFonts w:ascii="Times New Roman" w:hAnsi="Times New Roman" w:cs="Times New Roman"/>
          <w:sz w:val="24"/>
          <w:szCs w:val="24"/>
        </w:rPr>
      </w:pPr>
      <w:r w:rsidRPr="00F51C13">
        <w:rPr>
          <w:rFonts w:ascii="Times New Roman" w:hAnsi="Times New Roman" w:cs="Times New Roman"/>
          <w:sz w:val="24"/>
          <w:szCs w:val="24"/>
        </w:rPr>
        <w:t xml:space="preserve">Основними завданнями функціонування та розвитку </w:t>
      </w:r>
      <w:r>
        <w:rPr>
          <w:rFonts w:ascii="Times New Roman" w:hAnsi="Times New Roman" w:cs="Times New Roman"/>
          <w:sz w:val="24"/>
          <w:szCs w:val="24"/>
        </w:rPr>
        <w:t xml:space="preserve">охорони здоров’я на території Кіцманської </w:t>
      </w:r>
      <w:r w:rsidR="00456C0C">
        <w:rPr>
          <w:rFonts w:ascii="Times New Roman" w:hAnsi="Times New Roman" w:cs="Times New Roman"/>
          <w:sz w:val="24"/>
          <w:szCs w:val="24"/>
        </w:rPr>
        <w:t>територіальної громади</w:t>
      </w:r>
      <w:r>
        <w:rPr>
          <w:rFonts w:ascii="Times New Roman" w:hAnsi="Times New Roman" w:cs="Times New Roman"/>
          <w:sz w:val="24"/>
          <w:szCs w:val="24"/>
        </w:rPr>
        <w:t xml:space="preserve"> на </w:t>
      </w:r>
      <w:r w:rsidR="00456C0C">
        <w:rPr>
          <w:rFonts w:ascii="Times New Roman" w:hAnsi="Times New Roman" w:cs="Times New Roman"/>
          <w:sz w:val="24"/>
          <w:szCs w:val="24"/>
        </w:rPr>
        <w:t xml:space="preserve">2021 рік </w:t>
      </w:r>
      <w:r w:rsidRPr="00F51C13">
        <w:rPr>
          <w:rFonts w:ascii="Times New Roman" w:hAnsi="Times New Roman" w:cs="Times New Roman"/>
          <w:sz w:val="24"/>
          <w:szCs w:val="24"/>
        </w:rPr>
        <w:t xml:space="preserve"> є:</w:t>
      </w:r>
    </w:p>
    <w:p w:rsidR="00F51C13" w:rsidRPr="00F51C13" w:rsidRDefault="00F51C13" w:rsidP="00FA7107">
      <w:pPr>
        <w:pStyle w:val="Standard"/>
        <w:widowControl w:val="0"/>
        <w:numPr>
          <w:ilvl w:val="0"/>
          <w:numId w:val="12"/>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збереження і покращення здоров'я населення;</w:t>
      </w:r>
    </w:p>
    <w:p w:rsidR="00F51C13" w:rsidRPr="00F51C13" w:rsidRDefault="00F51C13" w:rsidP="00FA7107">
      <w:pPr>
        <w:pStyle w:val="Standard"/>
        <w:widowControl w:val="0"/>
        <w:numPr>
          <w:ilvl w:val="0"/>
          <w:numId w:val="12"/>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гарантована доступність і якість кваліфікованої медичної допомоги;</w:t>
      </w:r>
    </w:p>
    <w:p w:rsidR="00F51C13" w:rsidRPr="00F51C13" w:rsidRDefault="00F51C13" w:rsidP="00FA7107">
      <w:pPr>
        <w:pStyle w:val="Standard"/>
        <w:widowControl w:val="0"/>
        <w:numPr>
          <w:ilvl w:val="0"/>
          <w:numId w:val="12"/>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будівництво, реконструкція, проведення ремонту, оснащення обладнанням, автотранспортом і засобами зв’язку та створення умов для заохочення медичного персоналу та випускників медичних освітніх закладів до проживання та професійної діяльності у сільській місцевості;</w:t>
      </w:r>
    </w:p>
    <w:p w:rsidR="00F51C13" w:rsidRPr="00F51C13" w:rsidRDefault="00F51C13" w:rsidP="00FA7107">
      <w:pPr>
        <w:pStyle w:val="Standard"/>
        <w:widowControl w:val="0"/>
        <w:numPr>
          <w:ilvl w:val="0"/>
          <w:numId w:val="12"/>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удосконалення організації медичної допомоги, пріоритетний розвиток первинної медико-санітарної допомоги;</w:t>
      </w:r>
    </w:p>
    <w:p w:rsidR="00F51C13" w:rsidRPr="00F51C13" w:rsidRDefault="00F51C13" w:rsidP="00FA7107">
      <w:pPr>
        <w:pStyle w:val="Standard"/>
        <w:widowControl w:val="0"/>
        <w:numPr>
          <w:ilvl w:val="0"/>
          <w:numId w:val="12"/>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підвищення рівня санітарної культури населення, фор</w:t>
      </w:r>
      <w:r>
        <w:rPr>
          <w:rFonts w:ascii="Times New Roman" w:hAnsi="Times New Roman" w:cs="Times New Roman"/>
          <w:sz w:val="24"/>
          <w:szCs w:val="24"/>
        </w:rPr>
        <w:t>мування здорового способу життя;</w:t>
      </w:r>
    </w:p>
    <w:p w:rsidR="00F51C13" w:rsidRPr="00F51C13" w:rsidRDefault="00F51C13" w:rsidP="00FA7107">
      <w:pPr>
        <w:pStyle w:val="Standard"/>
        <w:widowControl w:val="0"/>
        <w:numPr>
          <w:ilvl w:val="0"/>
          <w:numId w:val="12"/>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удосконалення механізмів фінансування закладів охорони здоров'я.</w:t>
      </w:r>
    </w:p>
    <w:p w:rsidR="00F51C13" w:rsidRPr="00F51C13" w:rsidRDefault="00F51C13" w:rsidP="00F51C13">
      <w:pPr>
        <w:pStyle w:val="Standard"/>
        <w:widowControl w:val="0"/>
        <w:spacing w:after="0" w:line="240" w:lineRule="auto"/>
        <w:ind w:firstLine="720"/>
        <w:jc w:val="both"/>
        <w:outlineLvl w:val="0"/>
        <w:rPr>
          <w:rFonts w:ascii="Times New Roman" w:hAnsi="Times New Roman" w:cs="Times New Roman"/>
          <w:sz w:val="24"/>
          <w:szCs w:val="24"/>
        </w:rPr>
      </w:pPr>
      <w:r w:rsidRPr="00F51C13">
        <w:rPr>
          <w:rFonts w:ascii="Times New Roman" w:hAnsi="Times New Roman" w:cs="Times New Roman"/>
          <w:sz w:val="24"/>
          <w:szCs w:val="24"/>
        </w:rPr>
        <w:t>Виконання програми дає змогу:</w:t>
      </w:r>
    </w:p>
    <w:p w:rsidR="00F51C13" w:rsidRPr="00F51C13" w:rsidRDefault="00F51C13" w:rsidP="00FA7107">
      <w:pPr>
        <w:pStyle w:val="Standard"/>
        <w:widowControl w:val="0"/>
        <w:numPr>
          <w:ilvl w:val="0"/>
          <w:numId w:val="13"/>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підвищити ефективність роботи закладів охорони здоров’я з метою подолання несприятливих демографічних тенденцій;</w:t>
      </w:r>
    </w:p>
    <w:p w:rsidR="00F51C13" w:rsidRPr="00F51C13" w:rsidRDefault="00F51C13" w:rsidP="00FA7107">
      <w:pPr>
        <w:pStyle w:val="Standard"/>
        <w:widowControl w:val="0"/>
        <w:numPr>
          <w:ilvl w:val="0"/>
          <w:numId w:val="13"/>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збільшити питому вагу медичної допомоги, що надається: лікарями загальної практики – сімейними лікарями – щороку на 7 – 10%;</w:t>
      </w:r>
    </w:p>
    <w:p w:rsidR="00F51C13" w:rsidRPr="00F51C13" w:rsidRDefault="00F51C13" w:rsidP="00FA7107">
      <w:pPr>
        <w:pStyle w:val="Standard"/>
        <w:widowControl w:val="0"/>
        <w:numPr>
          <w:ilvl w:val="0"/>
          <w:numId w:val="13"/>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 xml:space="preserve">сформувати систему надання населенню високоякісної медичної допомоги на </w:t>
      </w:r>
      <w:r w:rsidRPr="00F51C13">
        <w:rPr>
          <w:rFonts w:ascii="Times New Roman" w:hAnsi="Times New Roman" w:cs="Times New Roman"/>
          <w:sz w:val="24"/>
          <w:szCs w:val="24"/>
        </w:rPr>
        <w:lastRenderedPageBreak/>
        <w:t>засадах сімейної медицини;</w:t>
      </w:r>
    </w:p>
    <w:p w:rsidR="00F51C13" w:rsidRPr="00F51C13" w:rsidRDefault="00F51C13" w:rsidP="00FA7107">
      <w:pPr>
        <w:pStyle w:val="Standard"/>
        <w:widowControl w:val="0"/>
        <w:numPr>
          <w:ilvl w:val="0"/>
          <w:numId w:val="13"/>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створити умови для реалізації принципу організації та координації лікарем загальної практики – сімейним лікарем - надання пацієнтам вторинної спеціалізованої та стаціонарної медичної допомоги;</w:t>
      </w:r>
    </w:p>
    <w:p w:rsidR="00F51C13" w:rsidRPr="00F51C13" w:rsidRDefault="00F51C13" w:rsidP="00FA7107">
      <w:pPr>
        <w:pStyle w:val="Standard"/>
        <w:widowControl w:val="0"/>
        <w:numPr>
          <w:ilvl w:val="0"/>
          <w:numId w:val="13"/>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забезпечення збереження та подальше зміцнення матеріально-технічної бази, її модернізація;</w:t>
      </w:r>
    </w:p>
    <w:p w:rsidR="00F51C13" w:rsidRPr="00F51C13" w:rsidRDefault="00F51C13" w:rsidP="00FA7107">
      <w:pPr>
        <w:pStyle w:val="Standard"/>
        <w:widowControl w:val="0"/>
        <w:numPr>
          <w:ilvl w:val="0"/>
          <w:numId w:val="13"/>
        </w:numPr>
        <w:tabs>
          <w:tab w:val="left" w:pos="993"/>
        </w:tabs>
        <w:spacing w:after="0" w:line="240" w:lineRule="auto"/>
        <w:ind w:left="0" w:firstLine="709"/>
        <w:jc w:val="both"/>
        <w:outlineLvl w:val="0"/>
        <w:rPr>
          <w:rFonts w:ascii="Times New Roman" w:hAnsi="Times New Roman" w:cs="Times New Roman"/>
          <w:sz w:val="24"/>
          <w:szCs w:val="24"/>
        </w:rPr>
      </w:pPr>
      <w:r w:rsidRPr="00F51C13">
        <w:rPr>
          <w:rFonts w:ascii="Times New Roman" w:hAnsi="Times New Roman" w:cs="Times New Roman"/>
          <w:sz w:val="24"/>
          <w:szCs w:val="24"/>
        </w:rPr>
        <w:t xml:space="preserve">покращити оснащення закладів </w:t>
      </w:r>
      <w:r>
        <w:rPr>
          <w:rFonts w:ascii="Times New Roman" w:hAnsi="Times New Roman" w:cs="Times New Roman"/>
          <w:sz w:val="24"/>
          <w:szCs w:val="24"/>
        </w:rPr>
        <w:t>охорони здоров’я</w:t>
      </w:r>
      <w:r w:rsidRPr="00F51C13">
        <w:rPr>
          <w:rFonts w:ascii="Times New Roman" w:hAnsi="Times New Roman" w:cs="Times New Roman"/>
          <w:sz w:val="24"/>
          <w:szCs w:val="24"/>
        </w:rPr>
        <w:t xml:space="preserve"> відповідно </w:t>
      </w:r>
      <w:r>
        <w:rPr>
          <w:rFonts w:ascii="Times New Roman" w:hAnsi="Times New Roman" w:cs="Times New Roman"/>
          <w:sz w:val="24"/>
          <w:szCs w:val="24"/>
        </w:rPr>
        <w:t xml:space="preserve">до </w:t>
      </w:r>
      <w:r w:rsidRPr="00F51C13">
        <w:rPr>
          <w:rFonts w:ascii="Times New Roman" w:hAnsi="Times New Roman" w:cs="Times New Roman"/>
          <w:sz w:val="24"/>
          <w:szCs w:val="24"/>
        </w:rPr>
        <w:t>рекомендованих табелів оснащення та нормативів.</w:t>
      </w:r>
    </w:p>
    <w:p w:rsidR="003F2CDF" w:rsidRPr="00F51C13" w:rsidRDefault="003F2CDF" w:rsidP="00C84F51">
      <w:pPr>
        <w:pStyle w:val="Standard"/>
        <w:widowControl w:val="0"/>
        <w:tabs>
          <w:tab w:val="left" w:pos="993"/>
        </w:tabs>
        <w:spacing w:after="0" w:line="240" w:lineRule="auto"/>
        <w:ind w:left="709"/>
        <w:jc w:val="both"/>
        <w:outlineLvl w:val="0"/>
        <w:rPr>
          <w:rFonts w:ascii="Times New Roman" w:hAnsi="Times New Roman" w:cs="Times New Roman"/>
          <w:sz w:val="24"/>
          <w:szCs w:val="24"/>
          <w:lang w:val="ru-RU"/>
        </w:rPr>
      </w:pPr>
    </w:p>
    <w:p w:rsidR="005B070C" w:rsidRPr="00C84F51" w:rsidRDefault="005B070C" w:rsidP="00C84F51">
      <w:pPr>
        <w:pStyle w:val="a5"/>
        <w:widowControl w:val="0"/>
        <w:spacing w:after="0" w:line="240" w:lineRule="auto"/>
        <w:ind w:left="0"/>
        <w:jc w:val="center"/>
        <w:rPr>
          <w:rFonts w:ascii="Times New Roman" w:hAnsi="Times New Roman" w:cs="Times New Roman"/>
          <w:b/>
          <w:bCs/>
          <w:sz w:val="24"/>
          <w:szCs w:val="24"/>
        </w:rPr>
      </w:pPr>
      <w:r w:rsidRPr="00C84F51">
        <w:rPr>
          <w:rFonts w:ascii="Times New Roman" w:hAnsi="Times New Roman" w:cs="Times New Roman"/>
          <w:b/>
          <w:bCs/>
          <w:sz w:val="24"/>
          <w:szCs w:val="24"/>
        </w:rPr>
        <w:t>1.6. Система управління та контролю за ходом виконання Комплексної програми.</w:t>
      </w:r>
    </w:p>
    <w:p w:rsidR="003F2CDF" w:rsidRPr="00C84F51" w:rsidRDefault="003F2CDF" w:rsidP="00C84F51">
      <w:pPr>
        <w:pStyle w:val="Standard"/>
        <w:widowControl w:val="0"/>
        <w:spacing w:after="0" w:line="240" w:lineRule="auto"/>
        <w:ind w:firstLine="720"/>
        <w:jc w:val="both"/>
        <w:rPr>
          <w:rFonts w:ascii="Times New Roman" w:hAnsi="Times New Roman" w:cs="Times New Roman"/>
          <w:sz w:val="24"/>
          <w:szCs w:val="24"/>
        </w:rPr>
      </w:pPr>
    </w:p>
    <w:p w:rsidR="005B070C" w:rsidRPr="00C84F51" w:rsidRDefault="005B070C" w:rsidP="00456C0C">
      <w:pPr>
        <w:spacing w:after="0" w:line="240" w:lineRule="auto"/>
        <w:ind w:firstLine="708"/>
        <w:jc w:val="both"/>
        <w:rPr>
          <w:rFonts w:ascii="Times New Roman" w:hAnsi="Times New Roman" w:cs="Times New Roman"/>
          <w:sz w:val="24"/>
          <w:szCs w:val="24"/>
          <w:lang w:val="uk-UA"/>
        </w:rPr>
      </w:pPr>
      <w:r w:rsidRPr="00C84F51">
        <w:rPr>
          <w:rFonts w:ascii="Times New Roman" w:hAnsi="Times New Roman" w:cs="Times New Roman"/>
          <w:sz w:val="24"/>
          <w:szCs w:val="24"/>
          <w:lang w:val="uk-UA"/>
        </w:rPr>
        <w:t xml:space="preserve">Координацію діяльності, безпосередній контроль за виконанням заходів і завдань </w:t>
      </w:r>
      <w:r w:rsidR="003563D9" w:rsidRPr="00C84F51">
        <w:rPr>
          <w:rFonts w:ascii="Times New Roman" w:hAnsi="Times New Roman" w:cs="Times New Roman"/>
          <w:sz w:val="24"/>
          <w:szCs w:val="24"/>
          <w:lang w:val="uk-UA"/>
        </w:rPr>
        <w:t>П</w:t>
      </w:r>
      <w:r w:rsidRPr="00C84F51">
        <w:rPr>
          <w:rFonts w:ascii="Times New Roman" w:hAnsi="Times New Roman" w:cs="Times New Roman"/>
          <w:sz w:val="24"/>
          <w:szCs w:val="24"/>
          <w:lang w:val="uk-UA"/>
        </w:rPr>
        <w:t xml:space="preserve">рограми, цільовим і ефективним використанням коштів здійснює відповідальний виконавець і головний розпорядник коштів – </w:t>
      </w:r>
      <w:r w:rsidR="003563D9" w:rsidRPr="00C84F51">
        <w:rPr>
          <w:rFonts w:ascii="Times New Roman" w:hAnsi="Times New Roman" w:cs="Times New Roman"/>
          <w:sz w:val="24"/>
          <w:szCs w:val="24"/>
          <w:lang w:val="uk-UA"/>
        </w:rPr>
        <w:t>в</w:t>
      </w:r>
      <w:r w:rsidR="003563D9" w:rsidRPr="00C84F51">
        <w:rPr>
          <w:rFonts w:ascii="Times New Roman" w:hAnsi="Times New Roman"/>
          <w:sz w:val="24"/>
          <w:szCs w:val="24"/>
          <w:lang w:val="uk-UA"/>
        </w:rPr>
        <w:t>иконавчий комітет Кіцманської міської ради</w:t>
      </w:r>
      <w:r w:rsidRPr="00C84F51">
        <w:rPr>
          <w:rFonts w:ascii="Times New Roman" w:hAnsi="Times New Roman" w:cs="Times New Roman"/>
          <w:sz w:val="24"/>
          <w:szCs w:val="24"/>
          <w:lang w:val="uk-UA"/>
        </w:rPr>
        <w:t>.</w:t>
      </w:r>
    </w:p>
    <w:p w:rsidR="005B070C" w:rsidRPr="00C84F51" w:rsidRDefault="005B070C" w:rsidP="00C84F51">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Про хід виконання </w:t>
      </w:r>
      <w:r w:rsidR="003563D9" w:rsidRPr="00C84F51">
        <w:rPr>
          <w:rFonts w:ascii="Times New Roman" w:hAnsi="Times New Roman" w:cs="Times New Roman"/>
          <w:sz w:val="24"/>
          <w:szCs w:val="24"/>
        </w:rPr>
        <w:t>П</w:t>
      </w:r>
      <w:r w:rsidRPr="00C84F51">
        <w:rPr>
          <w:rFonts w:ascii="Times New Roman" w:hAnsi="Times New Roman" w:cs="Times New Roman"/>
          <w:sz w:val="24"/>
          <w:szCs w:val="24"/>
        </w:rPr>
        <w:t xml:space="preserve">рограми співвиконавці інформують відділ </w:t>
      </w:r>
      <w:r w:rsidR="003563D9" w:rsidRPr="00C84F51">
        <w:rPr>
          <w:rFonts w:ascii="Times New Roman" w:hAnsi="Times New Roman"/>
          <w:sz w:val="24"/>
          <w:szCs w:val="24"/>
        </w:rPr>
        <w:t xml:space="preserve">економічного розвитку та інвестиційної діяльності виконавчого комітету </w:t>
      </w:r>
      <w:proofErr w:type="spellStart"/>
      <w:r w:rsidR="003563D9" w:rsidRPr="00C84F51">
        <w:rPr>
          <w:rFonts w:ascii="Times New Roman" w:hAnsi="Times New Roman"/>
          <w:sz w:val="24"/>
          <w:szCs w:val="24"/>
        </w:rPr>
        <w:t>Кіцманської</w:t>
      </w:r>
      <w:proofErr w:type="spellEnd"/>
      <w:r w:rsidR="003563D9" w:rsidRPr="00C84F51">
        <w:rPr>
          <w:rFonts w:ascii="Times New Roman" w:hAnsi="Times New Roman"/>
          <w:sz w:val="24"/>
          <w:szCs w:val="24"/>
        </w:rPr>
        <w:t xml:space="preserve"> міської ради </w:t>
      </w:r>
      <w:proofErr w:type="spellStart"/>
      <w:r w:rsidRPr="00C84F51">
        <w:rPr>
          <w:rFonts w:ascii="Times New Roman" w:hAnsi="Times New Roman" w:cs="Times New Roman"/>
          <w:sz w:val="24"/>
          <w:szCs w:val="24"/>
        </w:rPr>
        <w:t>щопівроку</w:t>
      </w:r>
      <w:proofErr w:type="spellEnd"/>
      <w:r w:rsidRPr="00C84F51">
        <w:rPr>
          <w:rFonts w:ascii="Times New Roman" w:hAnsi="Times New Roman" w:cs="Times New Roman"/>
          <w:sz w:val="24"/>
          <w:szCs w:val="24"/>
        </w:rPr>
        <w:t xml:space="preserve"> до 15 числа наступного місяця за звітним, а відповідальний виконавець звітує раз на рік у І кварталі, наступного за звітним роком, на сесії </w:t>
      </w:r>
      <w:r w:rsidR="003563D9" w:rsidRPr="00C84F51">
        <w:rPr>
          <w:rFonts w:ascii="Times New Roman" w:hAnsi="Times New Roman" w:cs="Times New Roman"/>
          <w:sz w:val="24"/>
          <w:szCs w:val="24"/>
        </w:rPr>
        <w:t>міської</w:t>
      </w:r>
      <w:r w:rsidRPr="00C84F51">
        <w:rPr>
          <w:rFonts w:ascii="Times New Roman" w:hAnsi="Times New Roman" w:cs="Times New Roman"/>
          <w:sz w:val="24"/>
          <w:szCs w:val="24"/>
        </w:rPr>
        <w:t xml:space="preserve"> ради.</w:t>
      </w:r>
    </w:p>
    <w:p w:rsidR="005B070C" w:rsidRDefault="005B070C" w:rsidP="00C84F51">
      <w:pPr>
        <w:spacing w:after="0"/>
        <w:ind w:firstLine="567"/>
        <w:jc w:val="both"/>
        <w:rPr>
          <w:sz w:val="24"/>
          <w:szCs w:val="24"/>
          <w:lang w:val="uk-UA"/>
        </w:rPr>
      </w:pPr>
    </w:p>
    <w:p w:rsidR="00194080" w:rsidRDefault="00194080" w:rsidP="00C84F51">
      <w:pPr>
        <w:spacing w:after="0"/>
        <w:ind w:firstLine="567"/>
        <w:jc w:val="both"/>
        <w:rPr>
          <w:sz w:val="24"/>
          <w:szCs w:val="24"/>
          <w:lang w:val="uk-UA"/>
        </w:rPr>
      </w:pPr>
    </w:p>
    <w:p w:rsidR="00194080" w:rsidRPr="00C84F51" w:rsidRDefault="00194080" w:rsidP="00C84F51">
      <w:pPr>
        <w:spacing w:after="0"/>
        <w:ind w:firstLine="567"/>
        <w:jc w:val="both"/>
        <w:rPr>
          <w:sz w:val="24"/>
          <w:szCs w:val="24"/>
          <w:lang w:val="uk-UA"/>
        </w:rPr>
      </w:pPr>
    </w:p>
    <w:p w:rsidR="004B57A2" w:rsidRPr="00C84F51" w:rsidRDefault="004B57A2" w:rsidP="004B57A2">
      <w:pPr>
        <w:pStyle w:val="Standard"/>
        <w:widowControl w:val="0"/>
        <w:tabs>
          <w:tab w:val="left" w:pos="7655"/>
        </w:tabs>
        <w:spacing w:after="0" w:line="240" w:lineRule="auto"/>
        <w:jc w:val="center"/>
        <w:rPr>
          <w:sz w:val="24"/>
          <w:szCs w:val="24"/>
        </w:rPr>
      </w:pPr>
      <w:r>
        <w:rPr>
          <w:rFonts w:ascii="Times New Roman" w:hAnsi="Times New Roman" w:cs="Times New Roman"/>
          <w:b/>
          <w:sz w:val="24"/>
          <w:szCs w:val="24"/>
        </w:rPr>
        <w:t>Секретар міської ради</w:t>
      </w:r>
      <w:r>
        <w:rPr>
          <w:rFonts w:ascii="Times New Roman" w:hAnsi="Times New Roman" w:cs="Times New Roman"/>
          <w:b/>
          <w:sz w:val="24"/>
          <w:szCs w:val="24"/>
        </w:rPr>
        <w:tab/>
      </w:r>
      <w:r>
        <w:rPr>
          <w:rFonts w:ascii="Times New Roman" w:hAnsi="Times New Roman" w:cs="Times New Roman"/>
          <w:b/>
          <w:sz w:val="24"/>
          <w:szCs w:val="24"/>
        </w:rPr>
        <w:tab/>
        <w:t>П</w:t>
      </w:r>
      <w:r w:rsidR="00456C0C">
        <w:rPr>
          <w:rFonts w:ascii="Times New Roman" w:hAnsi="Times New Roman" w:cs="Times New Roman"/>
          <w:b/>
          <w:sz w:val="24"/>
          <w:szCs w:val="24"/>
        </w:rPr>
        <w:t xml:space="preserve">етро </w:t>
      </w:r>
      <w:r>
        <w:rPr>
          <w:rFonts w:ascii="Times New Roman" w:hAnsi="Times New Roman" w:cs="Times New Roman"/>
          <w:b/>
          <w:sz w:val="24"/>
          <w:szCs w:val="24"/>
        </w:rPr>
        <w:t>Чуприна</w:t>
      </w:r>
    </w:p>
    <w:p w:rsidR="005A1398" w:rsidRPr="00C84F51" w:rsidRDefault="005A1398" w:rsidP="00C84F51">
      <w:pPr>
        <w:pStyle w:val="Standard"/>
        <w:widowControl w:val="0"/>
        <w:spacing w:after="0" w:line="240" w:lineRule="auto"/>
        <w:ind w:firstLine="720"/>
        <w:jc w:val="both"/>
        <w:rPr>
          <w:rFonts w:ascii="Times New Roman" w:hAnsi="Times New Roman" w:cs="Times New Roman"/>
          <w:sz w:val="24"/>
          <w:szCs w:val="24"/>
        </w:rPr>
      </w:pPr>
    </w:p>
    <w:p w:rsidR="00B02D27" w:rsidRPr="004246E7" w:rsidRDefault="00B02D27"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B02D27" w:rsidRPr="004246E7" w:rsidRDefault="00B02D27"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B02D27" w:rsidRPr="004246E7" w:rsidRDefault="00B02D27" w:rsidP="00C84F51">
      <w:pPr>
        <w:pStyle w:val="Standard"/>
        <w:widowControl w:val="0"/>
        <w:spacing w:after="0" w:line="240" w:lineRule="auto"/>
        <w:ind w:right="566" w:firstLine="708"/>
        <w:jc w:val="both"/>
        <w:rPr>
          <w:rFonts w:ascii="Times New Roman" w:hAnsi="Times New Roman" w:cs="Times New Roman"/>
          <w:sz w:val="28"/>
          <w:szCs w:val="28"/>
          <w:lang w:val="ru-RU"/>
        </w:rPr>
      </w:pPr>
    </w:p>
    <w:p w:rsidR="0092585D" w:rsidRDefault="0092585D" w:rsidP="00C84F51">
      <w:pPr>
        <w:spacing w:after="0"/>
        <w:ind w:firstLine="567"/>
        <w:jc w:val="right"/>
        <w:rPr>
          <w:rFonts w:ascii="Times New Roman" w:hAnsi="Times New Roman" w:cs="Times New Roman"/>
          <w:sz w:val="24"/>
          <w:szCs w:val="24"/>
        </w:rPr>
        <w:sectPr w:rsidR="0092585D" w:rsidSect="00744D73">
          <w:headerReference w:type="default" r:id="rId8"/>
          <w:headerReference w:type="first" r:id="rId9"/>
          <w:pgSz w:w="11909" w:h="16834"/>
          <w:pgMar w:top="1134" w:right="567" w:bottom="1134" w:left="1701" w:header="709" w:footer="709" w:gutter="0"/>
          <w:pgNumType w:start="1"/>
          <w:cols w:space="720"/>
          <w:titlePg/>
          <w:docGrid w:linePitch="299"/>
        </w:sectPr>
      </w:pPr>
    </w:p>
    <w:p w:rsidR="00B02D27" w:rsidRPr="00B02D27" w:rsidRDefault="00B02D27" w:rsidP="006F60A1">
      <w:pPr>
        <w:spacing w:after="0"/>
        <w:ind w:left="10490"/>
        <w:jc w:val="both"/>
        <w:rPr>
          <w:rFonts w:ascii="Times New Roman" w:hAnsi="Times New Roman" w:cs="Times New Roman"/>
          <w:sz w:val="24"/>
          <w:szCs w:val="24"/>
        </w:rPr>
      </w:pPr>
      <w:proofErr w:type="spellStart"/>
      <w:r w:rsidRPr="00B02D27">
        <w:rPr>
          <w:rFonts w:ascii="Times New Roman" w:hAnsi="Times New Roman" w:cs="Times New Roman"/>
          <w:sz w:val="24"/>
          <w:szCs w:val="24"/>
        </w:rPr>
        <w:lastRenderedPageBreak/>
        <w:t>Додаток</w:t>
      </w:r>
      <w:proofErr w:type="spellEnd"/>
      <w:r w:rsidRPr="00B02D27">
        <w:rPr>
          <w:rFonts w:ascii="Times New Roman" w:hAnsi="Times New Roman" w:cs="Times New Roman"/>
          <w:sz w:val="24"/>
          <w:szCs w:val="24"/>
        </w:rPr>
        <w:t xml:space="preserve"> 1 </w:t>
      </w:r>
    </w:p>
    <w:p w:rsidR="00830F16" w:rsidRPr="005D2D76" w:rsidRDefault="00833EDB" w:rsidP="006F60A1">
      <w:pPr>
        <w:spacing w:after="0"/>
        <w:ind w:left="1049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до </w:t>
      </w:r>
      <w:r w:rsidR="00C96DBF">
        <w:rPr>
          <w:rFonts w:ascii="Times New Roman" w:hAnsi="Times New Roman" w:cs="Times New Roman"/>
          <w:sz w:val="24"/>
          <w:szCs w:val="24"/>
          <w:lang w:val="uk-UA"/>
        </w:rPr>
        <w:t>П</w:t>
      </w:r>
      <w:r w:rsidR="00830F16" w:rsidRPr="005D2D76">
        <w:rPr>
          <w:rFonts w:ascii="Times New Roman" w:hAnsi="Times New Roman" w:cs="Times New Roman"/>
          <w:sz w:val="24"/>
          <w:szCs w:val="24"/>
          <w:lang w:val="uk-UA"/>
        </w:rPr>
        <w:t xml:space="preserve">рограми </w:t>
      </w:r>
      <w:r w:rsidR="005D2D76" w:rsidRPr="005D2D76">
        <w:rPr>
          <w:rFonts w:ascii="Times New Roman" w:hAnsi="Times New Roman" w:cs="Times New Roman"/>
          <w:sz w:val="24"/>
          <w:szCs w:val="24"/>
          <w:lang w:val="uk-UA"/>
        </w:rPr>
        <w:t xml:space="preserve">розвитку охорони здоров’я на території </w:t>
      </w:r>
      <w:r w:rsidR="00830F16" w:rsidRPr="005D2D76">
        <w:rPr>
          <w:rFonts w:ascii="Times New Roman" w:hAnsi="Times New Roman" w:cs="Times New Roman"/>
          <w:sz w:val="24"/>
          <w:szCs w:val="24"/>
          <w:lang w:val="uk-UA"/>
        </w:rPr>
        <w:t>Кіцманської територіальної громади на 202</w:t>
      </w:r>
      <w:r w:rsidR="00456C0C">
        <w:rPr>
          <w:rFonts w:ascii="Times New Roman" w:hAnsi="Times New Roman" w:cs="Times New Roman"/>
          <w:sz w:val="24"/>
          <w:szCs w:val="24"/>
          <w:lang w:val="uk-UA"/>
        </w:rPr>
        <w:t>1 рік</w:t>
      </w:r>
    </w:p>
    <w:p w:rsidR="00B02D27" w:rsidRPr="00830F16" w:rsidRDefault="00B02D27" w:rsidP="00C84F51">
      <w:pPr>
        <w:spacing w:after="0"/>
        <w:ind w:firstLine="567"/>
        <w:jc w:val="center"/>
        <w:rPr>
          <w:rFonts w:ascii="Times New Roman" w:hAnsi="Times New Roman" w:cs="Times New Roman"/>
          <w:b/>
          <w:sz w:val="24"/>
          <w:szCs w:val="24"/>
          <w:lang w:val="uk-UA"/>
        </w:rPr>
      </w:pPr>
    </w:p>
    <w:p w:rsidR="00B02D27" w:rsidRPr="004246E7" w:rsidRDefault="00B02D27" w:rsidP="00C84F51">
      <w:pPr>
        <w:spacing w:after="0"/>
        <w:ind w:firstLine="567"/>
        <w:jc w:val="center"/>
        <w:rPr>
          <w:rFonts w:ascii="Times New Roman" w:hAnsi="Times New Roman" w:cs="Times New Roman"/>
          <w:sz w:val="24"/>
          <w:szCs w:val="24"/>
        </w:rPr>
      </w:pPr>
      <w:proofErr w:type="spellStart"/>
      <w:r w:rsidRPr="00B02D27">
        <w:rPr>
          <w:rFonts w:ascii="Times New Roman" w:hAnsi="Times New Roman" w:cs="Times New Roman"/>
          <w:b/>
          <w:sz w:val="24"/>
          <w:szCs w:val="24"/>
        </w:rPr>
        <w:t>Напрями</w:t>
      </w:r>
      <w:proofErr w:type="spellEnd"/>
      <w:r w:rsidRPr="004246E7">
        <w:rPr>
          <w:rFonts w:ascii="Times New Roman" w:hAnsi="Times New Roman" w:cs="Times New Roman"/>
          <w:b/>
          <w:sz w:val="24"/>
          <w:szCs w:val="24"/>
        </w:rPr>
        <w:t xml:space="preserve"> </w:t>
      </w:r>
      <w:proofErr w:type="spellStart"/>
      <w:r w:rsidRPr="00B02D27">
        <w:rPr>
          <w:rFonts w:ascii="Times New Roman" w:hAnsi="Times New Roman" w:cs="Times New Roman"/>
          <w:b/>
          <w:sz w:val="24"/>
          <w:szCs w:val="24"/>
        </w:rPr>
        <w:t>діяльності</w:t>
      </w:r>
      <w:proofErr w:type="spellEnd"/>
      <w:r w:rsidRPr="004246E7">
        <w:rPr>
          <w:rFonts w:ascii="Times New Roman" w:hAnsi="Times New Roman" w:cs="Times New Roman"/>
          <w:b/>
          <w:sz w:val="24"/>
          <w:szCs w:val="24"/>
        </w:rPr>
        <w:t xml:space="preserve"> </w:t>
      </w:r>
      <w:r w:rsidRPr="00B02D27">
        <w:rPr>
          <w:rFonts w:ascii="Times New Roman" w:hAnsi="Times New Roman" w:cs="Times New Roman"/>
          <w:b/>
          <w:sz w:val="24"/>
          <w:szCs w:val="24"/>
        </w:rPr>
        <w:t>та</w:t>
      </w:r>
      <w:r w:rsidRPr="004246E7">
        <w:rPr>
          <w:rFonts w:ascii="Times New Roman" w:hAnsi="Times New Roman" w:cs="Times New Roman"/>
          <w:b/>
          <w:sz w:val="24"/>
          <w:szCs w:val="24"/>
        </w:rPr>
        <w:t xml:space="preserve"> </w:t>
      </w:r>
      <w:r w:rsidRPr="00B02D27">
        <w:rPr>
          <w:rFonts w:ascii="Times New Roman" w:hAnsi="Times New Roman" w:cs="Times New Roman"/>
          <w:b/>
          <w:sz w:val="24"/>
          <w:szCs w:val="24"/>
        </w:rPr>
        <w:t>заходи</w:t>
      </w:r>
      <w:r w:rsidRPr="004246E7">
        <w:rPr>
          <w:rFonts w:ascii="Times New Roman" w:hAnsi="Times New Roman" w:cs="Times New Roman"/>
          <w:b/>
          <w:sz w:val="24"/>
          <w:szCs w:val="24"/>
        </w:rPr>
        <w:t xml:space="preserve"> </w:t>
      </w:r>
    </w:p>
    <w:p w:rsidR="0092585D" w:rsidRDefault="005D2D76" w:rsidP="00C84F51">
      <w:pPr>
        <w:spacing w:after="0"/>
        <w:ind w:firstLine="567"/>
        <w:jc w:val="center"/>
        <w:rPr>
          <w:rFonts w:ascii="Times New Roman" w:hAnsi="Times New Roman" w:cs="Times New Roman"/>
          <w:b/>
          <w:sz w:val="24"/>
          <w:szCs w:val="24"/>
          <w:lang w:val="uk-UA"/>
        </w:rPr>
      </w:pPr>
      <w:proofErr w:type="spellStart"/>
      <w:r w:rsidRPr="005D2D76">
        <w:rPr>
          <w:rFonts w:ascii="Times New Roman" w:hAnsi="Times New Roman" w:cs="Times New Roman"/>
          <w:b/>
          <w:sz w:val="24"/>
          <w:szCs w:val="24"/>
        </w:rPr>
        <w:t>Програми</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розвитку</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охорони</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здоров’я</w:t>
      </w:r>
      <w:proofErr w:type="spellEnd"/>
      <w:r w:rsidRPr="005D2D76">
        <w:rPr>
          <w:rFonts w:ascii="Times New Roman" w:hAnsi="Times New Roman" w:cs="Times New Roman"/>
          <w:b/>
          <w:sz w:val="24"/>
          <w:szCs w:val="24"/>
        </w:rPr>
        <w:t xml:space="preserve"> на </w:t>
      </w:r>
      <w:proofErr w:type="spellStart"/>
      <w:r w:rsidRPr="005D2D76">
        <w:rPr>
          <w:rFonts w:ascii="Times New Roman" w:hAnsi="Times New Roman" w:cs="Times New Roman"/>
          <w:b/>
          <w:sz w:val="24"/>
          <w:szCs w:val="24"/>
        </w:rPr>
        <w:t>території</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Кіцманської</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територіальної</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громади</w:t>
      </w:r>
      <w:proofErr w:type="spellEnd"/>
      <w:r w:rsidRPr="005D2D76">
        <w:rPr>
          <w:rFonts w:ascii="Times New Roman" w:hAnsi="Times New Roman" w:cs="Times New Roman"/>
          <w:b/>
          <w:sz w:val="24"/>
          <w:szCs w:val="24"/>
        </w:rPr>
        <w:t xml:space="preserve"> на </w:t>
      </w:r>
      <w:r w:rsidR="00456C0C">
        <w:rPr>
          <w:rFonts w:ascii="Times New Roman" w:hAnsi="Times New Roman" w:cs="Times New Roman"/>
          <w:b/>
          <w:sz w:val="24"/>
          <w:szCs w:val="24"/>
          <w:lang w:val="uk-UA"/>
        </w:rPr>
        <w:t xml:space="preserve">2021 рік </w:t>
      </w:r>
    </w:p>
    <w:p w:rsidR="005D2D76" w:rsidRPr="005D2D76" w:rsidRDefault="005D2D76" w:rsidP="00C84F51">
      <w:pPr>
        <w:spacing w:after="0"/>
        <w:ind w:firstLine="567"/>
        <w:jc w:val="center"/>
        <w:rPr>
          <w:rFonts w:ascii="Times New Roman" w:hAnsi="Times New Roman" w:cs="Times New Roman"/>
          <w:b/>
          <w:sz w:val="24"/>
          <w:szCs w:val="24"/>
          <w:lang w:val="uk-UA"/>
        </w:rPr>
      </w:pP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5103"/>
        <w:gridCol w:w="1321"/>
        <w:gridCol w:w="2789"/>
        <w:gridCol w:w="1514"/>
        <w:gridCol w:w="2076"/>
        <w:gridCol w:w="2365"/>
      </w:tblGrid>
      <w:tr w:rsidR="00B02D27" w:rsidRPr="00B02D27" w:rsidTr="003066A1">
        <w:trPr>
          <w:cantSplit/>
          <w:trHeight w:val="240"/>
        </w:trPr>
        <w:tc>
          <w:tcPr>
            <w:tcW w:w="675" w:type="dxa"/>
            <w:vMerge w:val="restart"/>
            <w:tcBorders>
              <w:top w:val="single" w:sz="4" w:space="0" w:color="auto"/>
              <w:left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lang w:val="uk-UA"/>
              </w:rPr>
            </w:pPr>
            <w:r w:rsidRPr="00B02D27">
              <w:rPr>
                <w:rFonts w:ascii="Times New Roman" w:hAnsi="Times New Roman" w:cs="Times New Roman"/>
                <w:b/>
                <w:bCs/>
                <w:sz w:val="24"/>
                <w:szCs w:val="24"/>
              </w:rPr>
              <w:t>№</w:t>
            </w:r>
          </w:p>
          <w:p w:rsidR="00B02D27" w:rsidRPr="00B02D27" w:rsidRDefault="00B02D27" w:rsidP="00F47B28">
            <w:pPr>
              <w:spacing w:after="0" w:line="240" w:lineRule="auto"/>
              <w:jc w:val="center"/>
              <w:rPr>
                <w:rFonts w:ascii="Times New Roman" w:hAnsi="Times New Roman" w:cs="Times New Roman"/>
                <w:b/>
                <w:bCs/>
                <w:sz w:val="24"/>
                <w:szCs w:val="24"/>
                <w:lang w:val="uk-UA"/>
              </w:rPr>
            </w:pPr>
            <w:r w:rsidRPr="00B02D27">
              <w:rPr>
                <w:rFonts w:ascii="Times New Roman" w:hAnsi="Times New Roman" w:cs="Times New Roman"/>
                <w:b/>
                <w:bCs/>
                <w:sz w:val="24"/>
                <w:szCs w:val="24"/>
              </w:rPr>
              <w:t>п/п</w:t>
            </w:r>
          </w:p>
        </w:tc>
        <w:tc>
          <w:tcPr>
            <w:tcW w:w="5103" w:type="dxa"/>
            <w:vMerge w:val="restart"/>
            <w:tcBorders>
              <w:top w:val="single" w:sz="4" w:space="0" w:color="auto"/>
              <w:left w:val="single" w:sz="4" w:space="0" w:color="auto"/>
              <w:right w:val="single" w:sz="4" w:space="0" w:color="auto"/>
            </w:tcBorders>
          </w:tcPr>
          <w:p w:rsidR="00B02D27" w:rsidRPr="00B02D27" w:rsidRDefault="00B02D27" w:rsidP="00F47B28">
            <w:pPr>
              <w:pStyle w:val="2"/>
              <w:widowControl w:val="0"/>
              <w:spacing w:before="0" w:after="0"/>
              <w:jc w:val="center"/>
              <w:rPr>
                <w:rFonts w:ascii="Times New Roman" w:hAnsi="Times New Roman"/>
                <w:i w:val="0"/>
                <w:sz w:val="24"/>
                <w:szCs w:val="24"/>
                <w:lang w:val="uk-UA"/>
              </w:rPr>
            </w:pPr>
            <w:proofErr w:type="spellStart"/>
            <w:r w:rsidRPr="00B02D27">
              <w:rPr>
                <w:rFonts w:ascii="Times New Roman" w:hAnsi="Times New Roman"/>
                <w:i w:val="0"/>
                <w:sz w:val="24"/>
                <w:szCs w:val="24"/>
              </w:rPr>
              <w:t>Напрями</w:t>
            </w:r>
            <w:proofErr w:type="spellEnd"/>
            <w:r w:rsidRPr="00B02D27">
              <w:rPr>
                <w:rFonts w:ascii="Times New Roman" w:hAnsi="Times New Roman"/>
                <w:i w:val="0"/>
                <w:sz w:val="24"/>
                <w:szCs w:val="24"/>
              </w:rPr>
              <w:t xml:space="preserve"> </w:t>
            </w:r>
            <w:proofErr w:type="spellStart"/>
            <w:r w:rsidRPr="00B02D27">
              <w:rPr>
                <w:rFonts w:ascii="Times New Roman" w:hAnsi="Times New Roman"/>
                <w:i w:val="0"/>
                <w:sz w:val="24"/>
                <w:szCs w:val="24"/>
              </w:rPr>
              <w:t>діяльності</w:t>
            </w:r>
            <w:proofErr w:type="spellEnd"/>
            <w:r w:rsidRPr="00B02D27">
              <w:rPr>
                <w:rFonts w:ascii="Times New Roman" w:hAnsi="Times New Roman"/>
                <w:i w:val="0"/>
                <w:sz w:val="24"/>
                <w:szCs w:val="24"/>
              </w:rPr>
              <w:t xml:space="preserve"> та заходи </w:t>
            </w:r>
            <w:proofErr w:type="spellStart"/>
            <w:r w:rsidRPr="00B02D27">
              <w:rPr>
                <w:rFonts w:ascii="Times New Roman" w:hAnsi="Times New Roman"/>
                <w:i w:val="0"/>
                <w:sz w:val="24"/>
                <w:szCs w:val="24"/>
              </w:rPr>
              <w:t>програми</w:t>
            </w:r>
            <w:proofErr w:type="spellEnd"/>
          </w:p>
        </w:tc>
        <w:tc>
          <w:tcPr>
            <w:tcW w:w="1321" w:type="dxa"/>
            <w:vMerge w:val="restart"/>
            <w:tcBorders>
              <w:top w:val="single" w:sz="4" w:space="0" w:color="auto"/>
              <w:left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lang w:val="uk-UA"/>
              </w:rPr>
            </w:pPr>
            <w:proofErr w:type="spellStart"/>
            <w:r w:rsidRPr="00B02D27">
              <w:rPr>
                <w:rFonts w:ascii="Times New Roman" w:hAnsi="Times New Roman" w:cs="Times New Roman"/>
                <w:b/>
                <w:bCs/>
                <w:sz w:val="24"/>
                <w:szCs w:val="24"/>
              </w:rPr>
              <w:t>Термін</w:t>
            </w:r>
            <w:proofErr w:type="spellEnd"/>
          </w:p>
          <w:p w:rsidR="00B02D27" w:rsidRPr="00B02D27" w:rsidRDefault="00B02D27" w:rsidP="00F47B28">
            <w:pPr>
              <w:spacing w:after="0" w:line="240" w:lineRule="auto"/>
              <w:ind w:left="-108" w:right="-108"/>
              <w:jc w:val="center"/>
              <w:rPr>
                <w:rFonts w:ascii="Times New Roman" w:hAnsi="Times New Roman" w:cs="Times New Roman"/>
                <w:b/>
                <w:bCs/>
                <w:sz w:val="24"/>
                <w:szCs w:val="24"/>
              </w:rPr>
            </w:pPr>
            <w:proofErr w:type="spellStart"/>
            <w:r w:rsidRPr="00B02D27">
              <w:rPr>
                <w:rFonts w:ascii="Times New Roman" w:hAnsi="Times New Roman" w:cs="Times New Roman"/>
                <w:b/>
                <w:bCs/>
                <w:sz w:val="24"/>
                <w:szCs w:val="24"/>
              </w:rPr>
              <w:t>виконання</w:t>
            </w:r>
            <w:proofErr w:type="spellEnd"/>
          </w:p>
          <w:p w:rsidR="00B02D27" w:rsidRPr="00B02D27" w:rsidRDefault="00B02D27" w:rsidP="00F47B28">
            <w:pPr>
              <w:spacing w:after="0" w:line="240" w:lineRule="auto"/>
              <w:ind w:left="-108" w:right="-108"/>
              <w:jc w:val="center"/>
              <w:rPr>
                <w:rFonts w:ascii="Times New Roman" w:hAnsi="Times New Roman" w:cs="Times New Roman"/>
                <w:b/>
                <w:bCs/>
                <w:sz w:val="24"/>
                <w:szCs w:val="24"/>
                <w:lang w:val="uk-UA"/>
              </w:rPr>
            </w:pPr>
          </w:p>
        </w:tc>
        <w:tc>
          <w:tcPr>
            <w:tcW w:w="2789" w:type="dxa"/>
            <w:vMerge w:val="restart"/>
            <w:tcBorders>
              <w:top w:val="single" w:sz="4" w:space="0" w:color="auto"/>
              <w:left w:val="single" w:sz="4" w:space="0" w:color="auto"/>
              <w:right w:val="single" w:sz="4" w:space="0" w:color="auto"/>
            </w:tcBorders>
          </w:tcPr>
          <w:p w:rsidR="00B02D27" w:rsidRPr="00B02D27" w:rsidRDefault="00B02D27" w:rsidP="00F47B28">
            <w:pPr>
              <w:pStyle w:val="2"/>
              <w:widowControl w:val="0"/>
              <w:spacing w:before="0" w:after="0"/>
              <w:jc w:val="center"/>
              <w:rPr>
                <w:rFonts w:ascii="Times New Roman" w:hAnsi="Times New Roman"/>
                <w:i w:val="0"/>
                <w:sz w:val="24"/>
                <w:szCs w:val="24"/>
                <w:lang w:val="uk-UA"/>
              </w:rPr>
            </w:pPr>
            <w:proofErr w:type="spellStart"/>
            <w:r w:rsidRPr="00B02D27">
              <w:rPr>
                <w:rFonts w:ascii="Times New Roman" w:hAnsi="Times New Roman"/>
                <w:i w:val="0"/>
                <w:sz w:val="24"/>
                <w:szCs w:val="24"/>
              </w:rPr>
              <w:t>Виконавці</w:t>
            </w:r>
            <w:proofErr w:type="spellEnd"/>
          </w:p>
        </w:tc>
        <w:tc>
          <w:tcPr>
            <w:tcW w:w="1514" w:type="dxa"/>
            <w:vMerge w:val="restart"/>
            <w:tcBorders>
              <w:top w:val="single" w:sz="4" w:space="0" w:color="auto"/>
              <w:left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lang w:val="uk-UA"/>
              </w:rPr>
            </w:pPr>
            <w:proofErr w:type="spellStart"/>
            <w:r w:rsidRPr="00B02D27">
              <w:rPr>
                <w:rFonts w:ascii="Times New Roman" w:hAnsi="Times New Roman" w:cs="Times New Roman"/>
                <w:b/>
                <w:bCs/>
                <w:sz w:val="24"/>
                <w:szCs w:val="24"/>
              </w:rPr>
              <w:t>Джерела</w:t>
            </w:r>
            <w:proofErr w:type="spellEnd"/>
          </w:p>
          <w:p w:rsidR="00B02D27" w:rsidRPr="00B02D27" w:rsidRDefault="00B02D27" w:rsidP="00F47B28">
            <w:pPr>
              <w:spacing w:after="0" w:line="240" w:lineRule="auto"/>
              <w:ind w:left="-108" w:right="-108"/>
              <w:jc w:val="center"/>
              <w:rPr>
                <w:rFonts w:ascii="Times New Roman" w:hAnsi="Times New Roman" w:cs="Times New Roman"/>
                <w:b/>
                <w:bCs/>
                <w:sz w:val="24"/>
                <w:szCs w:val="24"/>
                <w:lang w:val="uk-UA"/>
              </w:rPr>
            </w:pPr>
            <w:proofErr w:type="spellStart"/>
            <w:r w:rsidRPr="00B02D27">
              <w:rPr>
                <w:rFonts w:ascii="Times New Roman" w:hAnsi="Times New Roman" w:cs="Times New Roman"/>
                <w:b/>
                <w:bCs/>
                <w:sz w:val="24"/>
                <w:szCs w:val="24"/>
              </w:rPr>
              <w:t>фінансування</w:t>
            </w:r>
            <w:proofErr w:type="spellEnd"/>
          </w:p>
        </w:tc>
        <w:tc>
          <w:tcPr>
            <w:tcW w:w="2076" w:type="dxa"/>
            <w:tcBorders>
              <w:top w:val="single" w:sz="4" w:space="0" w:color="auto"/>
              <w:left w:val="single" w:sz="4" w:space="0" w:color="auto"/>
              <w:bottom w:val="single" w:sz="4" w:space="0" w:color="auto"/>
              <w:right w:val="single" w:sz="4" w:space="0" w:color="auto"/>
            </w:tcBorders>
          </w:tcPr>
          <w:p w:rsidR="00B02D27" w:rsidRPr="00B02D27" w:rsidRDefault="00B02D27" w:rsidP="00F47B28">
            <w:pPr>
              <w:spacing w:after="0" w:line="240" w:lineRule="auto"/>
              <w:ind w:right="-108"/>
              <w:jc w:val="center"/>
              <w:rPr>
                <w:rFonts w:ascii="Times New Roman" w:hAnsi="Times New Roman" w:cs="Times New Roman"/>
                <w:b/>
                <w:bCs/>
                <w:sz w:val="24"/>
                <w:szCs w:val="24"/>
                <w:lang w:val="uk-UA"/>
              </w:rPr>
            </w:pPr>
            <w:r w:rsidRPr="00B02D27">
              <w:rPr>
                <w:rFonts w:ascii="Times New Roman" w:hAnsi="Times New Roman" w:cs="Times New Roman"/>
                <w:b/>
                <w:bCs/>
                <w:sz w:val="24"/>
                <w:szCs w:val="24"/>
                <w:lang w:val="uk-UA"/>
              </w:rPr>
              <w:t>Орієнтовні обсяги фінансування (вартість),</w:t>
            </w:r>
          </w:p>
          <w:p w:rsidR="00B02D27" w:rsidRPr="004246E7" w:rsidRDefault="00B02D27" w:rsidP="00F47B28">
            <w:pPr>
              <w:spacing w:after="0" w:line="240" w:lineRule="auto"/>
              <w:ind w:left="-65" w:right="-108"/>
              <w:jc w:val="center"/>
              <w:rPr>
                <w:rFonts w:ascii="Times New Roman" w:hAnsi="Times New Roman" w:cs="Times New Roman"/>
                <w:b/>
                <w:bCs/>
                <w:sz w:val="24"/>
                <w:szCs w:val="24"/>
                <w:lang w:val="uk-UA"/>
              </w:rPr>
            </w:pPr>
            <w:r w:rsidRPr="00B02D27">
              <w:rPr>
                <w:rFonts w:ascii="Times New Roman" w:hAnsi="Times New Roman" w:cs="Times New Roman"/>
                <w:b/>
                <w:bCs/>
                <w:sz w:val="24"/>
                <w:szCs w:val="24"/>
                <w:lang w:val="uk-UA"/>
              </w:rPr>
              <w:t>тис.</w:t>
            </w:r>
            <w:r w:rsidRPr="004246E7">
              <w:rPr>
                <w:rFonts w:ascii="Times New Roman" w:hAnsi="Times New Roman" w:cs="Times New Roman"/>
                <w:b/>
                <w:bCs/>
                <w:sz w:val="24"/>
                <w:szCs w:val="24"/>
                <w:lang w:val="uk-UA"/>
              </w:rPr>
              <w:t xml:space="preserve"> </w:t>
            </w:r>
            <w:r w:rsidRPr="00B02D27">
              <w:rPr>
                <w:rFonts w:ascii="Times New Roman" w:hAnsi="Times New Roman" w:cs="Times New Roman"/>
                <w:b/>
                <w:bCs/>
                <w:sz w:val="24"/>
                <w:szCs w:val="24"/>
                <w:lang w:val="uk-UA"/>
              </w:rPr>
              <w:t>грн.</w:t>
            </w:r>
          </w:p>
        </w:tc>
        <w:tc>
          <w:tcPr>
            <w:tcW w:w="2365" w:type="dxa"/>
            <w:tcBorders>
              <w:top w:val="single" w:sz="4" w:space="0" w:color="auto"/>
              <w:left w:val="single" w:sz="4" w:space="0" w:color="auto"/>
              <w:bottom w:val="single" w:sz="4" w:space="0" w:color="auto"/>
              <w:right w:val="single" w:sz="4" w:space="0" w:color="auto"/>
            </w:tcBorders>
          </w:tcPr>
          <w:p w:rsidR="00B02D27" w:rsidRPr="00B02D27" w:rsidRDefault="00B02D27" w:rsidP="00F47B28">
            <w:pPr>
              <w:spacing w:after="0" w:line="240" w:lineRule="auto"/>
              <w:ind w:left="-65" w:right="-108"/>
              <w:jc w:val="center"/>
              <w:rPr>
                <w:rFonts w:ascii="Times New Roman" w:hAnsi="Times New Roman" w:cs="Times New Roman"/>
                <w:b/>
                <w:bCs/>
                <w:sz w:val="24"/>
                <w:szCs w:val="24"/>
                <w:lang w:val="uk-UA"/>
              </w:rPr>
            </w:pPr>
            <w:proofErr w:type="spellStart"/>
            <w:r w:rsidRPr="00B02D27">
              <w:rPr>
                <w:rFonts w:ascii="Times New Roman" w:hAnsi="Times New Roman" w:cs="Times New Roman"/>
                <w:b/>
                <w:bCs/>
                <w:sz w:val="24"/>
                <w:szCs w:val="24"/>
              </w:rPr>
              <w:t>Очікуваний</w:t>
            </w:r>
            <w:proofErr w:type="spellEnd"/>
            <w:r w:rsidRPr="00B02D27">
              <w:rPr>
                <w:rFonts w:ascii="Times New Roman" w:hAnsi="Times New Roman" w:cs="Times New Roman"/>
                <w:b/>
                <w:bCs/>
                <w:sz w:val="24"/>
                <w:szCs w:val="24"/>
              </w:rPr>
              <w:t xml:space="preserve"> результат</w:t>
            </w:r>
          </w:p>
        </w:tc>
      </w:tr>
      <w:tr w:rsidR="00932470" w:rsidRPr="00B02D27" w:rsidTr="003D3FD5">
        <w:trPr>
          <w:trHeight w:val="230"/>
        </w:trPr>
        <w:tc>
          <w:tcPr>
            <w:tcW w:w="675" w:type="dxa"/>
            <w:vMerge/>
            <w:tcBorders>
              <w:left w:val="single" w:sz="4" w:space="0" w:color="auto"/>
              <w:bottom w:val="single" w:sz="4" w:space="0" w:color="auto"/>
              <w:right w:val="single" w:sz="4" w:space="0" w:color="auto"/>
            </w:tcBorders>
          </w:tcPr>
          <w:p w:rsidR="00932470" w:rsidRPr="00B02D27" w:rsidRDefault="00932470" w:rsidP="00F47B28">
            <w:pPr>
              <w:spacing w:after="0" w:line="240" w:lineRule="auto"/>
              <w:jc w:val="center"/>
              <w:rPr>
                <w:rFonts w:ascii="Times New Roman" w:hAnsi="Times New Roman" w:cs="Times New Roman"/>
                <w:b/>
                <w:bCs/>
                <w:sz w:val="24"/>
                <w:szCs w:val="24"/>
              </w:rPr>
            </w:pPr>
          </w:p>
        </w:tc>
        <w:tc>
          <w:tcPr>
            <w:tcW w:w="5103" w:type="dxa"/>
            <w:vMerge/>
            <w:tcBorders>
              <w:left w:val="single" w:sz="4" w:space="0" w:color="auto"/>
              <w:bottom w:val="single" w:sz="4" w:space="0" w:color="auto"/>
              <w:right w:val="single" w:sz="4" w:space="0" w:color="auto"/>
            </w:tcBorders>
          </w:tcPr>
          <w:p w:rsidR="00932470" w:rsidRPr="00B02D27" w:rsidRDefault="00932470" w:rsidP="00F47B28">
            <w:pPr>
              <w:spacing w:after="0" w:line="240" w:lineRule="auto"/>
              <w:jc w:val="center"/>
              <w:rPr>
                <w:rFonts w:ascii="Times New Roman" w:hAnsi="Times New Roman" w:cs="Times New Roman"/>
                <w:b/>
                <w:bCs/>
                <w:sz w:val="24"/>
                <w:szCs w:val="24"/>
              </w:rPr>
            </w:pPr>
          </w:p>
        </w:tc>
        <w:tc>
          <w:tcPr>
            <w:tcW w:w="1321" w:type="dxa"/>
            <w:vMerge/>
            <w:tcBorders>
              <w:left w:val="single" w:sz="4" w:space="0" w:color="auto"/>
              <w:bottom w:val="single" w:sz="4" w:space="0" w:color="auto"/>
              <w:right w:val="single" w:sz="4" w:space="0" w:color="auto"/>
            </w:tcBorders>
          </w:tcPr>
          <w:p w:rsidR="00932470" w:rsidRPr="00B02D27" w:rsidRDefault="00932470" w:rsidP="00F47B28">
            <w:pPr>
              <w:spacing w:after="0" w:line="240" w:lineRule="auto"/>
              <w:jc w:val="center"/>
              <w:rPr>
                <w:rFonts w:ascii="Times New Roman" w:hAnsi="Times New Roman" w:cs="Times New Roman"/>
                <w:b/>
                <w:bCs/>
                <w:sz w:val="24"/>
                <w:szCs w:val="24"/>
              </w:rPr>
            </w:pPr>
          </w:p>
        </w:tc>
        <w:tc>
          <w:tcPr>
            <w:tcW w:w="2789" w:type="dxa"/>
            <w:vMerge/>
            <w:tcBorders>
              <w:left w:val="single" w:sz="4" w:space="0" w:color="auto"/>
              <w:bottom w:val="single" w:sz="4" w:space="0" w:color="auto"/>
              <w:right w:val="single" w:sz="4" w:space="0" w:color="auto"/>
            </w:tcBorders>
          </w:tcPr>
          <w:p w:rsidR="00932470" w:rsidRPr="00B02D27" w:rsidRDefault="00932470" w:rsidP="00F47B28">
            <w:pPr>
              <w:spacing w:after="0" w:line="240" w:lineRule="auto"/>
              <w:jc w:val="center"/>
              <w:rPr>
                <w:rFonts w:ascii="Times New Roman" w:hAnsi="Times New Roman" w:cs="Times New Roman"/>
                <w:b/>
                <w:bCs/>
                <w:sz w:val="24"/>
                <w:szCs w:val="24"/>
              </w:rPr>
            </w:pPr>
          </w:p>
        </w:tc>
        <w:tc>
          <w:tcPr>
            <w:tcW w:w="1514" w:type="dxa"/>
            <w:vMerge/>
            <w:tcBorders>
              <w:left w:val="single" w:sz="4" w:space="0" w:color="auto"/>
              <w:bottom w:val="single" w:sz="4" w:space="0" w:color="auto"/>
              <w:right w:val="single" w:sz="4" w:space="0" w:color="auto"/>
            </w:tcBorders>
          </w:tcPr>
          <w:p w:rsidR="00932470" w:rsidRPr="00B02D27" w:rsidRDefault="00932470" w:rsidP="00F47B28">
            <w:pPr>
              <w:spacing w:after="0" w:line="240" w:lineRule="auto"/>
              <w:jc w:val="center"/>
              <w:rPr>
                <w:rFonts w:ascii="Times New Roman" w:hAnsi="Times New Roman" w:cs="Times New Roman"/>
                <w:b/>
                <w:bCs/>
                <w:sz w:val="24"/>
                <w:szCs w:val="24"/>
              </w:rPr>
            </w:pPr>
          </w:p>
        </w:tc>
        <w:tc>
          <w:tcPr>
            <w:tcW w:w="2076" w:type="dxa"/>
            <w:tcBorders>
              <w:top w:val="single" w:sz="4" w:space="0" w:color="auto"/>
              <w:left w:val="single" w:sz="4" w:space="0" w:color="auto"/>
              <w:bottom w:val="single" w:sz="4" w:space="0" w:color="auto"/>
              <w:right w:val="single" w:sz="4" w:space="0" w:color="auto"/>
            </w:tcBorders>
          </w:tcPr>
          <w:p w:rsidR="00932470" w:rsidRPr="00932470" w:rsidRDefault="00932470" w:rsidP="00F47B28">
            <w:pPr>
              <w:spacing w:after="0" w:line="240" w:lineRule="auto"/>
              <w:ind w:left="-63" w:right="-108"/>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2021 рік</w:t>
            </w:r>
          </w:p>
        </w:tc>
        <w:tc>
          <w:tcPr>
            <w:tcW w:w="2365" w:type="dxa"/>
            <w:tcBorders>
              <w:top w:val="single" w:sz="4" w:space="0" w:color="auto"/>
              <w:left w:val="single" w:sz="4" w:space="0" w:color="auto"/>
              <w:bottom w:val="single" w:sz="4" w:space="0" w:color="auto"/>
              <w:right w:val="single" w:sz="4" w:space="0" w:color="auto"/>
            </w:tcBorders>
          </w:tcPr>
          <w:p w:rsidR="00932470" w:rsidRPr="00B02D27" w:rsidRDefault="00932470" w:rsidP="00F47B28">
            <w:pPr>
              <w:spacing w:after="0" w:line="240" w:lineRule="auto"/>
              <w:jc w:val="center"/>
              <w:rPr>
                <w:rFonts w:ascii="Times New Roman" w:hAnsi="Times New Roman" w:cs="Times New Roman"/>
                <w:b/>
                <w:bCs/>
                <w:sz w:val="24"/>
                <w:szCs w:val="24"/>
              </w:rPr>
            </w:pPr>
          </w:p>
        </w:tc>
      </w:tr>
      <w:tr w:rsidR="00932470" w:rsidRPr="00C23C20" w:rsidTr="00C374EB">
        <w:trPr>
          <w:trHeight w:val="337"/>
        </w:trPr>
        <w:tc>
          <w:tcPr>
            <w:tcW w:w="675" w:type="dxa"/>
            <w:tcBorders>
              <w:top w:val="single" w:sz="4" w:space="0" w:color="auto"/>
              <w:left w:val="single" w:sz="4" w:space="0" w:color="auto"/>
              <w:bottom w:val="single" w:sz="4" w:space="0" w:color="auto"/>
              <w:right w:val="single" w:sz="4" w:space="0" w:color="auto"/>
            </w:tcBorders>
          </w:tcPr>
          <w:p w:rsidR="00932470" w:rsidRPr="00B02D27" w:rsidRDefault="00932470" w:rsidP="00F51C13">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w:t>
            </w:r>
          </w:p>
        </w:tc>
        <w:tc>
          <w:tcPr>
            <w:tcW w:w="5103" w:type="dxa"/>
            <w:tcBorders>
              <w:top w:val="single" w:sz="4" w:space="0" w:color="auto"/>
              <w:left w:val="single" w:sz="4" w:space="0" w:color="auto"/>
              <w:bottom w:val="single" w:sz="4" w:space="0" w:color="auto"/>
              <w:right w:val="single" w:sz="4" w:space="0" w:color="auto"/>
            </w:tcBorders>
          </w:tcPr>
          <w:p w:rsidR="00932470" w:rsidRPr="00641CD9" w:rsidRDefault="00932470" w:rsidP="00F51C13">
            <w:pPr>
              <w:spacing w:after="0" w:line="240" w:lineRule="auto"/>
              <w:rPr>
                <w:rFonts w:ascii="Times New Roman" w:hAnsi="Times New Roman" w:cs="Times New Roman"/>
                <w:color w:val="000000" w:themeColor="text1"/>
                <w:sz w:val="24"/>
                <w:szCs w:val="24"/>
                <w:lang w:val="uk-UA"/>
              </w:rPr>
            </w:pPr>
            <w:r w:rsidRPr="00641CD9">
              <w:rPr>
                <w:rFonts w:ascii="Times New Roman" w:hAnsi="Times New Roman" w:cs="Times New Roman"/>
                <w:color w:val="000000" w:themeColor="text1"/>
                <w:sz w:val="24"/>
                <w:szCs w:val="24"/>
                <w:lang w:val="uk-UA"/>
              </w:rPr>
              <w:t>Фінансова підтримка на п</w:t>
            </w:r>
            <w:r w:rsidRPr="00641CD9">
              <w:rPr>
                <w:rFonts w:ascii="Times New Roman" w:hAnsi="Times New Roman" w:cs="Times New Roman"/>
                <w:sz w:val="24"/>
                <w:szCs w:val="24"/>
                <w:lang w:val="uk-UA"/>
              </w:rPr>
              <w:t>ридбання медичного обладнання та інструментарію відповідно до табелю оснащення</w:t>
            </w:r>
            <w:r w:rsidR="00373800">
              <w:rPr>
                <w:rFonts w:ascii="Times New Roman" w:hAnsi="Times New Roman" w:cs="Times New Roman"/>
                <w:sz w:val="24"/>
                <w:szCs w:val="24"/>
                <w:lang w:val="uk-UA"/>
              </w:rPr>
              <w:t xml:space="preserve"> </w:t>
            </w:r>
            <w:r w:rsidR="00373800">
              <w:rPr>
                <w:rFonts w:ascii="Times New Roman" w:eastAsia="Times New Roman" w:hAnsi="Times New Roman" w:cs="Times New Roman"/>
                <w:sz w:val="24"/>
                <w:szCs w:val="24"/>
                <w:lang w:val="uk-UA" w:eastAsia="ru-RU"/>
              </w:rPr>
              <w:t>(</w:t>
            </w:r>
            <w:proofErr w:type="spellStart"/>
            <w:r w:rsidR="00373800">
              <w:rPr>
                <w:rFonts w:ascii="Times New Roman" w:eastAsia="Times New Roman" w:hAnsi="Times New Roman" w:cs="Times New Roman"/>
                <w:sz w:val="24"/>
                <w:szCs w:val="24"/>
                <w:lang w:val="uk-UA" w:eastAsia="ru-RU"/>
              </w:rPr>
              <w:t>співфінансування</w:t>
            </w:r>
            <w:proofErr w:type="spellEnd"/>
            <w:r w:rsidR="00373800">
              <w:rPr>
                <w:rFonts w:ascii="Times New Roman" w:eastAsia="Times New Roman" w:hAnsi="Times New Roman" w:cs="Times New Roman"/>
                <w:sz w:val="24"/>
                <w:szCs w:val="24"/>
                <w:lang w:val="uk-UA" w:eastAsia="ru-RU"/>
              </w:rPr>
              <w:t xml:space="preserve"> </w:t>
            </w:r>
            <w:proofErr w:type="spellStart"/>
            <w:r w:rsidR="00373800">
              <w:rPr>
                <w:rFonts w:ascii="Times New Roman" w:eastAsia="Times New Roman" w:hAnsi="Times New Roman" w:cs="Times New Roman"/>
                <w:sz w:val="24"/>
                <w:szCs w:val="24"/>
                <w:lang w:val="uk-UA" w:eastAsia="ru-RU"/>
              </w:rPr>
              <w:t>други</w:t>
            </w:r>
            <w:proofErr w:type="spellEnd"/>
            <w:r w:rsidR="00373800">
              <w:rPr>
                <w:rFonts w:ascii="Times New Roman" w:eastAsia="Times New Roman" w:hAnsi="Times New Roman" w:cs="Times New Roman"/>
                <w:sz w:val="24"/>
                <w:szCs w:val="24"/>
                <w:lang w:val="uk-UA" w:eastAsia="ru-RU"/>
              </w:rPr>
              <w:t xml:space="preserve"> територіальних громад)</w:t>
            </w:r>
          </w:p>
        </w:tc>
        <w:tc>
          <w:tcPr>
            <w:tcW w:w="1321" w:type="dxa"/>
            <w:tcBorders>
              <w:top w:val="single" w:sz="4" w:space="0" w:color="auto"/>
              <w:left w:val="single" w:sz="4" w:space="0" w:color="auto"/>
              <w:bottom w:val="single" w:sz="4" w:space="0" w:color="auto"/>
              <w:right w:val="single" w:sz="4" w:space="0" w:color="auto"/>
            </w:tcBorders>
          </w:tcPr>
          <w:p w:rsidR="00932470" w:rsidRPr="00B02D27" w:rsidRDefault="00373800" w:rsidP="00373800">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 xml:space="preserve">2021 </w:t>
            </w:r>
          </w:p>
        </w:tc>
        <w:tc>
          <w:tcPr>
            <w:tcW w:w="2789" w:type="dxa"/>
            <w:tcBorders>
              <w:top w:val="single" w:sz="4" w:space="0" w:color="auto"/>
              <w:left w:val="single" w:sz="4" w:space="0" w:color="auto"/>
              <w:bottom w:val="single" w:sz="4" w:space="0" w:color="auto"/>
              <w:right w:val="single" w:sz="4" w:space="0" w:color="auto"/>
            </w:tcBorders>
          </w:tcPr>
          <w:p w:rsidR="00932470" w:rsidRPr="00B02D27" w:rsidRDefault="00932470"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932470" w:rsidRPr="006B2385" w:rsidRDefault="00932470"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2076" w:type="dxa"/>
            <w:tcBorders>
              <w:top w:val="single" w:sz="4" w:space="0" w:color="auto"/>
              <w:left w:val="single" w:sz="4" w:space="0" w:color="auto"/>
              <w:bottom w:val="single" w:sz="4" w:space="0" w:color="auto"/>
              <w:right w:val="single" w:sz="4" w:space="0" w:color="auto"/>
            </w:tcBorders>
          </w:tcPr>
          <w:p w:rsidR="00932470" w:rsidRPr="00B02D27" w:rsidRDefault="00373800" w:rsidP="00BE2A61">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400,0</w:t>
            </w:r>
          </w:p>
        </w:tc>
        <w:tc>
          <w:tcPr>
            <w:tcW w:w="2365" w:type="dxa"/>
            <w:tcBorders>
              <w:top w:val="single" w:sz="4" w:space="0" w:color="auto"/>
              <w:left w:val="single" w:sz="4" w:space="0" w:color="auto"/>
              <w:bottom w:val="single" w:sz="4" w:space="0" w:color="auto"/>
              <w:right w:val="single" w:sz="4" w:space="0" w:color="auto"/>
            </w:tcBorders>
          </w:tcPr>
          <w:p w:rsidR="00932470" w:rsidRPr="00833EDB" w:rsidRDefault="00932470" w:rsidP="00F51C13">
            <w:pPr>
              <w:spacing w:after="0" w:line="240" w:lineRule="auto"/>
              <w:ind w:left="-153"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Г</w:t>
            </w:r>
            <w:r w:rsidRPr="00F51C13">
              <w:rPr>
                <w:rFonts w:ascii="Times New Roman" w:hAnsi="Times New Roman" w:cs="Times New Roman"/>
                <w:bCs/>
                <w:sz w:val="24"/>
                <w:szCs w:val="24"/>
                <w:lang w:val="uk-UA"/>
              </w:rPr>
              <w:t>арантована доступність і якість кваліфікованої медичної допомоги</w:t>
            </w:r>
          </w:p>
        </w:tc>
      </w:tr>
      <w:tr w:rsidR="00373800" w:rsidRPr="006B2385" w:rsidTr="008B2F9F">
        <w:trPr>
          <w:trHeight w:val="337"/>
        </w:trPr>
        <w:tc>
          <w:tcPr>
            <w:tcW w:w="675" w:type="dxa"/>
            <w:tcBorders>
              <w:top w:val="single" w:sz="4" w:space="0" w:color="auto"/>
              <w:left w:val="single" w:sz="4" w:space="0" w:color="auto"/>
              <w:bottom w:val="single" w:sz="4" w:space="0" w:color="auto"/>
              <w:right w:val="single" w:sz="4" w:space="0" w:color="auto"/>
            </w:tcBorders>
          </w:tcPr>
          <w:p w:rsidR="00373800" w:rsidRPr="00EF5F84" w:rsidRDefault="00373800" w:rsidP="00373800">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w:t>
            </w:r>
          </w:p>
        </w:tc>
        <w:tc>
          <w:tcPr>
            <w:tcW w:w="5103" w:type="dxa"/>
            <w:tcBorders>
              <w:top w:val="single" w:sz="4" w:space="0" w:color="auto"/>
              <w:left w:val="single" w:sz="4" w:space="0" w:color="auto"/>
              <w:bottom w:val="single" w:sz="4" w:space="0" w:color="auto"/>
              <w:right w:val="single" w:sz="4" w:space="0" w:color="auto"/>
            </w:tcBorders>
          </w:tcPr>
          <w:p w:rsidR="00373800" w:rsidRPr="00641CD9" w:rsidRDefault="00373800" w:rsidP="00373800">
            <w:pPr>
              <w:spacing w:after="0" w:line="240" w:lineRule="auto"/>
              <w:rPr>
                <w:rFonts w:ascii="Times New Roman" w:hAnsi="Times New Roman" w:cs="Times New Roman"/>
                <w:color w:val="000000" w:themeColor="text1"/>
                <w:sz w:val="24"/>
                <w:szCs w:val="24"/>
                <w:lang w:val="uk-UA"/>
              </w:rPr>
            </w:pPr>
            <w:r w:rsidRPr="00641CD9">
              <w:rPr>
                <w:rFonts w:ascii="Times New Roman" w:hAnsi="Times New Roman" w:cs="Times New Roman"/>
                <w:color w:val="000000" w:themeColor="text1"/>
                <w:sz w:val="24"/>
                <w:szCs w:val="24"/>
                <w:lang w:val="uk-UA"/>
              </w:rPr>
              <w:t>Фінансова підтримка на придбання медикаментів на невідкладну медичну до</w:t>
            </w:r>
            <w:r>
              <w:rPr>
                <w:rFonts w:ascii="Times New Roman" w:hAnsi="Times New Roman" w:cs="Times New Roman"/>
                <w:color w:val="000000" w:themeColor="text1"/>
                <w:sz w:val="24"/>
                <w:szCs w:val="24"/>
                <w:lang w:val="uk-UA"/>
              </w:rPr>
              <w:t>помогу та дезінфікуючих засобів</w:t>
            </w:r>
          </w:p>
        </w:tc>
        <w:tc>
          <w:tcPr>
            <w:tcW w:w="1321" w:type="dxa"/>
            <w:tcBorders>
              <w:top w:val="single" w:sz="4" w:space="0" w:color="auto"/>
              <w:left w:val="single" w:sz="4" w:space="0" w:color="auto"/>
              <w:bottom w:val="single" w:sz="4" w:space="0" w:color="auto"/>
              <w:right w:val="single" w:sz="4" w:space="0" w:color="auto"/>
            </w:tcBorders>
          </w:tcPr>
          <w:p w:rsidR="00373800" w:rsidRDefault="00373800" w:rsidP="00373800">
            <w:pPr>
              <w:jc w:val="center"/>
            </w:pPr>
            <w:r w:rsidRPr="00500123">
              <w:rPr>
                <w:rFonts w:ascii="Times New Roman" w:hAnsi="Times New Roman" w:cs="Times New Roman"/>
                <w:bCs/>
                <w:sz w:val="24"/>
                <w:szCs w:val="24"/>
                <w:lang w:val="uk-UA"/>
              </w:rPr>
              <w:t>2021</w:t>
            </w:r>
          </w:p>
        </w:tc>
        <w:tc>
          <w:tcPr>
            <w:tcW w:w="2789"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373800" w:rsidRPr="006B2385" w:rsidRDefault="00373800" w:rsidP="00373800">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2076"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300,0</w:t>
            </w:r>
          </w:p>
        </w:tc>
        <w:tc>
          <w:tcPr>
            <w:tcW w:w="2365" w:type="dxa"/>
            <w:tcBorders>
              <w:top w:val="single" w:sz="4" w:space="0" w:color="auto"/>
              <w:left w:val="single" w:sz="4" w:space="0" w:color="auto"/>
              <w:bottom w:val="single" w:sz="4" w:space="0" w:color="auto"/>
              <w:right w:val="single" w:sz="4" w:space="0" w:color="auto"/>
            </w:tcBorders>
          </w:tcPr>
          <w:p w:rsidR="00373800" w:rsidRPr="00833EDB" w:rsidRDefault="00373800" w:rsidP="00373800">
            <w:pPr>
              <w:spacing w:after="0" w:line="240" w:lineRule="auto"/>
              <w:ind w:left="-153"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Г</w:t>
            </w:r>
            <w:r w:rsidRPr="00F51C13">
              <w:rPr>
                <w:rFonts w:ascii="Times New Roman" w:hAnsi="Times New Roman" w:cs="Times New Roman"/>
                <w:bCs/>
                <w:sz w:val="24"/>
                <w:szCs w:val="24"/>
                <w:lang w:val="uk-UA"/>
              </w:rPr>
              <w:t>арантована доступність і якість кваліфікованої медичної допомоги</w:t>
            </w:r>
          </w:p>
        </w:tc>
      </w:tr>
      <w:tr w:rsidR="00373800" w:rsidRPr="006B2385" w:rsidTr="00C2297C">
        <w:trPr>
          <w:trHeight w:val="337"/>
        </w:trPr>
        <w:tc>
          <w:tcPr>
            <w:tcW w:w="675"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3.</w:t>
            </w:r>
          </w:p>
        </w:tc>
        <w:tc>
          <w:tcPr>
            <w:tcW w:w="5103" w:type="dxa"/>
            <w:tcBorders>
              <w:top w:val="single" w:sz="4" w:space="0" w:color="auto"/>
              <w:left w:val="single" w:sz="4" w:space="0" w:color="auto"/>
              <w:bottom w:val="single" w:sz="4" w:space="0" w:color="auto"/>
              <w:right w:val="single" w:sz="4" w:space="0" w:color="auto"/>
            </w:tcBorders>
          </w:tcPr>
          <w:p w:rsidR="00373800" w:rsidRPr="00641CD9" w:rsidRDefault="00373800" w:rsidP="00373800">
            <w:pPr>
              <w:spacing w:after="0" w:line="240" w:lineRule="auto"/>
              <w:rPr>
                <w:rFonts w:ascii="Times New Roman" w:hAnsi="Times New Roman" w:cs="Times New Roman"/>
                <w:color w:val="000000" w:themeColor="text1"/>
                <w:sz w:val="24"/>
                <w:szCs w:val="24"/>
                <w:lang w:val="uk-UA"/>
              </w:rPr>
            </w:pPr>
            <w:r w:rsidRPr="00641CD9">
              <w:rPr>
                <w:rFonts w:ascii="Times New Roman" w:eastAsia="Times New Roman" w:hAnsi="Times New Roman" w:cs="Times New Roman"/>
                <w:sz w:val="24"/>
                <w:szCs w:val="24"/>
                <w:lang w:eastAsia="ru-RU"/>
              </w:rPr>
              <w:t>Фінансова підтримка на виконання ремонтних робіт автотранспорту</w:t>
            </w:r>
          </w:p>
        </w:tc>
        <w:tc>
          <w:tcPr>
            <w:tcW w:w="1321" w:type="dxa"/>
            <w:tcBorders>
              <w:top w:val="single" w:sz="4" w:space="0" w:color="auto"/>
              <w:left w:val="single" w:sz="4" w:space="0" w:color="auto"/>
              <w:bottom w:val="single" w:sz="4" w:space="0" w:color="auto"/>
              <w:right w:val="single" w:sz="4" w:space="0" w:color="auto"/>
            </w:tcBorders>
          </w:tcPr>
          <w:p w:rsidR="00373800" w:rsidRDefault="00373800" w:rsidP="00373800">
            <w:pPr>
              <w:jc w:val="center"/>
            </w:pPr>
            <w:r w:rsidRPr="00500123">
              <w:rPr>
                <w:rFonts w:ascii="Times New Roman" w:hAnsi="Times New Roman" w:cs="Times New Roman"/>
                <w:bCs/>
                <w:sz w:val="24"/>
                <w:szCs w:val="24"/>
                <w:lang w:val="uk-UA"/>
              </w:rPr>
              <w:t>2021</w:t>
            </w:r>
          </w:p>
        </w:tc>
        <w:tc>
          <w:tcPr>
            <w:tcW w:w="2789"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373800" w:rsidRPr="006B2385" w:rsidRDefault="00373800" w:rsidP="00373800">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2076"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30,0</w:t>
            </w:r>
          </w:p>
        </w:tc>
        <w:tc>
          <w:tcPr>
            <w:tcW w:w="2365" w:type="dxa"/>
            <w:tcBorders>
              <w:top w:val="single" w:sz="4" w:space="0" w:color="auto"/>
              <w:left w:val="single" w:sz="4" w:space="0" w:color="auto"/>
              <w:bottom w:val="single" w:sz="4" w:space="0" w:color="auto"/>
              <w:right w:val="single" w:sz="4" w:space="0" w:color="auto"/>
            </w:tcBorders>
          </w:tcPr>
          <w:p w:rsidR="00373800" w:rsidRPr="00833EDB" w:rsidRDefault="00373800" w:rsidP="00373800">
            <w:pPr>
              <w:spacing w:after="0" w:line="240" w:lineRule="auto"/>
              <w:ind w:left="-153"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Г</w:t>
            </w:r>
            <w:r w:rsidRPr="00F51C13">
              <w:rPr>
                <w:rFonts w:ascii="Times New Roman" w:hAnsi="Times New Roman" w:cs="Times New Roman"/>
                <w:bCs/>
                <w:sz w:val="24"/>
                <w:szCs w:val="24"/>
                <w:lang w:val="uk-UA"/>
              </w:rPr>
              <w:t>арантована доступність і якість кваліфікованої медичної допомоги</w:t>
            </w:r>
          </w:p>
        </w:tc>
      </w:tr>
      <w:tr w:rsidR="00373800" w:rsidRPr="00C23C20" w:rsidTr="00254F4D">
        <w:trPr>
          <w:trHeight w:val="337"/>
        </w:trPr>
        <w:tc>
          <w:tcPr>
            <w:tcW w:w="675"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4.</w:t>
            </w:r>
          </w:p>
        </w:tc>
        <w:tc>
          <w:tcPr>
            <w:tcW w:w="5103" w:type="dxa"/>
            <w:tcBorders>
              <w:top w:val="single" w:sz="4" w:space="0" w:color="auto"/>
              <w:left w:val="single" w:sz="4" w:space="0" w:color="auto"/>
              <w:bottom w:val="single" w:sz="4" w:space="0" w:color="auto"/>
              <w:right w:val="single" w:sz="4" w:space="0" w:color="auto"/>
            </w:tcBorders>
          </w:tcPr>
          <w:p w:rsidR="00373800" w:rsidRPr="00641CD9" w:rsidRDefault="00373800" w:rsidP="00373800">
            <w:pPr>
              <w:spacing w:after="0" w:line="240" w:lineRule="auto"/>
              <w:rPr>
                <w:rFonts w:ascii="Times New Roman" w:hAnsi="Times New Roman" w:cs="Times New Roman"/>
                <w:color w:val="000000" w:themeColor="text1"/>
                <w:sz w:val="24"/>
                <w:szCs w:val="24"/>
                <w:lang w:val="uk-UA"/>
              </w:rPr>
            </w:pPr>
            <w:r w:rsidRPr="00641CD9">
              <w:rPr>
                <w:rFonts w:ascii="Times New Roman" w:hAnsi="Times New Roman" w:cs="Times New Roman"/>
                <w:color w:val="000000" w:themeColor="text1"/>
                <w:sz w:val="24"/>
                <w:szCs w:val="24"/>
                <w:lang w:val="uk-UA"/>
              </w:rPr>
              <w:t>Придбання комп’ютерної техніки (комп’ютери, ноутбуки, багатофункціональні пристрої для друку, сканування та копіювання).</w:t>
            </w:r>
          </w:p>
        </w:tc>
        <w:tc>
          <w:tcPr>
            <w:tcW w:w="1321" w:type="dxa"/>
            <w:tcBorders>
              <w:top w:val="single" w:sz="4" w:space="0" w:color="auto"/>
              <w:left w:val="single" w:sz="4" w:space="0" w:color="auto"/>
              <w:bottom w:val="single" w:sz="4" w:space="0" w:color="auto"/>
              <w:right w:val="single" w:sz="4" w:space="0" w:color="auto"/>
            </w:tcBorders>
          </w:tcPr>
          <w:p w:rsidR="00373800" w:rsidRDefault="00373800" w:rsidP="00373800">
            <w:pPr>
              <w:jc w:val="center"/>
            </w:pPr>
            <w:r w:rsidRPr="00500123">
              <w:rPr>
                <w:rFonts w:ascii="Times New Roman" w:hAnsi="Times New Roman" w:cs="Times New Roman"/>
                <w:bCs/>
                <w:sz w:val="24"/>
                <w:szCs w:val="24"/>
                <w:lang w:val="uk-UA"/>
              </w:rPr>
              <w:t>2021</w:t>
            </w:r>
          </w:p>
        </w:tc>
        <w:tc>
          <w:tcPr>
            <w:tcW w:w="2789"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373800" w:rsidRPr="006B2385" w:rsidRDefault="00373800" w:rsidP="00373800">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2076"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25,0</w:t>
            </w:r>
          </w:p>
        </w:tc>
        <w:tc>
          <w:tcPr>
            <w:tcW w:w="2365" w:type="dxa"/>
            <w:tcBorders>
              <w:top w:val="single" w:sz="4" w:space="0" w:color="auto"/>
              <w:left w:val="single" w:sz="4" w:space="0" w:color="auto"/>
              <w:bottom w:val="single" w:sz="4" w:space="0" w:color="auto"/>
              <w:right w:val="single" w:sz="4" w:space="0" w:color="auto"/>
            </w:tcBorders>
          </w:tcPr>
          <w:p w:rsidR="00373800" w:rsidRPr="00F51C13" w:rsidRDefault="00373800" w:rsidP="00373800">
            <w:pPr>
              <w:spacing w:after="0" w:line="240" w:lineRule="auto"/>
              <w:ind w:left="-153"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С</w:t>
            </w:r>
            <w:r w:rsidRPr="00F51C13">
              <w:rPr>
                <w:rFonts w:ascii="Times New Roman" w:hAnsi="Times New Roman" w:cs="Times New Roman"/>
                <w:bCs/>
                <w:sz w:val="24"/>
                <w:szCs w:val="24"/>
                <w:lang w:val="uk-UA"/>
              </w:rPr>
              <w:t>творення умов для заохочення медичного персоналу до професійної діяльності</w:t>
            </w:r>
          </w:p>
        </w:tc>
      </w:tr>
      <w:tr w:rsidR="00373800" w:rsidRPr="006B2385" w:rsidTr="0074709D">
        <w:trPr>
          <w:trHeight w:val="337"/>
        </w:trPr>
        <w:tc>
          <w:tcPr>
            <w:tcW w:w="675"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5.</w:t>
            </w:r>
          </w:p>
        </w:tc>
        <w:tc>
          <w:tcPr>
            <w:tcW w:w="5103" w:type="dxa"/>
            <w:tcBorders>
              <w:top w:val="single" w:sz="4" w:space="0" w:color="auto"/>
              <w:left w:val="single" w:sz="4" w:space="0" w:color="auto"/>
              <w:bottom w:val="single" w:sz="4" w:space="0" w:color="auto"/>
              <w:right w:val="single" w:sz="4" w:space="0" w:color="auto"/>
            </w:tcBorders>
          </w:tcPr>
          <w:p w:rsidR="00373800" w:rsidRPr="00641CD9" w:rsidRDefault="00373800" w:rsidP="00373800">
            <w:pPr>
              <w:spacing w:after="0" w:line="240" w:lineRule="auto"/>
              <w:rPr>
                <w:rFonts w:ascii="Times New Roman" w:hAnsi="Times New Roman" w:cs="Times New Roman"/>
                <w:color w:val="000000" w:themeColor="text1"/>
                <w:sz w:val="24"/>
                <w:szCs w:val="24"/>
                <w:lang w:val="uk-UA"/>
              </w:rPr>
            </w:pPr>
            <w:r>
              <w:rPr>
                <w:rFonts w:ascii="Times New Roman" w:eastAsia="Times New Roman" w:hAnsi="Times New Roman" w:cs="Times New Roman"/>
                <w:sz w:val="24"/>
                <w:szCs w:val="24"/>
                <w:lang w:val="uk-UA" w:eastAsia="ru-RU"/>
              </w:rPr>
              <w:t>Оплата</w:t>
            </w:r>
            <w:r w:rsidRPr="00641CD9">
              <w:rPr>
                <w:rFonts w:ascii="Times New Roman" w:eastAsia="Times New Roman" w:hAnsi="Times New Roman" w:cs="Times New Roman"/>
                <w:sz w:val="24"/>
                <w:szCs w:val="24"/>
                <w:lang w:val="uk-UA" w:eastAsia="ru-RU"/>
              </w:rPr>
              <w:t xml:space="preserve"> комунальних послуг</w:t>
            </w:r>
            <w:r>
              <w:rPr>
                <w:rFonts w:ascii="Times New Roman" w:eastAsia="Times New Roman" w:hAnsi="Times New Roman" w:cs="Times New Roman"/>
                <w:sz w:val="24"/>
                <w:szCs w:val="24"/>
                <w:lang w:val="uk-UA" w:eastAsia="ru-RU"/>
              </w:rPr>
              <w:t xml:space="preserve"> (</w:t>
            </w:r>
            <w:proofErr w:type="spellStart"/>
            <w:r>
              <w:rPr>
                <w:rFonts w:ascii="Times New Roman" w:eastAsia="Times New Roman" w:hAnsi="Times New Roman" w:cs="Times New Roman"/>
                <w:sz w:val="24"/>
                <w:szCs w:val="24"/>
                <w:lang w:val="uk-UA" w:eastAsia="ru-RU"/>
              </w:rPr>
              <w:t>співфінансування</w:t>
            </w:r>
            <w:proofErr w:type="spellEnd"/>
            <w:r>
              <w:rPr>
                <w:rFonts w:ascii="Times New Roman" w:eastAsia="Times New Roman" w:hAnsi="Times New Roman" w:cs="Times New Roman"/>
                <w:sz w:val="24"/>
                <w:szCs w:val="24"/>
                <w:lang w:val="uk-UA" w:eastAsia="ru-RU"/>
              </w:rPr>
              <w:t xml:space="preserve"> други</w:t>
            </w:r>
            <w:r w:rsidR="00FA7867">
              <w:rPr>
                <w:rFonts w:ascii="Times New Roman" w:eastAsia="Times New Roman" w:hAnsi="Times New Roman" w:cs="Times New Roman"/>
                <w:sz w:val="24"/>
                <w:szCs w:val="24"/>
                <w:lang w:val="uk-UA" w:eastAsia="ru-RU"/>
              </w:rPr>
              <w:t>х</w:t>
            </w:r>
            <w:r>
              <w:rPr>
                <w:rFonts w:ascii="Times New Roman" w:eastAsia="Times New Roman" w:hAnsi="Times New Roman" w:cs="Times New Roman"/>
                <w:sz w:val="24"/>
                <w:szCs w:val="24"/>
                <w:lang w:val="uk-UA" w:eastAsia="ru-RU"/>
              </w:rPr>
              <w:t xml:space="preserve"> територіальних громад)</w:t>
            </w:r>
          </w:p>
        </w:tc>
        <w:tc>
          <w:tcPr>
            <w:tcW w:w="1321" w:type="dxa"/>
            <w:tcBorders>
              <w:top w:val="single" w:sz="4" w:space="0" w:color="auto"/>
              <w:left w:val="single" w:sz="4" w:space="0" w:color="auto"/>
              <w:bottom w:val="single" w:sz="4" w:space="0" w:color="auto"/>
              <w:right w:val="single" w:sz="4" w:space="0" w:color="auto"/>
            </w:tcBorders>
          </w:tcPr>
          <w:p w:rsidR="00373800" w:rsidRDefault="00373800" w:rsidP="00373800">
            <w:pPr>
              <w:jc w:val="center"/>
            </w:pPr>
            <w:r w:rsidRPr="00500123">
              <w:rPr>
                <w:rFonts w:ascii="Times New Roman" w:hAnsi="Times New Roman" w:cs="Times New Roman"/>
                <w:bCs/>
                <w:sz w:val="24"/>
                <w:szCs w:val="24"/>
                <w:lang w:val="uk-UA"/>
              </w:rPr>
              <w:t>2021</w:t>
            </w:r>
          </w:p>
        </w:tc>
        <w:tc>
          <w:tcPr>
            <w:tcW w:w="2789"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373800" w:rsidRPr="006B2385" w:rsidRDefault="00373800" w:rsidP="00373800">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2076"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5500,0</w:t>
            </w:r>
          </w:p>
        </w:tc>
        <w:tc>
          <w:tcPr>
            <w:tcW w:w="2365" w:type="dxa"/>
            <w:tcBorders>
              <w:top w:val="single" w:sz="4" w:space="0" w:color="auto"/>
              <w:left w:val="single" w:sz="4" w:space="0" w:color="auto"/>
              <w:bottom w:val="single" w:sz="4" w:space="0" w:color="auto"/>
              <w:right w:val="single" w:sz="4" w:space="0" w:color="auto"/>
            </w:tcBorders>
          </w:tcPr>
          <w:p w:rsidR="00373800" w:rsidRPr="00F51C13" w:rsidRDefault="00373800" w:rsidP="00373800">
            <w:pPr>
              <w:spacing w:after="0" w:line="240" w:lineRule="auto"/>
              <w:ind w:left="-153"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С</w:t>
            </w:r>
            <w:r w:rsidRPr="00F51C13">
              <w:rPr>
                <w:rFonts w:ascii="Times New Roman" w:hAnsi="Times New Roman" w:cs="Times New Roman"/>
                <w:bCs/>
                <w:sz w:val="24"/>
                <w:szCs w:val="24"/>
                <w:lang w:val="uk-UA"/>
              </w:rPr>
              <w:t xml:space="preserve">творення умов для заохочення медичного персоналу до </w:t>
            </w:r>
            <w:r w:rsidRPr="00F51C13">
              <w:rPr>
                <w:rFonts w:ascii="Times New Roman" w:hAnsi="Times New Roman" w:cs="Times New Roman"/>
                <w:bCs/>
                <w:sz w:val="24"/>
                <w:szCs w:val="24"/>
                <w:lang w:val="uk-UA"/>
              </w:rPr>
              <w:lastRenderedPageBreak/>
              <w:t>професійної діяльності</w:t>
            </w:r>
          </w:p>
        </w:tc>
      </w:tr>
      <w:tr w:rsidR="00373800" w:rsidRPr="006B2385" w:rsidTr="006F6ECD">
        <w:trPr>
          <w:trHeight w:val="337"/>
        </w:trPr>
        <w:tc>
          <w:tcPr>
            <w:tcW w:w="675"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lastRenderedPageBreak/>
              <w:t>6.</w:t>
            </w:r>
          </w:p>
        </w:tc>
        <w:tc>
          <w:tcPr>
            <w:tcW w:w="5103" w:type="dxa"/>
            <w:tcBorders>
              <w:top w:val="single" w:sz="4" w:space="0" w:color="auto"/>
              <w:left w:val="single" w:sz="4" w:space="0" w:color="auto"/>
              <w:bottom w:val="single" w:sz="4" w:space="0" w:color="auto"/>
              <w:right w:val="single" w:sz="4" w:space="0" w:color="auto"/>
            </w:tcBorders>
          </w:tcPr>
          <w:p w:rsidR="00373800" w:rsidRPr="00641CD9" w:rsidRDefault="00373800" w:rsidP="00373800">
            <w:pPr>
              <w:spacing w:after="0" w:line="240" w:lineRule="auto"/>
              <w:rPr>
                <w:rFonts w:ascii="Times New Roman" w:hAnsi="Times New Roman" w:cs="Times New Roman"/>
                <w:color w:val="000000" w:themeColor="text1"/>
                <w:sz w:val="24"/>
                <w:szCs w:val="24"/>
                <w:lang w:val="uk-UA"/>
              </w:rPr>
            </w:pPr>
            <w:r w:rsidRPr="00641CD9">
              <w:rPr>
                <w:rFonts w:ascii="Times New Roman" w:eastAsia="Times New Roman" w:hAnsi="Times New Roman" w:cs="Times New Roman"/>
                <w:sz w:val="24"/>
                <w:szCs w:val="24"/>
                <w:lang w:eastAsia="ru-RU"/>
              </w:rPr>
              <w:t>Фінансова підтримка</w:t>
            </w:r>
            <w:r w:rsidRPr="00641CD9">
              <w:rPr>
                <w:rFonts w:ascii="Times New Roman" w:eastAsia="Times New Roman" w:hAnsi="Times New Roman" w:cs="Times New Roman"/>
                <w:sz w:val="24"/>
                <w:szCs w:val="24"/>
                <w:lang w:val="uk-UA" w:eastAsia="ru-RU"/>
              </w:rPr>
              <w:t xml:space="preserve"> поточного та капітального ремонтів закладів охорони здоров’я</w:t>
            </w:r>
            <w:r w:rsidR="00FA7867">
              <w:rPr>
                <w:rFonts w:ascii="Times New Roman" w:eastAsia="Times New Roman" w:hAnsi="Times New Roman" w:cs="Times New Roman"/>
                <w:sz w:val="24"/>
                <w:szCs w:val="24"/>
                <w:lang w:val="uk-UA" w:eastAsia="ru-RU"/>
              </w:rPr>
              <w:t xml:space="preserve"> (</w:t>
            </w:r>
            <w:proofErr w:type="spellStart"/>
            <w:r w:rsidR="00FA7867">
              <w:rPr>
                <w:rFonts w:ascii="Times New Roman" w:eastAsia="Times New Roman" w:hAnsi="Times New Roman" w:cs="Times New Roman"/>
                <w:sz w:val="24"/>
                <w:szCs w:val="24"/>
                <w:lang w:val="uk-UA" w:eastAsia="ru-RU"/>
              </w:rPr>
              <w:t>співфінансування</w:t>
            </w:r>
            <w:proofErr w:type="spellEnd"/>
            <w:r w:rsidR="00FA7867">
              <w:rPr>
                <w:rFonts w:ascii="Times New Roman" w:eastAsia="Times New Roman" w:hAnsi="Times New Roman" w:cs="Times New Roman"/>
                <w:sz w:val="24"/>
                <w:szCs w:val="24"/>
                <w:lang w:val="uk-UA" w:eastAsia="ru-RU"/>
              </w:rPr>
              <w:t xml:space="preserve"> других </w:t>
            </w:r>
            <w:r>
              <w:rPr>
                <w:rFonts w:ascii="Times New Roman" w:eastAsia="Times New Roman" w:hAnsi="Times New Roman" w:cs="Times New Roman"/>
                <w:sz w:val="24"/>
                <w:szCs w:val="24"/>
                <w:lang w:val="uk-UA" w:eastAsia="ru-RU"/>
              </w:rPr>
              <w:t>територіальних громад)</w:t>
            </w:r>
          </w:p>
        </w:tc>
        <w:tc>
          <w:tcPr>
            <w:tcW w:w="1321" w:type="dxa"/>
            <w:tcBorders>
              <w:top w:val="single" w:sz="4" w:space="0" w:color="auto"/>
              <w:left w:val="single" w:sz="4" w:space="0" w:color="auto"/>
              <w:bottom w:val="single" w:sz="4" w:space="0" w:color="auto"/>
              <w:right w:val="single" w:sz="4" w:space="0" w:color="auto"/>
            </w:tcBorders>
          </w:tcPr>
          <w:p w:rsidR="00373800" w:rsidRDefault="00373800" w:rsidP="00373800">
            <w:pPr>
              <w:jc w:val="center"/>
            </w:pPr>
            <w:r w:rsidRPr="00500123">
              <w:rPr>
                <w:rFonts w:ascii="Times New Roman" w:hAnsi="Times New Roman" w:cs="Times New Roman"/>
                <w:bCs/>
                <w:sz w:val="24"/>
                <w:szCs w:val="24"/>
                <w:lang w:val="uk-UA"/>
              </w:rPr>
              <w:t>2021</w:t>
            </w:r>
          </w:p>
        </w:tc>
        <w:tc>
          <w:tcPr>
            <w:tcW w:w="2789"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373800" w:rsidRPr="006B2385" w:rsidRDefault="00373800" w:rsidP="00373800">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2076"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600,0</w:t>
            </w:r>
          </w:p>
        </w:tc>
        <w:tc>
          <w:tcPr>
            <w:tcW w:w="2365" w:type="dxa"/>
            <w:tcBorders>
              <w:top w:val="single" w:sz="4" w:space="0" w:color="auto"/>
              <w:left w:val="single" w:sz="4" w:space="0" w:color="auto"/>
              <w:bottom w:val="single" w:sz="4" w:space="0" w:color="auto"/>
              <w:right w:val="single" w:sz="4" w:space="0" w:color="auto"/>
            </w:tcBorders>
          </w:tcPr>
          <w:p w:rsidR="00373800" w:rsidRPr="00F51C13" w:rsidRDefault="00373800" w:rsidP="00373800">
            <w:pPr>
              <w:spacing w:after="0" w:line="240" w:lineRule="auto"/>
              <w:ind w:left="-153"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С</w:t>
            </w:r>
            <w:r w:rsidRPr="00F51C13">
              <w:rPr>
                <w:rFonts w:ascii="Times New Roman" w:hAnsi="Times New Roman" w:cs="Times New Roman"/>
                <w:bCs/>
                <w:sz w:val="24"/>
                <w:szCs w:val="24"/>
                <w:lang w:val="uk-UA"/>
              </w:rPr>
              <w:t>творення умов для заохочення медичного персоналу до професійної діяльності</w:t>
            </w:r>
          </w:p>
        </w:tc>
      </w:tr>
      <w:tr w:rsidR="00373800" w:rsidRPr="006B2385" w:rsidTr="00EC3CB0">
        <w:trPr>
          <w:trHeight w:val="337"/>
        </w:trPr>
        <w:tc>
          <w:tcPr>
            <w:tcW w:w="675" w:type="dxa"/>
            <w:tcBorders>
              <w:top w:val="single" w:sz="4" w:space="0" w:color="auto"/>
              <w:left w:val="single" w:sz="4" w:space="0" w:color="auto"/>
              <w:bottom w:val="single" w:sz="4" w:space="0" w:color="auto"/>
              <w:right w:val="single" w:sz="4" w:space="0" w:color="auto"/>
            </w:tcBorders>
          </w:tcPr>
          <w:p w:rsidR="00373800" w:rsidRDefault="00373800" w:rsidP="00373800">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7.</w:t>
            </w:r>
          </w:p>
        </w:tc>
        <w:tc>
          <w:tcPr>
            <w:tcW w:w="5103" w:type="dxa"/>
            <w:tcBorders>
              <w:top w:val="single" w:sz="4" w:space="0" w:color="auto"/>
              <w:left w:val="single" w:sz="4" w:space="0" w:color="auto"/>
              <w:bottom w:val="single" w:sz="4" w:space="0" w:color="auto"/>
              <w:right w:val="single" w:sz="4" w:space="0" w:color="auto"/>
            </w:tcBorders>
          </w:tcPr>
          <w:p w:rsidR="00373800" w:rsidRPr="00641CD9" w:rsidRDefault="00373800" w:rsidP="00373800">
            <w:pPr>
              <w:spacing w:after="0" w:line="240" w:lineRule="auto"/>
              <w:rPr>
                <w:rFonts w:ascii="Times New Roman" w:hAnsi="Times New Roman" w:cs="Times New Roman"/>
                <w:color w:val="000000" w:themeColor="text1"/>
                <w:sz w:val="24"/>
                <w:szCs w:val="24"/>
                <w:lang w:val="uk-UA"/>
              </w:rPr>
            </w:pPr>
            <w:r>
              <w:rPr>
                <w:rFonts w:ascii="Times New Roman" w:eastAsia="Times New Roman" w:hAnsi="Times New Roman" w:cs="Times New Roman"/>
                <w:sz w:val="24"/>
                <w:szCs w:val="24"/>
                <w:lang w:val="uk-UA" w:eastAsia="ru-RU"/>
              </w:rPr>
              <w:t>Фінансова підтримка на хворих з (трансплантованими) пересадженими органами та тканинами (</w:t>
            </w:r>
            <w:proofErr w:type="spellStart"/>
            <w:r>
              <w:rPr>
                <w:rFonts w:ascii="Times New Roman" w:eastAsia="Times New Roman" w:hAnsi="Times New Roman" w:cs="Times New Roman"/>
                <w:sz w:val="24"/>
                <w:szCs w:val="24"/>
                <w:lang w:val="uk-UA" w:eastAsia="ru-RU"/>
              </w:rPr>
              <w:t>співфінансування</w:t>
            </w:r>
            <w:proofErr w:type="spellEnd"/>
            <w:r>
              <w:rPr>
                <w:rFonts w:ascii="Times New Roman" w:eastAsia="Times New Roman" w:hAnsi="Times New Roman" w:cs="Times New Roman"/>
                <w:sz w:val="24"/>
                <w:szCs w:val="24"/>
                <w:lang w:val="uk-UA" w:eastAsia="ru-RU"/>
              </w:rPr>
              <w:t xml:space="preserve"> других</w:t>
            </w:r>
            <w:r w:rsidR="00FA7867">
              <w:rPr>
                <w:rFonts w:ascii="Times New Roman" w:eastAsia="Times New Roman" w:hAnsi="Times New Roman" w:cs="Times New Roman"/>
                <w:sz w:val="24"/>
                <w:szCs w:val="24"/>
                <w:lang w:val="uk-UA" w:eastAsia="ru-RU"/>
              </w:rPr>
              <w:t xml:space="preserve"> </w:t>
            </w:r>
            <w:r>
              <w:rPr>
                <w:rFonts w:ascii="Times New Roman" w:eastAsia="Times New Roman" w:hAnsi="Times New Roman" w:cs="Times New Roman"/>
                <w:sz w:val="24"/>
                <w:szCs w:val="24"/>
                <w:lang w:val="uk-UA" w:eastAsia="ru-RU"/>
              </w:rPr>
              <w:t>територіальних громад)</w:t>
            </w:r>
          </w:p>
        </w:tc>
        <w:tc>
          <w:tcPr>
            <w:tcW w:w="1321" w:type="dxa"/>
            <w:tcBorders>
              <w:top w:val="single" w:sz="4" w:space="0" w:color="auto"/>
              <w:left w:val="single" w:sz="4" w:space="0" w:color="auto"/>
              <w:bottom w:val="single" w:sz="4" w:space="0" w:color="auto"/>
              <w:right w:val="single" w:sz="4" w:space="0" w:color="auto"/>
            </w:tcBorders>
          </w:tcPr>
          <w:p w:rsidR="00373800" w:rsidRDefault="00373800" w:rsidP="00373800">
            <w:pPr>
              <w:jc w:val="center"/>
            </w:pPr>
            <w:r w:rsidRPr="00500123">
              <w:rPr>
                <w:rFonts w:ascii="Times New Roman" w:hAnsi="Times New Roman" w:cs="Times New Roman"/>
                <w:bCs/>
                <w:sz w:val="24"/>
                <w:szCs w:val="24"/>
                <w:lang w:val="uk-UA"/>
              </w:rPr>
              <w:t>2021</w:t>
            </w:r>
          </w:p>
        </w:tc>
        <w:tc>
          <w:tcPr>
            <w:tcW w:w="2789"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373800" w:rsidRPr="006B2385" w:rsidRDefault="00373800" w:rsidP="00373800">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2076" w:type="dxa"/>
            <w:tcBorders>
              <w:top w:val="single" w:sz="4" w:space="0" w:color="auto"/>
              <w:left w:val="single" w:sz="4" w:space="0" w:color="auto"/>
              <w:bottom w:val="single" w:sz="4" w:space="0" w:color="auto"/>
              <w:right w:val="single" w:sz="4" w:space="0" w:color="auto"/>
            </w:tcBorders>
          </w:tcPr>
          <w:p w:rsidR="00373800" w:rsidRPr="00B02D27" w:rsidRDefault="00373800" w:rsidP="00373800">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3000,0</w:t>
            </w:r>
          </w:p>
        </w:tc>
        <w:tc>
          <w:tcPr>
            <w:tcW w:w="2365" w:type="dxa"/>
            <w:tcBorders>
              <w:top w:val="single" w:sz="4" w:space="0" w:color="auto"/>
              <w:left w:val="single" w:sz="4" w:space="0" w:color="auto"/>
              <w:bottom w:val="single" w:sz="4" w:space="0" w:color="auto"/>
              <w:right w:val="single" w:sz="4" w:space="0" w:color="auto"/>
            </w:tcBorders>
          </w:tcPr>
          <w:p w:rsidR="00373800" w:rsidRPr="00833EDB" w:rsidRDefault="00373800" w:rsidP="00373800">
            <w:pPr>
              <w:spacing w:after="0" w:line="240" w:lineRule="auto"/>
              <w:ind w:left="-153"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Г</w:t>
            </w:r>
            <w:r w:rsidRPr="00F51C13">
              <w:rPr>
                <w:rFonts w:ascii="Times New Roman" w:hAnsi="Times New Roman" w:cs="Times New Roman"/>
                <w:bCs/>
                <w:sz w:val="24"/>
                <w:szCs w:val="24"/>
                <w:lang w:val="uk-UA"/>
              </w:rPr>
              <w:t>арантована доступність і якість кваліфікованої медичної допомоги</w:t>
            </w:r>
          </w:p>
        </w:tc>
      </w:tr>
      <w:tr w:rsidR="00373800" w:rsidRPr="00E07706" w:rsidTr="00CA52A5">
        <w:trPr>
          <w:trHeight w:val="337"/>
        </w:trPr>
        <w:tc>
          <w:tcPr>
            <w:tcW w:w="675" w:type="dxa"/>
            <w:tcBorders>
              <w:top w:val="single" w:sz="4" w:space="0" w:color="auto"/>
              <w:left w:val="single" w:sz="4" w:space="0" w:color="auto"/>
              <w:bottom w:val="single" w:sz="4" w:space="0" w:color="auto"/>
              <w:right w:val="single" w:sz="4" w:space="0" w:color="auto"/>
            </w:tcBorders>
          </w:tcPr>
          <w:p w:rsidR="00373800" w:rsidRPr="005F231A" w:rsidRDefault="00373800" w:rsidP="00373800">
            <w:pPr>
              <w:spacing w:after="0" w:line="240" w:lineRule="auto"/>
              <w:jc w:val="center"/>
              <w:rPr>
                <w:rFonts w:ascii="Times New Roman" w:hAnsi="Times New Roman" w:cs="Times New Roman"/>
                <w:bCs/>
                <w:sz w:val="24"/>
                <w:szCs w:val="24"/>
                <w:lang w:val="uk-UA"/>
              </w:rPr>
            </w:pPr>
            <w:r w:rsidRPr="005F231A">
              <w:rPr>
                <w:rFonts w:ascii="Times New Roman" w:hAnsi="Times New Roman" w:cs="Times New Roman"/>
                <w:bCs/>
                <w:sz w:val="24"/>
                <w:szCs w:val="24"/>
                <w:lang w:val="uk-UA"/>
              </w:rPr>
              <w:t>8</w:t>
            </w:r>
          </w:p>
        </w:tc>
        <w:tc>
          <w:tcPr>
            <w:tcW w:w="5103" w:type="dxa"/>
            <w:tcBorders>
              <w:top w:val="single" w:sz="4" w:space="0" w:color="auto"/>
              <w:left w:val="single" w:sz="4" w:space="0" w:color="auto"/>
              <w:bottom w:val="single" w:sz="4" w:space="0" w:color="auto"/>
              <w:right w:val="single" w:sz="4" w:space="0" w:color="auto"/>
            </w:tcBorders>
          </w:tcPr>
          <w:p w:rsidR="00373800" w:rsidRPr="00373800" w:rsidRDefault="00373800" w:rsidP="00373800">
            <w:pPr>
              <w:rPr>
                <w:rFonts w:ascii="Times New Roman" w:hAnsi="Times New Roman" w:cs="Times New Roman"/>
                <w:bCs/>
                <w:iCs/>
                <w:sz w:val="24"/>
                <w:szCs w:val="24"/>
                <w:lang w:val="uk-UA"/>
              </w:rPr>
            </w:pPr>
            <w:r w:rsidRPr="00373800">
              <w:rPr>
                <w:rFonts w:ascii="Times New Roman" w:hAnsi="Times New Roman" w:cs="Times New Roman"/>
                <w:bCs/>
                <w:iCs/>
                <w:sz w:val="24"/>
                <w:szCs w:val="24"/>
                <w:lang w:val="uk-UA"/>
              </w:rPr>
              <w:t>Пільгов</w:t>
            </w:r>
            <w:r>
              <w:rPr>
                <w:rFonts w:ascii="Times New Roman" w:hAnsi="Times New Roman" w:cs="Times New Roman"/>
                <w:bCs/>
                <w:iCs/>
                <w:sz w:val="24"/>
                <w:szCs w:val="24"/>
                <w:lang w:val="uk-UA"/>
              </w:rPr>
              <w:t xml:space="preserve">і медикаменти для амбулаторного лікування окремих груп населення Кіцманської територіальної громади  </w:t>
            </w:r>
          </w:p>
          <w:p w:rsidR="00373800" w:rsidRPr="00373800" w:rsidRDefault="00373800" w:rsidP="00373800">
            <w:pPr>
              <w:spacing w:after="0" w:line="240" w:lineRule="auto"/>
              <w:rPr>
                <w:rFonts w:ascii="Times New Roman" w:eastAsia="Times New Roman" w:hAnsi="Times New Roman" w:cs="Times New Roman"/>
                <w:sz w:val="24"/>
                <w:szCs w:val="24"/>
                <w:lang w:val="uk-UA" w:eastAsia="ru-RU"/>
              </w:rPr>
            </w:pPr>
          </w:p>
        </w:tc>
        <w:tc>
          <w:tcPr>
            <w:tcW w:w="1321" w:type="dxa"/>
            <w:tcBorders>
              <w:top w:val="single" w:sz="4" w:space="0" w:color="auto"/>
              <w:left w:val="single" w:sz="4" w:space="0" w:color="auto"/>
              <w:bottom w:val="single" w:sz="4" w:space="0" w:color="auto"/>
              <w:right w:val="single" w:sz="4" w:space="0" w:color="auto"/>
            </w:tcBorders>
          </w:tcPr>
          <w:p w:rsidR="00373800" w:rsidRDefault="00373800" w:rsidP="00373800">
            <w:pPr>
              <w:jc w:val="center"/>
            </w:pPr>
            <w:r w:rsidRPr="00500123">
              <w:rPr>
                <w:rFonts w:ascii="Times New Roman" w:hAnsi="Times New Roman" w:cs="Times New Roman"/>
                <w:bCs/>
                <w:sz w:val="24"/>
                <w:szCs w:val="24"/>
                <w:lang w:val="uk-UA"/>
              </w:rPr>
              <w:t>2021</w:t>
            </w:r>
          </w:p>
        </w:tc>
        <w:tc>
          <w:tcPr>
            <w:tcW w:w="2789" w:type="dxa"/>
            <w:tcBorders>
              <w:top w:val="single" w:sz="4" w:space="0" w:color="auto"/>
              <w:left w:val="single" w:sz="4" w:space="0" w:color="auto"/>
              <w:bottom w:val="single" w:sz="4" w:space="0" w:color="auto"/>
              <w:right w:val="single" w:sz="4" w:space="0" w:color="auto"/>
            </w:tcBorders>
          </w:tcPr>
          <w:p w:rsidR="00373800" w:rsidRPr="005F231A" w:rsidRDefault="00373800" w:rsidP="00373800">
            <w:pPr>
              <w:spacing w:after="0" w:line="240" w:lineRule="auto"/>
              <w:rPr>
                <w:rFonts w:ascii="Times New Roman" w:hAnsi="Times New Roman" w:cs="Times New Roman"/>
                <w:b/>
                <w:bCs/>
                <w:sz w:val="24"/>
                <w:szCs w:val="24"/>
                <w:lang w:val="uk-UA"/>
              </w:rPr>
            </w:pPr>
            <w:r w:rsidRPr="005F231A">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373800" w:rsidRPr="005F231A" w:rsidRDefault="00373800" w:rsidP="00373800">
            <w:pPr>
              <w:spacing w:after="0" w:line="240" w:lineRule="auto"/>
              <w:jc w:val="center"/>
              <w:rPr>
                <w:rFonts w:ascii="Times New Roman" w:hAnsi="Times New Roman" w:cs="Times New Roman"/>
                <w:bCs/>
                <w:sz w:val="24"/>
                <w:szCs w:val="24"/>
                <w:lang w:val="uk-UA"/>
              </w:rPr>
            </w:pPr>
            <w:r w:rsidRPr="005F231A">
              <w:rPr>
                <w:rFonts w:ascii="Times New Roman" w:hAnsi="Times New Roman" w:cs="Times New Roman"/>
                <w:bCs/>
                <w:sz w:val="24"/>
                <w:szCs w:val="24"/>
                <w:lang w:val="uk-UA"/>
              </w:rPr>
              <w:t>Міський бюджет</w:t>
            </w:r>
          </w:p>
        </w:tc>
        <w:tc>
          <w:tcPr>
            <w:tcW w:w="2076" w:type="dxa"/>
            <w:tcBorders>
              <w:top w:val="single" w:sz="4" w:space="0" w:color="auto"/>
              <w:left w:val="single" w:sz="4" w:space="0" w:color="auto"/>
              <w:bottom w:val="single" w:sz="4" w:space="0" w:color="auto"/>
              <w:right w:val="single" w:sz="4" w:space="0" w:color="auto"/>
            </w:tcBorders>
          </w:tcPr>
          <w:p w:rsidR="00373800" w:rsidRPr="005F231A" w:rsidRDefault="00373800" w:rsidP="00373800">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300,0</w:t>
            </w:r>
          </w:p>
        </w:tc>
        <w:tc>
          <w:tcPr>
            <w:tcW w:w="2365" w:type="dxa"/>
            <w:tcBorders>
              <w:top w:val="single" w:sz="4" w:space="0" w:color="auto"/>
              <w:left w:val="single" w:sz="4" w:space="0" w:color="auto"/>
              <w:bottom w:val="single" w:sz="4" w:space="0" w:color="auto"/>
              <w:right w:val="single" w:sz="4" w:space="0" w:color="auto"/>
            </w:tcBorders>
          </w:tcPr>
          <w:p w:rsidR="00373800" w:rsidRPr="005F231A" w:rsidRDefault="00373800" w:rsidP="00373800">
            <w:pPr>
              <w:spacing w:after="0" w:line="240" w:lineRule="auto"/>
              <w:ind w:left="-153" w:right="-108"/>
              <w:jc w:val="center"/>
              <w:rPr>
                <w:rFonts w:ascii="Times New Roman" w:hAnsi="Times New Roman" w:cs="Times New Roman"/>
                <w:bCs/>
                <w:sz w:val="24"/>
                <w:szCs w:val="24"/>
                <w:lang w:val="uk-UA"/>
              </w:rPr>
            </w:pPr>
            <w:r w:rsidRPr="005F231A">
              <w:rPr>
                <w:rFonts w:ascii="Times New Roman" w:hAnsi="Times New Roman" w:cs="Times New Roman"/>
                <w:bCs/>
                <w:sz w:val="24"/>
                <w:szCs w:val="24"/>
                <w:lang w:val="uk-UA"/>
              </w:rPr>
              <w:t>Гарантована доступність і якість кваліфікованої медичної допомоги</w:t>
            </w:r>
          </w:p>
        </w:tc>
      </w:tr>
      <w:tr w:rsidR="00FA7867" w:rsidRPr="00E07706" w:rsidTr="00BA2C77">
        <w:trPr>
          <w:trHeight w:val="337"/>
        </w:trPr>
        <w:tc>
          <w:tcPr>
            <w:tcW w:w="675" w:type="dxa"/>
            <w:tcBorders>
              <w:top w:val="single" w:sz="4" w:space="0" w:color="auto"/>
              <w:left w:val="single" w:sz="4" w:space="0" w:color="auto"/>
              <w:bottom w:val="single" w:sz="4" w:space="0" w:color="auto"/>
              <w:right w:val="single" w:sz="4" w:space="0" w:color="auto"/>
            </w:tcBorders>
          </w:tcPr>
          <w:p w:rsidR="00FA7867" w:rsidRPr="005F231A" w:rsidRDefault="00FA7867" w:rsidP="00FA7867">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9</w:t>
            </w:r>
          </w:p>
        </w:tc>
        <w:tc>
          <w:tcPr>
            <w:tcW w:w="5103" w:type="dxa"/>
            <w:tcBorders>
              <w:top w:val="single" w:sz="4" w:space="0" w:color="auto"/>
              <w:left w:val="single" w:sz="4" w:space="0" w:color="auto"/>
              <w:bottom w:val="single" w:sz="4" w:space="0" w:color="auto"/>
              <w:right w:val="single" w:sz="4" w:space="0" w:color="auto"/>
            </w:tcBorders>
          </w:tcPr>
          <w:p w:rsidR="00FA7867" w:rsidRPr="00373800" w:rsidRDefault="00FA7867" w:rsidP="00FA7867">
            <w:pPr>
              <w:rPr>
                <w:rFonts w:ascii="Times New Roman" w:hAnsi="Times New Roman" w:cs="Times New Roman"/>
                <w:bCs/>
                <w:iCs/>
                <w:sz w:val="24"/>
                <w:szCs w:val="24"/>
                <w:lang w:val="uk-UA"/>
              </w:rPr>
            </w:pPr>
            <w:r>
              <w:rPr>
                <w:rFonts w:ascii="Times New Roman" w:hAnsi="Times New Roman" w:cs="Times New Roman"/>
                <w:bCs/>
                <w:iCs/>
                <w:sz w:val="24"/>
                <w:szCs w:val="24"/>
                <w:lang w:val="uk-UA"/>
              </w:rPr>
              <w:t>Лікування хворих на цукровий та нецукровий діабет</w:t>
            </w:r>
          </w:p>
        </w:tc>
        <w:tc>
          <w:tcPr>
            <w:tcW w:w="1321" w:type="dxa"/>
            <w:tcBorders>
              <w:top w:val="single" w:sz="4" w:space="0" w:color="auto"/>
              <w:left w:val="single" w:sz="4" w:space="0" w:color="auto"/>
              <w:bottom w:val="single" w:sz="4" w:space="0" w:color="auto"/>
              <w:right w:val="single" w:sz="4" w:space="0" w:color="auto"/>
            </w:tcBorders>
          </w:tcPr>
          <w:p w:rsidR="00FA7867" w:rsidRPr="00500123" w:rsidRDefault="00FA7867" w:rsidP="00FA7867">
            <w:pPr>
              <w:jc w:val="center"/>
              <w:rPr>
                <w:rFonts w:ascii="Times New Roman" w:hAnsi="Times New Roman" w:cs="Times New Roman"/>
                <w:bCs/>
                <w:sz w:val="24"/>
                <w:szCs w:val="24"/>
                <w:lang w:val="uk-UA"/>
              </w:rPr>
            </w:pPr>
            <w:r>
              <w:rPr>
                <w:rFonts w:ascii="Times New Roman" w:hAnsi="Times New Roman" w:cs="Times New Roman"/>
                <w:bCs/>
                <w:sz w:val="24"/>
                <w:szCs w:val="24"/>
                <w:lang w:val="uk-UA"/>
              </w:rPr>
              <w:t>2021</w:t>
            </w:r>
          </w:p>
        </w:tc>
        <w:tc>
          <w:tcPr>
            <w:tcW w:w="2789" w:type="dxa"/>
            <w:tcBorders>
              <w:top w:val="single" w:sz="4" w:space="0" w:color="auto"/>
              <w:left w:val="single" w:sz="4" w:space="0" w:color="auto"/>
              <w:bottom w:val="single" w:sz="4" w:space="0" w:color="auto"/>
              <w:right w:val="single" w:sz="4" w:space="0" w:color="auto"/>
            </w:tcBorders>
          </w:tcPr>
          <w:p w:rsidR="00FA7867" w:rsidRPr="005F231A" w:rsidRDefault="00FA7867" w:rsidP="00FA7867">
            <w:pPr>
              <w:spacing w:after="0" w:line="240" w:lineRule="auto"/>
              <w:rPr>
                <w:rFonts w:ascii="Times New Roman" w:hAnsi="Times New Roman" w:cs="Times New Roman"/>
                <w:b/>
                <w:bCs/>
                <w:sz w:val="24"/>
                <w:szCs w:val="24"/>
                <w:lang w:val="uk-UA"/>
              </w:rPr>
            </w:pPr>
            <w:r w:rsidRPr="005F231A">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A7867" w:rsidRDefault="00FA7867" w:rsidP="00FA7867">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Державний бюджет</w:t>
            </w:r>
          </w:p>
          <w:p w:rsidR="00FA7867" w:rsidRPr="005F231A" w:rsidRDefault="00FA7867" w:rsidP="00FA7867">
            <w:pPr>
              <w:spacing w:after="0" w:line="240" w:lineRule="auto"/>
              <w:jc w:val="center"/>
              <w:rPr>
                <w:rFonts w:ascii="Times New Roman" w:hAnsi="Times New Roman" w:cs="Times New Roman"/>
                <w:bCs/>
                <w:sz w:val="24"/>
                <w:szCs w:val="24"/>
                <w:lang w:val="uk-UA"/>
              </w:rPr>
            </w:pPr>
            <w:r w:rsidRPr="005F231A">
              <w:rPr>
                <w:rFonts w:ascii="Times New Roman" w:hAnsi="Times New Roman" w:cs="Times New Roman"/>
                <w:bCs/>
                <w:sz w:val="24"/>
                <w:szCs w:val="24"/>
                <w:lang w:val="uk-UA"/>
              </w:rPr>
              <w:t>Міський бюджет</w:t>
            </w:r>
          </w:p>
        </w:tc>
        <w:tc>
          <w:tcPr>
            <w:tcW w:w="2076" w:type="dxa"/>
            <w:tcBorders>
              <w:top w:val="single" w:sz="4" w:space="0" w:color="auto"/>
              <w:left w:val="single" w:sz="4" w:space="0" w:color="auto"/>
              <w:bottom w:val="single" w:sz="4" w:space="0" w:color="auto"/>
              <w:right w:val="single" w:sz="4" w:space="0" w:color="auto"/>
            </w:tcBorders>
            <w:shd w:val="clear" w:color="auto" w:fill="auto"/>
          </w:tcPr>
          <w:p w:rsidR="00FA7867" w:rsidRPr="00BA2C77" w:rsidRDefault="00FA7867" w:rsidP="00FA7867">
            <w:pPr>
              <w:spacing w:after="0" w:line="240" w:lineRule="auto"/>
              <w:jc w:val="center"/>
              <w:rPr>
                <w:rFonts w:ascii="Times New Roman" w:hAnsi="Times New Roman" w:cs="Times New Roman"/>
                <w:sz w:val="24"/>
                <w:szCs w:val="24"/>
                <w:lang w:val="uk-UA"/>
              </w:rPr>
            </w:pPr>
            <w:r w:rsidRPr="00BA2C77">
              <w:rPr>
                <w:rFonts w:ascii="Times New Roman" w:hAnsi="Times New Roman" w:cs="Times New Roman"/>
                <w:sz w:val="24"/>
                <w:szCs w:val="24"/>
                <w:lang w:val="uk-UA"/>
              </w:rPr>
              <w:t>1552,0</w:t>
            </w:r>
          </w:p>
          <w:p w:rsidR="00FA7867" w:rsidRPr="00BA2C77" w:rsidRDefault="00FA7867" w:rsidP="00FA7867">
            <w:pPr>
              <w:spacing w:after="0" w:line="240" w:lineRule="auto"/>
              <w:jc w:val="center"/>
              <w:rPr>
                <w:rFonts w:ascii="Times New Roman" w:hAnsi="Times New Roman" w:cs="Times New Roman"/>
                <w:sz w:val="24"/>
                <w:szCs w:val="24"/>
                <w:lang w:val="uk-UA"/>
              </w:rPr>
            </w:pPr>
          </w:p>
          <w:p w:rsidR="00FA7867" w:rsidRPr="00BA2C77" w:rsidRDefault="00FA7867" w:rsidP="00FA7867">
            <w:pPr>
              <w:spacing w:after="0" w:line="240" w:lineRule="auto"/>
              <w:jc w:val="center"/>
              <w:rPr>
                <w:rFonts w:ascii="Times New Roman" w:hAnsi="Times New Roman" w:cs="Times New Roman"/>
                <w:sz w:val="24"/>
                <w:szCs w:val="24"/>
                <w:lang w:val="uk-UA"/>
              </w:rPr>
            </w:pPr>
            <w:r w:rsidRPr="00BA2C77">
              <w:rPr>
                <w:rFonts w:ascii="Times New Roman" w:hAnsi="Times New Roman" w:cs="Times New Roman"/>
                <w:sz w:val="24"/>
                <w:szCs w:val="24"/>
                <w:lang w:val="uk-UA"/>
              </w:rPr>
              <w:t>500,0</w:t>
            </w:r>
          </w:p>
        </w:tc>
        <w:tc>
          <w:tcPr>
            <w:tcW w:w="2365" w:type="dxa"/>
            <w:tcBorders>
              <w:top w:val="single" w:sz="4" w:space="0" w:color="auto"/>
              <w:left w:val="single" w:sz="4" w:space="0" w:color="auto"/>
              <w:bottom w:val="single" w:sz="4" w:space="0" w:color="auto"/>
              <w:right w:val="single" w:sz="4" w:space="0" w:color="auto"/>
            </w:tcBorders>
          </w:tcPr>
          <w:p w:rsidR="00FA7867" w:rsidRPr="005F231A" w:rsidRDefault="00FA7867" w:rsidP="00FA7867">
            <w:pPr>
              <w:spacing w:after="0" w:line="240" w:lineRule="auto"/>
              <w:ind w:left="-153" w:right="-108"/>
              <w:jc w:val="center"/>
              <w:rPr>
                <w:rFonts w:ascii="Times New Roman" w:hAnsi="Times New Roman" w:cs="Times New Roman"/>
                <w:bCs/>
                <w:sz w:val="24"/>
                <w:szCs w:val="24"/>
                <w:lang w:val="uk-UA"/>
              </w:rPr>
            </w:pPr>
            <w:r w:rsidRPr="005F231A">
              <w:rPr>
                <w:rFonts w:ascii="Times New Roman" w:hAnsi="Times New Roman" w:cs="Times New Roman"/>
                <w:bCs/>
                <w:sz w:val="24"/>
                <w:szCs w:val="24"/>
                <w:lang w:val="uk-UA"/>
              </w:rPr>
              <w:t>Гарантована доступність і якість кваліфікованої медичної допомоги</w:t>
            </w:r>
          </w:p>
        </w:tc>
      </w:tr>
      <w:tr w:rsidR="00FA7867" w:rsidRPr="00FA7867" w:rsidTr="00BA2C77">
        <w:trPr>
          <w:trHeight w:val="337"/>
        </w:trPr>
        <w:tc>
          <w:tcPr>
            <w:tcW w:w="675" w:type="dxa"/>
            <w:tcBorders>
              <w:top w:val="single" w:sz="4" w:space="0" w:color="auto"/>
              <w:left w:val="single" w:sz="4" w:space="0" w:color="auto"/>
              <w:bottom w:val="single" w:sz="4" w:space="0" w:color="auto"/>
              <w:right w:val="single" w:sz="4" w:space="0" w:color="auto"/>
            </w:tcBorders>
          </w:tcPr>
          <w:p w:rsidR="00FA7867" w:rsidRDefault="00FA7867" w:rsidP="00FA7867">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10</w:t>
            </w:r>
          </w:p>
        </w:tc>
        <w:tc>
          <w:tcPr>
            <w:tcW w:w="5103" w:type="dxa"/>
            <w:tcBorders>
              <w:top w:val="single" w:sz="4" w:space="0" w:color="auto"/>
              <w:left w:val="single" w:sz="4" w:space="0" w:color="auto"/>
              <w:bottom w:val="single" w:sz="4" w:space="0" w:color="auto"/>
              <w:right w:val="single" w:sz="4" w:space="0" w:color="auto"/>
            </w:tcBorders>
          </w:tcPr>
          <w:p w:rsidR="00FA7867" w:rsidRDefault="00FA7867" w:rsidP="00FA7867">
            <w:pPr>
              <w:rPr>
                <w:rFonts w:ascii="Times New Roman" w:hAnsi="Times New Roman" w:cs="Times New Roman"/>
                <w:bCs/>
                <w:iCs/>
                <w:sz w:val="24"/>
                <w:szCs w:val="24"/>
                <w:lang w:val="uk-UA"/>
              </w:rPr>
            </w:pPr>
            <w:r>
              <w:rPr>
                <w:rFonts w:ascii="Times New Roman" w:hAnsi="Times New Roman" w:cs="Times New Roman"/>
                <w:bCs/>
                <w:iCs/>
                <w:sz w:val="24"/>
                <w:szCs w:val="24"/>
                <w:lang w:val="uk-UA"/>
              </w:rPr>
              <w:t>Фінансова підтримка хворих дітей (</w:t>
            </w:r>
            <w:proofErr w:type="spellStart"/>
            <w:r>
              <w:rPr>
                <w:rFonts w:ascii="Times New Roman" w:hAnsi="Times New Roman" w:cs="Times New Roman"/>
                <w:bCs/>
                <w:iCs/>
                <w:sz w:val="24"/>
                <w:szCs w:val="24"/>
                <w:lang w:val="uk-UA"/>
              </w:rPr>
              <w:t>орфанні</w:t>
            </w:r>
            <w:proofErr w:type="spellEnd"/>
            <w:r>
              <w:rPr>
                <w:rFonts w:ascii="Times New Roman" w:hAnsi="Times New Roman" w:cs="Times New Roman"/>
                <w:bCs/>
                <w:iCs/>
                <w:sz w:val="24"/>
                <w:szCs w:val="24"/>
                <w:lang w:val="uk-UA"/>
              </w:rPr>
              <w:t xml:space="preserve"> захворювання, епілепсія та інші)</w:t>
            </w:r>
          </w:p>
        </w:tc>
        <w:tc>
          <w:tcPr>
            <w:tcW w:w="1321" w:type="dxa"/>
            <w:tcBorders>
              <w:top w:val="single" w:sz="4" w:space="0" w:color="auto"/>
              <w:left w:val="single" w:sz="4" w:space="0" w:color="auto"/>
              <w:bottom w:val="single" w:sz="4" w:space="0" w:color="auto"/>
              <w:right w:val="single" w:sz="4" w:space="0" w:color="auto"/>
            </w:tcBorders>
          </w:tcPr>
          <w:p w:rsidR="00FA7867" w:rsidRDefault="00FA7867" w:rsidP="00FA7867">
            <w:pPr>
              <w:jc w:val="center"/>
              <w:rPr>
                <w:rFonts w:ascii="Times New Roman" w:hAnsi="Times New Roman" w:cs="Times New Roman"/>
                <w:bCs/>
                <w:sz w:val="24"/>
                <w:szCs w:val="24"/>
                <w:lang w:val="uk-UA"/>
              </w:rPr>
            </w:pPr>
            <w:r>
              <w:rPr>
                <w:rFonts w:ascii="Times New Roman" w:hAnsi="Times New Roman" w:cs="Times New Roman"/>
                <w:bCs/>
                <w:sz w:val="24"/>
                <w:szCs w:val="24"/>
                <w:lang w:val="uk-UA"/>
              </w:rPr>
              <w:t>2021</w:t>
            </w:r>
          </w:p>
        </w:tc>
        <w:tc>
          <w:tcPr>
            <w:tcW w:w="2789" w:type="dxa"/>
            <w:tcBorders>
              <w:top w:val="single" w:sz="4" w:space="0" w:color="auto"/>
              <w:left w:val="single" w:sz="4" w:space="0" w:color="auto"/>
              <w:bottom w:val="single" w:sz="4" w:space="0" w:color="auto"/>
              <w:right w:val="single" w:sz="4" w:space="0" w:color="auto"/>
            </w:tcBorders>
          </w:tcPr>
          <w:p w:rsidR="00FA7867" w:rsidRPr="005F231A" w:rsidRDefault="00FA7867" w:rsidP="00FA7867">
            <w:pPr>
              <w:spacing w:after="0" w:line="240" w:lineRule="auto"/>
              <w:rPr>
                <w:rFonts w:ascii="Times New Roman" w:hAnsi="Times New Roman" w:cs="Times New Roman"/>
                <w:b/>
                <w:bCs/>
                <w:sz w:val="24"/>
                <w:szCs w:val="24"/>
                <w:lang w:val="uk-UA"/>
              </w:rPr>
            </w:pPr>
            <w:r w:rsidRPr="005F231A">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A7867" w:rsidRDefault="00FA7867" w:rsidP="00FA7867">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Державний бюджет</w:t>
            </w:r>
          </w:p>
          <w:p w:rsidR="00FA7867" w:rsidRDefault="00FA7867" w:rsidP="00FA7867">
            <w:pPr>
              <w:spacing w:after="0" w:line="240" w:lineRule="auto"/>
              <w:jc w:val="center"/>
              <w:rPr>
                <w:rFonts w:ascii="Times New Roman" w:hAnsi="Times New Roman" w:cs="Times New Roman"/>
                <w:bCs/>
                <w:sz w:val="24"/>
                <w:szCs w:val="24"/>
                <w:lang w:val="uk-UA"/>
              </w:rPr>
            </w:pPr>
            <w:r w:rsidRPr="005F231A">
              <w:rPr>
                <w:rFonts w:ascii="Times New Roman" w:hAnsi="Times New Roman" w:cs="Times New Roman"/>
                <w:bCs/>
                <w:sz w:val="24"/>
                <w:szCs w:val="24"/>
                <w:lang w:val="uk-UA"/>
              </w:rPr>
              <w:t>Міський бюджет</w:t>
            </w:r>
          </w:p>
        </w:tc>
        <w:tc>
          <w:tcPr>
            <w:tcW w:w="2076" w:type="dxa"/>
            <w:tcBorders>
              <w:top w:val="single" w:sz="4" w:space="0" w:color="auto"/>
              <w:left w:val="single" w:sz="4" w:space="0" w:color="auto"/>
              <w:bottom w:val="single" w:sz="4" w:space="0" w:color="auto"/>
              <w:right w:val="single" w:sz="4" w:space="0" w:color="auto"/>
            </w:tcBorders>
            <w:shd w:val="clear" w:color="auto" w:fill="auto"/>
          </w:tcPr>
          <w:p w:rsidR="00FA7867" w:rsidRPr="00BA2C77" w:rsidRDefault="00FA7867" w:rsidP="00FA7867">
            <w:pPr>
              <w:spacing w:after="0" w:line="240" w:lineRule="auto"/>
              <w:jc w:val="center"/>
              <w:rPr>
                <w:rFonts w:ascii="Times New Roman" w:hAnsi="Times New Roman" w:cs="Times New Roman"/>
                <w:sz w:val="24"/>
                <w:szCs w:val="24"/>
                <w:lang w:val="uk-UA"/>
              </w:rPr>
            </w:pPr>
            <w:r w:rsidRPr="00BA2C77">
              <w:rPr>
                <w:rFonts w:ascii="Times New Roman" w:hAnsi="Times New Roman" w:cs="Times New Roman"/>
                <w:sz w:val="24"/>
                <w:szCs w:val="24"/>
                <w:lang w:val="uk-UA"/>
              </w:rPr>
              <w:t>1000,0</w:t>
            </w:r>
          </w:p>
          <w:p w:rsidR="00FA7867" w:rsidRPr="00BA2C77" w:rsidRDefault="00FA7867" w:rsidP="00FA7867">
            <w:pPr>
              <w:spacing w:after="0" w:line="240" w:lineRule="auto"/>
              <w:jc w:val="center"/>
              <w:rPr>
                <w:rFonts w:ascii="Times New Roman" w:hAnsi="Times New Roman" w:cs="Times New Roman"/>
                <w:sz w:val="24"/>
                <w:szCs w:val="24"/>
                <w:lang w:val="uk-UA"/>
              </w:rPr>
            </w:pPr>
          </w:p>
          <w:p w:rsidR="00FA7867" w:rsidRPr="00BA2C77" w:rsidRDefault="00FA7867" w:rsidP="00FA7867">
            <w:pPr>
              <w:spacing w:after="0" w:line="240" w:lineRule="auto"/>
              <w:jc w:val="center"/>
              <w:rPr>
                <w:rFonts w:ascii="Times New Roman" w:hAnsi="Times New Roman" w:cs="Times New Roman"/>
                <w:sz w:val="24"/>
                <w:szCs w:val="24"/>
                <w:lang w:val="uk-UA"/>
              </w:rPr>
            </w:pPr>
            <w:r w:rsidRPr="00BA2C77">
              <w:rPr>
                <w:rFonts w:ascii="Times New Roman" w:hAnsi="Times New Roman" w:cs="Times New Roman"/>
                <w:sz w:val="24"/>
                <w:szCs w:val="24"/>
                <w:lang w:val="uk-UA"/>
              </w:rPr>
              <w:t>1000,0</w:t>
            </w:r>
          </w:p>
        </w:tc>
        <w:tc>
          <w:tcPr>
            <w:tcW w:w="2365" w:type="dxa"/>
            <w:tcBorders>
              <w:top w:val="single" w:sz="4" w:space="0" w:color="auto"/>
              <w:left w:val="single" w:sz="4" w:space="0" w:color="auto"/>
              <w:bottom w:val="single" w:sz="4" w:space="0" w:color="auto"/>
              <w:right w:val="single" w:sz="4" w:space="0" w:color="auto"/>
            </w:tcBorders>
          </w:tcPr>
          <w:p w:rsidR="00FA7867" w:rsidRPr="005F231A" w:rsidRDefault="00FA7867" w:rsidP="00FA7867">
            <w:pPr>
              <w:spacing w:after="0" w:line="240" w:lineRule="auto"/>
              <w:ind w:left="-153" w:right="-108"/>
              <w:jc w:val="center"/>
              <w:rPr>
                <w:rFonts w:ascii="Times New Roman" w:hAnsi="Times New Roman" w:cs="Times New Roman"/>
                <w:bCs/>
                <w:sz w:val="24"/>
                <w:szCs w:val="24"/>
                <w:lang w:val="uk-UA"/>
              </w:rPr>
            </w:pPr>
          </w:p>
        </w:tc>
      </w:tr>
      <w:tr w:rsidR="00FA7867" w:rsidRPr="007B7BE8" w:rsidTr="00AC6C58">
        <w:tc>
          <w:tcPr>
            <w:tcW w:w="675" w:type="dxa"/>
            <w:tcBorders>
              <w:top w:val="single" w:sz="4" w:space="0" w:color="auto"/>
              <w:left w:val="single" w:sz="4" w:space="0" w:color="auto"/>
              <w:bottom w:val="single" w:sz="4" w:space="0" w:color="auto"/>
              <w:right w:val="single" w:sz="4" w:space="0" w:color="auto"/>
            </w:tcBorders>
          </w:tcPr>
          <w:p w:rsidR="00FA7867" w:rsidRPr="005F231A" w:rsidRDefault="00FA7867" w:rsidP="00FA7867">
            <w:pPr>
              <w:spacing w:after="0" w:line="240" w:lineRule="auto"/>
              <w:rPr>
                <w:rFonts w:ascii="Times New Roman" w:hAnsi="Times New Roman" w:cs="Times New Roman"/>
                <w:sz w:val="24"/>
                <w:szCs w:val="24"/>
                <w:lang w:val="uk-UA"/>
              </w:rPr>
            </w:pPr>
          </w:p>
        </w:tc>
        <w:tc>
          <w:tcPr>
            <w:tcW w:w="5103" w:type="dxa"/>
            <w:tcBorders>
              <w:top w:val="single" w:sz="4" w:space="0" w:color="auto"/>
              <w:left w:val="single" w:sz="4" w:space="0" w:color="auto"/>
              <w:bottom w:val="single" w:sz="4" w:space="0" w:color="auto"/>
              <w:right w:val="single" w:sz="4" w:space="0" w:color="auto"/>
            </w:tcBorders>
          </w:tcPr>
          <w:p w:rsidR="00FA7867" w:rsidRPr="005F231A" w:rsidRDefault="00FA7867" w:rsidP="00FA7867">
            <w:pPr>
              <w:shd w:val="clear" w:color="auto" w:fill="FFFFFF"/>
              <w:spacing w:after="0" w:line="240" w:lineRule="auto"/>
              <w:ind w:right="62"/>
              <w:jc w:val="both"/>
              <w:rPr>
                <w:rFonts w:ascii="Times New Roman" w:hAnsi="Times New Roman" w:cs="Times New Roman"/>
                <w:b/>
                <w:sz w:val="24"/>
                <w:szCs w:val="24"/>
                <w:lang w:val="uk-UA"/>
              </w:rPr>
            </w:pPr>
            <w:proofErr w:type="spellStart"/>
            <w:r w:rsidRPr="005F231A">
              <w:rPr>
                <w:rFonts w:ascii="Times New Roman" w:hAnsi="Times New Roman" w:cs="Times New Roman"/>
                <w:b/>
                <w:sz w:val="24"/>
                <w:szCs w:val="24"/>
              </w:rPr>
              <w:t>Всього</w:t>
            </w:r>
            <w:proofErr w:type="spellEnd"/>
            <w:r w:rsidRPr="005F231A">
              <w:rPr>
                <w:rFonts w:ascii="Times New Roman" w:hAnsi="Times New Roman" w:cs="Times New Roman"/>
                <w:b/>
                <w:sz w:val="24"/>
                <w:szCs w:val="24"/>
              </w:rPr>
              <w:t xml:space="preserve"> </w:t>
            </w:r>
            <w:proofErr w:type="spellStart"/>
            <w:r w:rsidRPr="005F231A">
              <w:rPr>
                <w:rFonts w:ascii="Times New Roman" w:hAnsi="Times New Roman" w:cs="Times New Roman"/>
                <w:b/>
                <w:sz w:val="24"/>
                <w:szCs w:val="24"/>
              </w:rPr>
              <w:t>фінансування</w:t>
            </w:r>
            <w:proofErr w:type="spellEnd"/>
            <w:r w:rsidRPr="005F231A">
              <w:rPr>
                <w:rFonts w:ascii="Times New Roman" w:hAnsi="Times New Roman" w:cs="Times New Roman"/>
                <w:b/>
                <w:sz w:val="24"/>
                <w:szCs w:val="24"/>
              </w:rPr>
              <w:t>:</w:t>
            </w:r>
          </w:p>
        </w:tc>
        <w:tc>
          <w:tcPr>
            <w:tcW w:w="1321" w:type="dxa"/>
            <w:tcBorders>
              <w:top w:val="single" w:sz="4" w:space="0" w:color="auto"/>
              <w:left w:val="single" w:sz="4" w:space="0" w:color="auto"/>
              <w:bottom w:val="single" w:sz="4" w:space="0" w:color="auto"/>
              <w:right w:val="single" w:sz="4" w:space="0" w:color="auto"/>
            </w:tcBorders>
          </w:tcPr>
          <w:p w:rsidR="00FA7867" w:rsidRPr="005F231A" w:rsidRDefault="00FA7867" w:rsidP="00FA7867">
            <w:pPr>
              <w:spacing w:after="0" w:line="240" w:lineRule="auto"/>
              <w:jc w:val="center"/>
              <w:rPr>
                <w:rFonts w:ascii="Times New Roman" w:hAnsi="Times New Roman" w:cs="Times New Roman"/>
                <w:sz w:val="24"/>
                <w:szCs w:val="24"/>
                <w:lang w:val="uk-UA"/>
              </w:rPr>
            </w:pPr>
            <w:r w:rsidRPr="005F231A">
              <w:rPr>
                <w:rFonts w:ascii="Times New Roman" w:hAnsi="Times New Roman" w:cs="Times New Roman"/>
                <w:sz w:val="24"/>
                <w:szCs w:val="24"/>
              </w:rPr>
              <w:t>х</w:t>
            </w:r>
          </w:p>
        </w:tc>
        <w:tc>
          <w:tcPr>
            <w:tcW w:w="2789" w:type="dxa"/>
            <w:tcBorders>
              <w:top w:val="single" w:sz="4" w:space="0" w:color="auto"/>
              <w:left w:val="single" w:sz="4" w:space="0" w:color="auto"/>
              <w:bottom w:val="single" w:sz="4" w:space="0" w:color="auto"/>
              <w:right w:val="single" w:sz="4" w:space="0" w:color="auto"/>
            </w:tcBorders>
          </w:tcPr>
          <w:p w:rsidR="00FA7867" w:rsidRPr="005F231A" w:rsidRDefault="00FA7867" w:rsidP="00FA7867">
            <w:pPr>
              <w:spacing w:after="0" w:line="240" w:lineRule="auto"/>
              <w:jc w:val="center"/>
              <w:rPr>
                <w:rFonts w:ascii="Times New Roman" w:hAnsi="Times New Roman" w:cs="Times New Roman"/>
                <w:sz w:val="24"/>
                <w:szCs w:val="24"/>
                <w:lang w:val="uk-UA"/>
              </w:rPr>
            </w:pPr>
            <w:r w:rsidRPr="005F231A">
              <w:rPr>
                <w:rFonts w:ascii="Times New Roman" w:hAnsi="Times New Roman" w:cs="Times New Roman"/>
                <w:sz w:val="24"/>
                <w:szCs w:val="24"/>
              </w:rPr>
              <w:t>х</w:t>
            </w:r>
          </w:p>
        </w:tc>
        <w:tc>
          <w:tcPr>
            <w:tcW w:w="1514" w:type="dxa"/>
            <w:tcBorders>
              <w:top w:val="single" w:sz="4" w:space="0" w:color="auto"/>
              <w:left w:val="single" w:sz="4" w:space="0" w:color="auto"/>
              <w:bottom w:val="single" w:sz="4" w:space="0" w:color="auto"/>
              <w:right w:val="single" w:sz="4" w:space="0" w:color="auto"/>
            </w:tcBorders>
          </w:tcPr>
          <w:p w:rsidR="00FA7867" w:rsidRPr="005F231A" w:rsidRDefault="00FA7867" w:rsidP="00FA7867">
            <w:pPr>
              <w:spacing w:after="0" w:line="240" w:lineRule="auto"/>
              <w:jc w:val="center"/>
              <w:rPr>
                <w:rFonts w:ascii="Times New Roman" w:hAnsi="Times New Roman" w:cs="Times New Roman"/>
                <w:sz w:val="24"/>
                <w:szCs w:val="24"/>
                <w:lang w:val="uk-UA"/>
              </w:rPr>
            </w:pPr>
            <w:r w:rsidRPr="005F231A">
              <w:rPr>
                <w:rFonts w:ascii="Times New Roman" w:hAnsi="Times New Roman" w:cs="Times New Roman"/>
                <w:sz w:val="24"/>
                <w:szCs w:val="24"/>
              </w:rPr>
              <w:t>х</w:t>
            </w:r>
          </w:p>
        </w:tc>
        <w:tc>
          <w:tcPr>
            <w:tcW w:w="2076" w:type="dxa"/>
            <w:tcBorders>
              <w:top w:val="single" w:sz="4" w:space="0" w:color="auto"/>
              <w:left w:val="single" w:sz="4" w:space="0" w:color="auto"/>
              <w:bottom w:val="single" w:sz="4" w:space="0" w:color="auto"/>
              <w:right w:val="single" w:sz="4" w:space="0" w:color="auto"/>
            </w:tcBorders>
          </w:tcPr>
          <w:p w:rsidR="00FA7867" w:rsidRPr="005F231A" w:rsidRDefault="00FA7867" w:rsidP="00FA7867">
            <w:pPr>
              <w:spacing w:after="0" w:line="240" w:lineRule="auto"/>
              <w:ind w:right="-108"/>
              <w:jc w:val="center"/>
              <w:rPr>
                <w:rFonts w:ascii="Times New Roman" w:hAnsi="Times New Roman" w:cs="Times New Roman"/>
                <w:b/>
                <w:sz w:val="24"/>
                <w:szCs w:val="24"/>
                <w:lang w:val="uk-UA"/>
              </w:rPr>
            </w:pPr>
            <w:r>
              <w:rPr>
                <w:rFonts w:ascii="Times New Roman" w:hAnsi="Times New Roman" w:cs="Times New Roman"/>
                <w:b/>
                <w:sz w:val="24"/>
                <w:szCs w:val="24"/>
                <w:lang w:val="uk-UA"/>
              </w:rPr>
              <w:t>14177,0</w:t>
            </w:r>
          </w:p>
        </w:tc>
        <w:tc>
          <w:tcPr>
            <w:tcW w:w="2365" w:type="dxa"/>
            <w:tcBorders>
              <w:top w:val="single" w:sz="4" w:space="0" w:color="auto"/>
              <w:left w:val="single" w:sz="4" w:space="0" w:color="auto"/>
              <w:bottom w:val="single" w:sz="4" w:space="0" w:color="auto"/>
              <w:right w:val="single" w:sz="4" w:space="0" w:color="auto"/>
            </w:tcBorders>
          </w:tcPr>
          <w:p w:rsidR="00FA7867" w:rsidRPr="005F231A" w:rsidRDefault="00FA7867" w:rsidP="00FA7867">
            <w:pPr>
              <w:spacing w:after="0" w:line="240" w:lineRule="auto"/>
              <w:ind w:right="-108"/>
              <w:jc w:val="center"/>
              <w:rPr>
                <w:rFonts w:ascii="Times New Roman" w:hAnsi="Times New Roman" w:cs="Times New Roman"/>
                <w:sz w:val="24"/>
                <w:szCs w:val="24"/>
                <w:lang w:val="uk-UA"/>
              </w:rPr>
            </w:pPr>
            <w:r w:rsidRPr="005F231A">
              <w:rPr>
                <w:rFonts w:ascii="Times New Roman" w:hAnsi="Times New Roman" w:cs="Times New Roman"/>
                <w:sz w:val="24"/>
                <w:szCs w:val="24"/>
              </w:rPr>
              <w:t>х</w:t>
            </w:r>
          </w:p>
        </w:tc>
      </w:tr>
    </w:tbl>
    <w:p w:rsidR="00B02D27" w:rsidRDefault="00B02D27" w:rsidP="00C84F51">
      <w:pPr>
        <w:spacing w:after="0"/>
        <w:ind w:firstLine="567"/>
        <w:jc w:val="both"/>
        <w:rPr>
          <w:rFonts w:ascii="Times New Roman" w:hAnsi="Times New Roman" w:cs="Times New Roman"/>
          <w:b/>
          <w:sz w:val="24"/>
          <w:szCs w:val="24"/>
          <w:lang w:val="uk-UA"/>
        </w:rPr>
      </w:pPr>
    </w:p>
    <w:p w:rsidR="00C617D8" w:rsidRPr="00C617D8" w:rsidRDefault="00C617D8" w:rsidP="00C84F51">
      <w:pPr>
        <w:spacing w:after="0"/>
        <w:ind w:firstLine="567"/>
        <w:jc w:val="both"/>
        <w:rPr>
          <w:rFonts w:ascii="Times New Roman" w:hAnsi="Times New Roman" w:cs="Times New Roman"/>
          <w:b/>
          <w:sz w:val="24"/>
          <w:szCs w:val="24"/>
          <w:lang w:val="uk-UA"/>
        </w:rPr>
      </w:pPr>
    </w:p>
    <w:p w:rsidR="00B02D27" w:rsidRPr="004B57A2" w:rsidRDefault="004B57A2" w:rsidP="004B57A2">
      <w:pPr>
        <w:spacing w:after="0"/>
        <w:ind w:firstLine="567"/>
        <w:jc w:val="center"/>
        <w:rPr>
          <w:rFonts w:ascii="Times New Roman" w:hAnsi="Times New Roman" w:cs="Times New Roman"/>
          <w:b/>
          <w:szCs w:val="24"/>
        </w:rPr>
      </w:pPr>
      <w:r w:rsidRPr="004B57A2">
        <w:rPr>
          <w:rFonts w:ascii="Times New Roman" w:hAnsi="Times New Roman" w:cs="Times New Roman"/>
          <w:b/>
          <w:sz w:val="24"/>
          <w:szCs w:val="28"/>
          <w:lang w:val="uk-UA"/>
        </w:rPr>
        <w:t>Секретар міської ради</w:t>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proofErr w:type="spellStart"/>
      <w:r w:rsidRPr="004B57A2">
        <w:rPr>
          <w:rFonts w:ascii="Times New Roman" w:hAnsi="Times New Roman" w:cs="Times New Roman"/>
          <w:b/>
          <w:sz w:val="24"/>
          <w:szCs w:val="28"/>
          <w:lang w:val="uk-UA"/>
        </w:rPr>
        <w:t>П</w:t>
      </w:r>
      <w:r w:rsidR="00932470">
        <w:rPr>
          <w:rFonts w:ascii="Times New Roman" w:hAnsi="Times New Roman" w:cs="Times New Roman"/>
          <w:b/>
          <w:sz w:val="24"/>
          <w:szCs w:val="28"/>
          <w:lang w:val="uk-UA"/>
        </w:rPr>
        <w:t>етро</w:t>
      </w:r>
      <w:r w:rsidRPr="004B57A2">
        <w:rPr>
          <w:rFonts w:ascii="Times New Roman" w:hAnsi="Times New Roman" w:cs="Times New Roman"/>
          <w:b/>
          <w:sz w:val="24"/>
          <w:szCs w:val="28"/>
          <w:lang w:val="uk-UA"/>
        </w:rPr>
        <w:t>Чуприна</w:t>
      </w:r>
      <w:proofErr w:type="spellEnd"/>
    </w:p>
    <w:p w:rsidR="00B02D27" w:rsidRPr="004B57A2" w:rsidRDefault="00B02D27" w:rsidP="004B57A2">
      <w:pPr>
        <w:spacing w:after="0"/>
        <w:jc w:val="center"/>
        <w:rPr>
          <w:rFonts w:ascii="Times New Roman" w:hAnsi="Times New Roman" w:cs="Times New Roman"/>
          <w:b/>
          <w:szCs w:val="24"/>
        </w:rPr>
        <w:sectPr w:rsidR="00B02D27" w:rsidRPr="004B57A2" w:rsidSect="004B57A2">
          <w:pgSz w:w="16834" w:h="11909" w:orient="landscape"/>
          <w:pgMar w:top="1701" w:right="567" w:bottom="567" w:left="567" w:header="709" w:footer="709" w:gutter="0"/>
          <w:cols w:space="720"/>
        </w:sectPr>
      </w:pPr>
    </w:p>
    <w:p w:rsidR="005D2D76" w:rsidRDefault="00B02D27" w:rsidP="005D2D76">
      <w:pPr>
        <w:spacing w:after="0"/>
        <w:ind w:left="5245"/>
        <w:jc w:val="both"/>
        <w:rPr>
          <w:rFonts w:ascii="Times New Roman" w:hAnsi="Times New Roman" w:cs="Times New Roman"/>
          <w:sz w:val="24"/>
          <w:szCs w:val="24"/>
          <w:lang w:val="uk-UA"/>
        </w:rPr>
      </w:pPr>
      <w:proofErr w:type="spellStart"/>
      <w:r w:rsidRPr="00A903BA">
        <w:rPr>
          <w:rFonts w:ascii="Times New Roman" w:hAnsi="Times New Roman" w:cs="Times New Roman"/>
          <w:sz w:val="24"/>
          <w:szCs w:val="24"/>
        </w:rPr>
        <w:lastRenderedPageBreak/>
        <w:t>Додаток</w:t>
      </w:r>
      <w:proofErr w:type="spellEnd"/>
      <w:r w:rsidRPr="00A903BA">
        <w:rPr>
          <w:rFonts w:ascii="Times New Roman" w:hAnsi="Times New Roman" w:cs="Times New Roman"/>
          <w:sz w:val="24"/>
          <w:szCs w:val="24"/>
        </w:rPr>
        <w:t xml:space="preserve"> 2</w:t>
      </w:r>
    </w:p>
    <w:p w:rsidR="005D2D76" w:rsidRPr="005D2D76" w:rsidRDefault="00932470" w:rsidP="005D2D76">
      <w:pPr>
        <w:spacing w:after="0"/>
        <w:ind w:left="5245"/>
        <w:jc w:val="both"/>
        <w:rPr>
          <w:rFonts w:ascii="Times New Roman" w:hAnsi="Times New Roman" w:cs="Times New Roman"/>
          <w:sz w:val="24"/>
          <w:szCs w:val="24"/>
          <w:lang w:val="uk-UA"/>
        </w:rPr>
      </w:pPr>
      <w:r>
        <w:rPr>
          <w:rFonts w:ascii="Times New Roman" w:hAnsi="Times New Roman" w:cs="Times New Roman"/>
          <w:sz w:val="24"/>
          <w:szCs w:val="24"/>
          <w:lang w:val="uk-UA"/>
        </w:rPr>
        <w:t>до П</w:t>
      </w:r>
      <w:r w:rsidRPr="005D2D76">
        <w:rPr>
          <w:rFonts w:ascii="Times New Roman" w:hAnsi="Times New Roman" w:cs="Times New Roman"/>
          <w:sz w:val="24"/>
          <w:szCs w:val="24"/>
          <w:lang w:val="uk-UA"/>
        </w:rPr>
        <w:t>рограми розвитку охорони здоров’я на території Кіцманської територіальної громади на 202</w:t>
      </w:r>
      <w:r>
        <w:rPr>
          <w:rFonts w:ascii="Times New Roman" w:hAnsi="Times New Roman" w:cs="Times New Roman"/>
          <w:sz w:val="24"/>
          <w:szCs w:val="24"/>
          <w:lang w:val="uk-UA"/>
        </w:rPr>
        <w:t>1 рік</w:t>
      </w:r>
    </w:p>
    <w:p w:rsidR="00B02D27" w:rsidRDefault="00B02D27" w:rsidP="00C84F51">
      <w:pPr>
        <w:spacing w:after="0"/>
        <w:ind w:firstLine="567"/>
        <w:jc w:val="right"/>
        <w:rPr>
          <w:rFonts w:ascii="Times New Roman" w:hAnsi="Times New Roman" w:cs="Times New Roman"/>
          <w:sz w:val="24"/>
          <w:szCs w:val="24"/>
          <w:lang w:val="uk-UA"/>
        </w:rPr>
      </w:pPr>
    </w:p>
    <w:p w:rsidR="005D2D76" w:rsidRPr="005D2D76" w:rsidRDefault="005D2D76" w:rsidP="00C84F51">
      <w:pPr>
        <w:spacing w:after="0"/>
        <w:ind w:firstLine="567"/>
        <w:jc w:val="right"/>
        <w:rPr>
          <w:rFonts w:ascii="Times New Roman" w:hAnsi="Times New Roman" w:cs="Times New Roman"/>
          <w:sz w:val="24"/>
          <w:szCs w:val="24"/>
          <w:lang w:val="uk-UA"/>
        </w:rPr>
      </w:pPr>
    </w:p>
    <w:p w:rsidR="00B02D27" w:rsidRPr="006B67EF" w:rsidRDefault="00B02D27" w:rsidP="00FF4B73">
      <w:pPr>
        <w:spacing w:after="0" w:line="240" w:lineRule="auto"/>
        <w:jc w:val="center"/>
        <w:rPr>
          <w:rFonts w:ascii="Times New Roman" w:hAnsi="Times New Roman" w:cs="Times New Roman"/>
          <w:b/>
          <w:sz w:val="24"/>
          <w:szCs w:val="24"/>
        </w:rPr>
      </w:pPr>
      <w:proofErr w:type="spellStart"/>
      <w:r w:rsidRPr="006B67EF">
        <w:rPr>
          <w:rFonts w:ascii="Times New Roman" w:hAnsi="Times New Roman" w:cs="Times New Roman"/>
          <w:b/>
          <w:sz w:val="24"/>
          <w:szCs w:val="24"/>
        </w:rPr>
        <w:t>Ресурсне</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забезпечення</w:t>
      </w:r>
      <w:proofErr w:type="spellEnd"/>
    </w:p>
    <w:p w:rsidR="005D2D76" w:rsidRPr="00932470" w:rsidRDefault="005D2D76" w:rsidP="005D2D76">
      <w:pPr>
        <w:spacing w:after="0"/>
        <w:jc w:val="center"/>
        <w:rPr>
          <w:rFonts w:ascii="Times New Roman" w:hAnsi="Times New Roman" w:cs="Times New Roman"/>
          <w:b/>
          <w:sz w:val="24"/>
          <w:szCs w:val="24"/>
          <w:lang w:val="uk-UA"/>
        </w:rPr>
      </w:pPr>
      <w:proofErr w:type="spellStart"/>
      <w:r w:rsidRPr="005D2D76">
        <w:rPr>
          <w:rFonts w:ascii="Times New Roman" w:hAnsi="Times New Roman" w:cs="Times New Roman"/>
          <w:b/>
          <w:sz w:val="24"/>
          <w:szCs w:val="24"/>
        </w:rPr>
        <w:t>Програми</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розвитку</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охорони</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здоров’я</w:t>
      </w:r>
      <w:proofErr w:type="spellEnd"/>
      <w:r w:rsidRPr="005D2D76">
        <w:rPr>
          <w:rFonts w:ascii="Times New Roman" w:hAnsi="Times New Roman" w:cs="Times New Roman"/>
          <w:b/>
          <w:sz w:val="24"/>
          <w:szCs w:val="24"/>
        </w:rPr>
        <w:t xml:space="preserve"> на </w:t>
      </w:r>
      <w:proofErr w:type="spellStart"/>
      <w:r w:rsidRPr="005D2D76">
        <w:rPr>
          <w:rFonts w:ascii="Times New Roman" w:hAnsi="Times New Roman" w:cs="Times New Roman"/>
          <w:b/>
          <w:sz w:val="24"/>
          <w:szCs w:val="24"/>
        </w:rPr>
        <w:t>території</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Кіцманської</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територіальної</w:t>
      </w:r>
      <w:proofErr w:type="spellEnd"/>
      <w:r w:rsidRPr="005D2D76">
        <w:rPr>
          <w:rFonts w:ascii="Times New Roman" w:hAnsi="Times New Roman" w:cs="Times New Roman"/>
          <w:b/>
          <w:sz w:val="24"/>
          <w:szCs w:val="24"/>
        </w:rPr>
        <w:t xml:space="preserve"> </w:t>
      </w:r>
      <w:proofErr w:type="spellStart"/>
      <w:r w:rsidRPr="005D2D76">
        <w:rPr>
          <w:rFonts w:ascii="Times New Roman" w:hAnsi="Times New Roman" w:cs="Times New Roman"/>
          <w:b/>
          <w:sz w:val="24"/>
          <w:szCs w:val="24"/>
        </w:rPr>
        <w:t>громади</w:t>
      </w:r>
      <w:proofErr w:type="spellEnd"/>
      <w:r w:rsidRPr="005D2D76">
        <w:rPr>
          <w:rFonts w:ascii="Times New Roman" w:hAnsi="Times New Roman" w:cs="Times New Roman"/>
          <w:b/>
          <w:sz w:val="24"/>
          <w:szCs w:val="24"/>
        </w:rPr>
        <w:t xml:space="preserve"> на </w:t>
      </w:r>
      <w:r w:rsidR="00932470">
        <w:rPr>
          <w:rFonts w:ascii="Times New Roman" w:hAnsi="Times New Roman" w:cs="Times New Roman"/>
          <w:b/>
          <w:sz w:val="24"/>
          <w:szCs w:val="24"/>
          <w:lang w:val="uk-UA"/>
        </w:rPr>
        <w:t>2021 рік</w:t>
      </w:r>
    </w:p>
    <w:p w:rsidR="00B02D27" w:rsidRPr="00A903BA" w:rsidRDefault="00B02D27" w:rsidP="00C84F51">
      <w:pPr>
        <w:spacing w:after="0"/>
        <w:ind w:firstLine="567"/>
        <w:jc w:val="center"/>
        <w:rPr>
          <w:rFonts w:ascii="Times New Roman" w:hAnsi="Times New Roman" w:cs="Times New Roman"/>
          <w:sz w:val="24"/>
          <w:szCs w:val="24"/>
          <w:lang w:val="uk-UA"/>
        </w:rPr>
      </w:pPr>
    </w:p>
    <w:p w:rsidR="00B02D27" w:rsidRPr="006B67EF" w:rsidRDefault="00B02D27" w:rsidP="00C84F51">
      <w:pPr>
        <w:tabs>
          <w:tab w:val="left" w:pos="900"/>
        </w:tabs>
        <w:spacing w:after="0"/>
        <w:ind w:firstLine="567"/>
        <w:jc w:val="right"/>
        <w:rPr>
          <w:rFonts w:ascii="Times New Roman" w:hAnsi="Times New Roman" w:cs="Times New Roman"/>
          <w:b/>
          <w:sz w:val="24"/>
          <w:szCs w:val="24"/>
        </w:rPr>
      </w:pPr>
      <w:r w:rsidRPr="006B67EF">
        <w:rPr>
          <w:rFonts w:ascii="Times New Roman" w:hAnsi="Times New Roman" w:cs="Times New Roman"/>
          <w:b/>
          <w:sz w:val="24"/>
          <w:szCs w:val="24"/>
        </w:rPr>
        <w:t>( тис</w:t>
      </w:r>
      <w:proofErr w:type="gramStart"/>
      <w:r w:rsidRPr="006B67EF">
        <w:rPr>
          <w:rFonts w:ascii="Times New Roman" w:hAnsi="Times New Roman" w:cs="Times New Roman"/>
          <w:b/>
          <w:sz w:val="24"/>
          <w:szCs w:val="24"/>
        </w:rPr>
        <w:t>.</w:t>
      </w:r>
      <w:proofErr w:type="gramEnd"/>
      <w:r w:rsidRPr="006B67EF">
        <w:rPr>
          <w:rFonts w:ascii="Times New Roman" w:hAnsi="Times New Roman" w:cs="Times New Roman"/>
          <w:b/>
          <w:sz w:val="24"/>
          <w:szCs w:val="24"/>
        </w:rPr>
        <w:t xml:space="preserve"> </w:t>
      </w:r>
      <w:proofErr w:type="gramStart"/>
      <w:r w:rsidRPr="006B67EF">
        <w:rPr>
          <w:rFonts w:ascii="Times New Roman" w:hAnsi="Times New Roman" w:cs="Times New Roman"/>
          <w:b/>
          <w:sz w:val="24"/>
          <w:szCs w:val="24"/>
        </w:rPr>
        <w:t>г</w:t>
      </w:r>
      <w:proofErr w:type="gramEnd"/>
      <w:r w:rsidRPr="006B67EF">
        <w:rPr>
          <w:rFonts w:ascii="Times New Roman" w:hAnsi="Times New Roman" w:cs="Times New Roman"/>
          <w:b/>
          <w:sz w:val="24"/>
          <w:szCs w:val="24"/>
        </w:rPr>
        <w:t>рн. )</w:t>
      </w:r>
    </w:p>
    <w:tbl>
      <w:tblPr>
        <w:tblW w:w="95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21"/>
        <w:gridCol w:w="1417"/>
        <w:gridCol w:w="1591"/>
      </w:tblGrid>
      <w:tr w:rsidR="00932470" w:rsidRPr="006B67EF" w:rsidTr="00932470">
        <w:tc>
          <w:tcPr>
            <w:tcW w:w="6521" w:type="dxa"/>
            <w:tcBorders>
              <w:top w:val="single" w:sz="4" w:space="0" w:color="auto"/>
              <w:left w:val="single" w:sz="4" w:space="0" w:color="auto"/>
              <w:bottom w:val="single" w:sz="4" w:space="0" w:color="auto"/>
              <w:right w:val="single" w:sz="4" w:space="0" w:color="auto"/>
            </w:tcBorders>
            <w:vAlign w:val="center"/>
          </w:tcPr>
          <w:p w:rsidR="00932470" w:rsidRPr="006B67EF" w:rsidRDefault="00932470" w:rsidP="001E678F">
            <w:pPr>
              <w:autoSpaceDE w:val="0"/>
              <w:adjustRightInd w:val="0"/>
              <w:spacing w:after="0"/>
              <w:jc w:val="center"/>
              <w:rPr>
                <w:rFonts w:ascii="Times New Roman" w:hAnsi="Times New Roman" w:cs="Times New Roman"/>
                <w:b/>
                <w:sz w:val="24"/>
                <w:szCs w:val="24"/>
                <w:lang w:val="uk-UA"/>
              </w:rPr>
            </w:pPr>
            <w:proofErr w:type="spellStart"/>
            <w:r w:rsidRPr="006B67EF">
              <w:rPr>
                <w:rFonts w:ascii="Times New Roman" w:hAnsi="Times New Roman" w:cs="Times New Roman"/>
                <w:b/>
                <w:sz w:val="24"/>
                <w:szCs w:val="24"/>
              </w:rPr>
              <w:t>Обсяг</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коштів</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які</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пропонуються</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залучити</w:t>
            </w:r>
            <w:proofErr w:type="spellEnd"/>
            <w:r w:rsidRPr="006B67EF">
              <w:rPr>
                <w:rFonts w:ascii="Times New Roman" w:hAnsi="Times New Roman" w:cs="Times New Roman"/>
                <w:b/>
                <w:sz w:val="24"/>
                <w:szCs w:val="24"/>
              </w:rPr>
              <w:t xml:space="preserve"> на </w:t>
            </w:r>
            <w:proofErr w:type="spellStart"/>
            <w:r w:rsidRPr="006B67EF">
              <w:rPr>
                <w:rFonts w:ascii="Times New Roman" w:hAnsi="Times New Roman" w:cs="Times New Roman"/>
                <w:b/>
                <w:sz w:val="24"/>
                <w:szCs w:val="24"/>
              </w:rPr>
              <w:t>виконання</w:t>
            </w:r>
            <w:proofErr w:type="spellEnd"/>
            <w:r w:rsidRPr="006B67EF">
              <w:rPr>
                <w:rFonts w:ascii="Times New Roman" w:hAnsi="Times New Roman" w:cs="Times New Roman"/>
                <w:b/>
                <w:sz w:val="24"/>
                <w:szCs w:val="24"/>
              </w:rPr>
              <w:t xml:space="preserve"> </w:t>
            </w:r>
            <w:r>
              <w:rPr>
                <w:rFonts w:ascii="Times New Roman" w:hAnsi="Times New Roman" w:cs="Times New Roman"/>
                <w:b/>
                <w:sz w:val="24"/>
                <w:szCs w:val="24"/>
                <w:lang w:val="uk-UA"/>
              </w:rPr>
              <w:t>П</w:t>
            </w:r>
            <w:proofErr w:type="spellStart"/>
            <w:r w:rsidRPr="006B67EF">
              <w:rPr>
                <w:rFonts w:ascii="Times New Roman" w:hAnsi="Times New Roman" w:cs="Times New Roman"/>
                <w:b/>
                <w:sz w:val="24"/>
                <w:szCs w:val="24"/>
              </w:rPr>
              <w:t>рограми</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rsidR="00932470" w:rsidRPr="006B67EF" w:rsidRDefault="00932470" w:rsidP="00F51C13">
            <w:pPr>
              <w:autoSpaceDE w:val="0"/>
              <w:adjustRightInd w:val="0"/>
              <w:spacing w:after="0"/>
              <w:jc w:val="center"/>
              <w:rPr>
                <w:rFonts w:ascii="Times New Roman" w:hAnsi="Times New Roman" w:cs="Times New Roman"/>
                <w:b/>
                <w:sz w:val="24"/>
                <w:szCs w:val="24"/>
                <w:lang w:val="uk-UA"/>
              </w:rPr>
            </w:pPr>
            <w:r w:rsidRPr="006B67EF">
              <w:rPr>
                <w:rFonts w:ascii="Times New Roman" w:hAnsi="Times New Roman" w:cs="Times New Roman"/>
                <w:b/>
                <w:sz w:val="24"/>
                <w:szCs w:val="24"/>
              </w:rPr>
              <w:t>20</w:t>
            </w:r>
            <w:r>
              <w:rPr>
                <w:rFonts w:ascii="Times New Roman" w:hAnsi="Times New Roman" w:cs="Times New Roman"/>
                <w:b/>
                <w:sz w:val="24"/>
                <w:szCs w:val="24"/>
                <w:lang w:val="uk-UA"/>
              </w:rPr>
              <w:t>21</w:t>
            </w:r>
            <w:r w:rsidRPr="006B67EF">
              <w:rPr>
                <w:rFonts w:ascii="Times New Roman" w:hAnsi="Times New Roman" w:cs="Times New Roman"/>
                <w:b/>
                <w:sz w:val="24"/>
                <w:szCs w:val="24"/>
                <w:lang w:val="uk-UA"/>
              </w:rPr>
              <w:t xml:space="preserve"> рік</w:t>
            </w:r>
          </w:p>
        </w:tc>
        <w:tc>
          <w:tcPr>
            <w:tcW w:w="1591" w:type="dxa"/>
            <w:tcBorders>
              <w:top w:val="single" w:sz="4" w:space="0" w:color="auto"/>
              <w:left w:val="single" w:sz="4" w:space="0" w:color="auto"/>
              <w:bottom w:val="single" w:sz="4" w:space="0" w:color="auto"/>
              <w:right w:val="single" w:sz="4" w:space="0" w:color="auto"/>
            </w:tcBorders>
            <w:vAlign w:val="center"/>
          </w:tcPr>
          <w:p w:rsidR="00932470" w:rsidRPr="006B67EF" w:rsidRDefault="00932470" w:rsidP="00C84F51">
            <w:pPr>
              <w:autoSpaceDE w:val="0"/>
              <w:adjustRightInd w:val="0"/>
              <w:spacing w:after="0"/>
              <w:jc w:val="center"/>
              <w:rPr>
                <w:rFonts w:ascii="Times New Roman" w:hAnsi="Times New Roman" w:cs="Times New Roman"/>
                <w:b/>
                <w:sz w:val="24"/>
                <w:szCs w:val="24"/>
                <w:lang w:val="uk-UA"/>
              </w:rPr>
            </w:pPr>
            <w:proofErr w:type="spellStart"/>
            <w:r w:rsidRPr="006B67EF">
              <w:rPr>
                <w:rFonts w:ascii="Times New Roman" w:hAnsi="Times New Roman" w:cs="Times New Roman"/>
                <w:b/>
                <w:sz w:val="24"/>
                <w:szCs w:val="24"/>
              </w:rPr>
              <w:t>Всього</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витрати</w:t>
            </w:r>
            <w:proofErr w:type="spellEnd"/>
            <w:r w:rsidRPr="006B67EF">
              <w:rPr>
                <w:rFonts w:ascii="Times New Roman" w:hAnsi="Times New Roman" w:cs="Times New Roman"/>
                <w:b/>
                <w:sz w:val="24"/>
                <w:szCs w:val="24"/>
              </w:rPr>
              <w:t xml:space="preserve"> на </w:t>
            </w:r>
            <w:proofErr w:type="spellStart"/>
            <w:r w:rsidRPr="006B67EF">
              <w:rPr>
                <w:rFonts w:ascii="Times New Roman" w:hAnsi="Times New Roman" w:cs="Times New Roman"/>
                <w:b/>
                <w:sz w:val="24"/>
                <w:szCs w:val="24"/>
              </w:rPr>
              <w:t>виконання</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Програми</w:t>
            </w:r>
            <w:proofErr w:type="spellEnd"/>
          </w:p>
        </w:tc>
      </w:tr>
      <w:tr w:rsidR="00932470" w:rsidRPr="006B67EF" w:rsidTr="00932470">
        <w:tc>
          <w:tcPr>
            <w:tcW w:w="6521" w:type="dxa"/>
            <w:tcBorders>
              <w:top w:val="single" w:sz="4" w:space="0" w:color="auto"/>
              <w:left w:val="single" w:sz="4" w:space="0" w:color="auto"/>
              <w:bottom w:val="single" w:sz="4" w:space="0" w:color="auto"/>
              <w:right w:val="single" w:sz="4" w:space="0" w:color="auto"/>
            </w:tcBorders>
          </w:tcPr>
          <w:p w:rsidR="00932470" w:rsidRPr="006B67EF" w:rsidRDefault="00932470" w:rsidP="00C84F51">
            <w:pPr>
              <w:autoSpaceDE w:val="0"/>
              <w:adjustRightInd w:val="0"/>
              <w:spacing w:after="0"/>
              <w:jc w:val="center"/>
              <w:rPr>
                <w:rFonts w:ascii="Times New Roman" w:hAnsi="Times New Roman" w:cs="Times New Roman"/>
                <w:sz w:val="24"/>
                <w:szCs w:val="24"/>
                <w:lang w:val="uk-UA"/>
              </w:rPr>
            </w:pPr>
            <w:r w:rsidRPr="006B67EF">
              <w:rPr>
                <w:rFonts w:ascii="Times New Roman" w:hAnsi="Times New Roman" w:cs="Times New Roman"/>
                <w:sz w:val="24"/>
                <w:szCs w:val="24"/>
              </w:rPr>
              <w:t>1</w:t>
            </w:r>
          </w:p>
        </w:tc>
        <w:tc>
          <w:tcPr>
            <w:tcW w:w="1417" w:type="dxa"/>
            <w:tcBorders>
              <w:top w:val="single" w:sz="4" w:space="0" w:color="auto"/>
              <w:left w:val="single" w:sz="4" w:space="0" w:color="auto"/>
              <w:bottom w:val="single" w:sz="4" w:space="0" w:color="auto"/>
              <w:right w:val="single" w:sz="4" w:space="0" w:color="auto"/>
            </w:tcBorders>
          </w:tcPr>
          <w:p w:rsidR="00932470" w:rsidRPr="006B67EF" w:rsidRDefault="00932470" w:rsidP="00C84F51">
            <w:pPr>
              <w:autoSpaceDE w:val="0"/>
              <w:adjustRightInd w:val="0"/>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1591" w:type="dxa"/>
            <w:tcBorders>
              <w:top w:val="single" w:sz="4" w:space="0" w:color="auto"/>
              <w:left w:val="single" w:sz="4" w:space="0" w:color="auto"/>
              <w:bottom w:val="single" w:sz="4" w:space="0" w:color="auto"/>
              <w:right w:val="single" w:sz="4" w:space="0" w:color="auto"/>
            </w:tcBorders>
          </w:tcPr>
          <w:p w:rsidR="00932470" w:rsidRPr="006B67EF" w:rsidRDefault="00932470" w:rsidP="00C84F51">
            <w:pPr>
              <w:autoSpaceDE w:val="0"/>
              <w:adjustRightInd w:val="0"/>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r>
      <w:tr w:rsidR="00373800" w:rsidRPr="006B67EF" w:rsidTr="00932470">
        <w:trPr>
          <w:trHeight w:val="643"/>
        </w:trPr>
        <w:tc>
          <w:tcPr>
            <w:tcW w:w="6521" w:type="dxa"/>
            <w:tcBorders>
              <w:top w:val="single" w:sz="4" w:space="0" w:color="auto"/>
              <w:left w:val="single" w:sz="4" w:space="0" w:color="auto"/>
              <w:bottom w:val="single" w:sz="4" w:space="0" w:color="auto"/>
              <w:right w:val="single" w:sz="4" w:space="0" w:color="auto"/>
            </w:tcBorders>
          </w:tcPr>
          <w:p w:rsidR="00373800" w:rsidRDefault="00373800" w:rsidP="00373800">
            <w:pPr>
              <w:spacing w:after="0"/>
              <w:rPr>
                <w:rFonts w:ascii="Times New Roman" w:hAnsi="Times New Roman" w:cs="Times New Roman"/>
                <w:b/>
                <w:sz w:val="24"/>
                <w:szCs w:val="24"/>
                <w:lang w:val="uk-UA"/>
              </w:rPr>
            </w:pPr>
            <w:proofErr w:type="spellStart"/>
            <w:r w:rsidRPr="006B67EF">
              <w:rPr>
                <w:rFonts w:ascii="Times New Roman" w:hAnsi="Times New Roman" w:cs="Times New Roman"/>
                <w:b/>
                <w:sz w:val="24"/>
                <w:szCs w:val="24"/>
              </w:rPr>
              <w:t>Обсяг</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ресурсів</w:t>
            </w:r>
            <w:proofErr w:type="spellEnd"/>
            <w:r w:rsidRPr="006B67EF">
              <w:rPr>
                <w:rFonts w:ascii="Times New Roman" w:hAnsi="Times New Roman" w:cs="Times New Roman"/>
                <w:b/>
                <w:sz w:val="24"/>
                <w:szCs w:val="24"/>
              </w:rPr>
              <w:t xml:space="preserve"> – </w:t>
            </w:r>
            <w:proofErr w:type="spellStart"/>
            <w:r w:rsidRPr="006B67EF">
              <w:rPr>
                <w:rFonts w:ascii="Times New Roman" w:hAnsi="Times New Roman" w:cs="Times New Roman"/>
                <w:b/>
                <w:sz w:val="24"/>
                <w:szCs w:val="24"/>
              </w:rPr>
              <w:t>всього</w:t>
            </w:r>
            <w:proofErr w:type="spellEnd"/>
            <w:r w:rsidRPr="006B67EF">
              <w:rPr>
                <w:rFonts w:ascii="Times New Roman" w:hAnsi="Times New Roman" w:cs="Times New Roman"/>
                <w:b/>
                <w:sz w:val="24"/>
                <w:szCs w:val="24"/>
              </w:rPr>
              <w:t xml:space="preserve">, </w:t>
            </w:r>
          </w:p>
          <w:p w:rsidR="00373800" w:rsidRPr="006B67EF" w:rsidRDefault="00373800" w:rsidP="00373800">
            <w:pPr>
              <w:spacing w:after="0"/>
              <w:rPr>
                <w:rFonts w:ascii="Times New Roman" w:hAnsi="Times New Roman" w:cs="Times New Roman"/>
                <w:sz w:val="24"/>
                <w:szCs w:val="24"/>
                <w:lang w:val="uk-UA"/>
              </w:rPr>
            </w:pPr>
            <w:r w:rsidRPr="006B67EF">
              <w:rPr>
                <w:rFonts w:ascii="Times New Roman" w:hAnsi="Times New Roman" w:cs="Times New Roman"/>
                <w:b/>
                <w:sz w:val="24"/>
                <w:szCs w:val="24"/>
              </w:rPr>
              <w:t xml:space="preserve">в тому </w:t>
            </w:r>
            <w:proofErr w:type="spellStart"/>
            <w:r w:rsidRPr="006B67EF">
              <w:rPr>
                <w:rFonts w:ascii="Times New Roman" w:hAnsi="Times New Roman" w:cs="Times New Roman"/>
                <w:b/>
                <w:sz w:val="24"/>
                <w:szCs w:val="24"/>
              </w:rPr>
              <w:t>числі</w:t>
            </w:r>
            <w:proofErr w:type="spellEnd"/>
            <w:r w:rsidRPr="006B67EF">
              <w:rPr>
                <w:rFonts w:ascii="Times New Roman" w:hAnsi="Times New Roman" w:cs="Times New Roman"/>
                <w:b/>
                <w:sz w:val="24"/>
                <w:szCs w:val="24"/>
              </w:rPr>
              <w:t xml:space="preserve"> :</w:t>
            </w:r>
          </w:p>
        </w:tc>
        <w:tc>
          <w:tcPr>
            <w:tcW w:w="1417" w:type="dxa"/>
            <w:tcBorders>
              <w:top w:val="single" w:sz="4" w:space="0" w:color="auto"/>
              <w:left w:val="single" w:sz="4" w:space="0" w:color="auto"/>
              <w:bottom w:val="single" w:sz="4" w:space="0" w:color="auto"/>
              <w:right w:val="single" w:sz="4" w:space="0" w:color="auto"/>
            </w:tcBorders>
          </w:tcPr>
          <w:p w:rsidR="00373800" w:rsidRPr="006B67EF" w:rsidRDefault="00BA2C77" w:rsidP="00373800">
            <w:pPr>
              <w:autoSpaceDE w:val="0"/>
              <w:adjustRightInd w:val="0"/>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14177,0</w:t>
            </w:r>
          </w:p>
        </w:tc>
        <w:tc>
          <w:tcPr>
            <w:tcW w:w="1591" w:type="dxa"/>
            <w:tcBorders>
              <w:top w:val="single" w:sz="4" w:space="0" w:color="auto"/>
              <w:left w:val="single" w:sz="4" w:space="0" w:color="auto"/>
              <w:bottom w:val="single" w:sz="4" w:space="0" w:color="auto"/>
              <w:right w:val="single" w:sz="4" w:space="0" w:color="auto"/>
            </w:tcBorders>
          </w:tcPr>
          <w:p w:rsidR="00373800" w:rsidRPr="006B67EF" w:rsidRDefault="00BA2C77" w:rsidP="00373800">
            <w:pPr>
              <w:autoSpaceDE w:val="0"/>
              <w:adjustRightInd w:val="0"/>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14177,</w:t>
            </w:r>
            <w:r w:rsidR="00373800">
              <w:rPr>
                <w:rFonts w:ascii="Times New Roman" w:hAnsi="Times New Roman" w:cs="Times New Roman"/>
                <w:b/>
                <w:sz w:val="24"/>
                <w:szCs w:val="24"/>
                <w:lang w:val="uk-UA"/>
              </w:rPr>
              <w:t>0</w:t>
            </w:r>
          </w:p>
        </w:tc>
      </w:tr>
      <w:tr w:rsidR="00373800" w:rsidRPr="006B67EF" w:rsidTr="00932470">
        <w:tc>
          <w:tcPr>
            <w:tcW w:w="6521" w:type="dxa"/>
            <w:tcBorders>
              <w:top w:val="single" w:sz="4" w:space="0" w:color="auto"/>
              <w:left w:val="single" w:sz="4" w:space="0" w:color="auto"/>
              <w:bottom w:val="single" w:sz="4" w:space="0" w:color="auto"/>
              <w:right w:val="single" w:sz="4" w:space="0" w:color="auto"/>
            </w:tcBorders>
          </w:tcPr>
          <w:p w:rsidR="00373800" w:rsidRPr="006B67EF" w:rsidRDefault="00373800" w:rsidP="00373800">
            <w:pPr>
              <w:spacing w:after="0"/>
              <w:rPr>
                <w:rFonts w:ascii="Times New Roman" w:hAnsi="Times New Roman" w:cs="Times New Roman"/>
                <w:sz w:val="24"/>
                <w:szCs w:val="24"/>
                <w:lang w:val="uk-UA"/>
              </w:rPr>
            </w:pPr>
            <w:r w:rsidRPr="006B67EF">
              <w:rPr>
                <w:rFonts w:ascii="Times New Roman" w:hAnsi="Times New Roman" w:cs="Times New Roman"/>
                <w:sz w:val="24"/>
                <w:szCs w:val="24"/>
                <w:lang w:val="uk-UA"/>
              </w:rPr>
              <w:t>Міський</w:t>
            </w:r>
            <w:r>
              <w:rPr>
                <w:rFonts w:ascii="Times New Roman" w:hAnsi="Times New Roman" w:cs="Times New Roman"/>
                <w:sz w:val="24"/>
                <w:szCs w:val="24"/>
                <w:lang w:val="uk-UA"/>
              </w:rPr>
              <w:t xml:space="preserve"> бюджет</w:t>
            </w:r>
          </w:p>
          <w:p w:rsidR="00373800" w:rsidRPr="006B67EF" w:rsidRDefault="00373800" w:rsidP="00373800">
            <w:pPr>
              <w:autoSpaceDE w:val="0"/>
              <w:adjustRightInd w:val="0"/>
              <w:spacing w:after="0"/>
              <w:rPr>
                <w:rFonts w:ascii="Times New Roman" w:hAnsi="Times New Roman" w:cs="Times New Roman"/>
                <w:sz w:val="24"/>
                <w:szCs w:val="24"/>
                <w:lang w:val="uk-UA"/>
              </w:rPr>
            </w:pPr>
          </w:p>
        </w:tc>
        <w:tc>
          <w:tcPr>
            <w:tcW w:w="1417" w:type="dxa"/>
            <w:tcBorders>
              <w:top w:val="single" w:sz="4" w:space="0" w:color="auto"/>
              <w:left w:val="single" w:sz="4" w:space="0" w:color="auto"/>
              <w:bottom w:val="single" w:sz="4" w:space="0" w:color="auto"/>
              <w:right w:val="single" w:sz="4" w:space="0" w:color="auto"/>
            </w:tcBorders>
          </w:tcPr>
          <w:p w:rsidR="00373800" w:rsidRPr="006B67EF" w:rsidRDefault="00BA2C77" w:rsidP="00373800">
            <w:pPr>
              <w:autoSpaceDE w:val="0"/>
              <w:adjustRightInd w:val="0"/>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14177,0</w:t>
            </w:r>
          </w:p>
        </w:tc>
        <w:tc>
          <w:tcPr>
            <w:tcW w:w="1591" w:type="dxa"/>
            <w:tcBorders>
              <w:top w:val="single" w:sz="4" w:space="0" w:color="auto"/>
              <w:left w:val="single" w:sz="4" w:space="0" w:color="auto"/>
              <w:bottom w:val="single" w:sz="4" w:space="0" w:color="auto"/>
              <w:right w:val="single" w:sz="4" w:space="0" w:color="auto"/>
            </w:tcBorders>
          </w:tcPr>
          <w:p w:rsidR="00373800" w:rsidRPr="006B67EF" w:rsidRDefault="00BA2C77" w:rsidP="00373800">
            <w:pPr>
              <w:autoSpaceDE w:val="0"/>
              <w:adjustRightInd w:val="0"/>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14177</w:t>
            </w:r>
            <w:r w:rsidR="00373800">
              <w:rPr>
                <w:rFonts w:ascii="Times New Roman" w:hAnsi="Times New Roman" w:cs="Times New Roman"/>
                <w:sz w:val="24"/>
                <w:szCs w:val="24"/>
                <w:lang w:val="uk-UA"/>
              </w:rPr>
              <w:t>,0</w:t>
            </w:r>
          </w:p>
        </w:tc>
      </w:tr>
    </w:tbl>
    <w:p w:rsidR="00B02D27" w:rsidRPr="006B67EF" w:rsidRDefault="00B02D27" w:rsidP="00C84F51">
      <w:pPr>
        <w:spacing w:after="0"/>
        <w:ind w:firstLine="567"/>
        <w:rPr>
          <w:rFonts w:ascii="Times New Roman" w:hAnsi="Times New Roman" w:cs="Times New Roman"/>
          <w:sz w:val="24"/>
          <w:szCs w:val="24"/>
          <w:lang w:val="uk-UA"/>
        </w:rPr>
      </w:pPr>
    </w:p>
    <w:p w:rsidR="00B02D27" w:rsidRPr="006B67EF" w:rsidRDefault="00B02D27" w:rsidP="00C84F51">
      <w:pPr>
        <w:spacing w:after="0"/>
        <w:ind w:firstLine="567"/>
        <w:rPr>
          <w:rFonts w:ascii="Times New Roman" w:hAnsi="Times New Roman" w:cs="Times New Roman"/>
          <w:sz w:val="24"/>
          <w:szCs w:val="24"/>
        </w:rPr>
      </w:pPr>
    </w:p>
    <w:p w:rsidR="00B02D27" w:rsidRPr="006B67EF" w:rsidRDefault="00B02D27" w:rsidP="00C84F51">
      <w:pPr>
        <w:spacing w:after="0"/>
        <w:ind w:firstLine="567"/>
        <w:jc w:val="both"/>
        <w:rPr>
          <w:rFonts w:ascii="Times New Roman" w:hAnsi="Times New Roman" w:cs="Times New Roman"/>
          <w:b/>
          <w:sz w:val="24"/>
          <w:szCs w:val="24"/>
        </w:rPr>
      </w:pPr>
    </w:p>
    <w:p w:rsidR="00B02D27" w:rsidRPr="006B67EF" w:rsidRDefault="00B02D27" w:rsidP="00C84F51">
      <w:pPr>
        <w:spacing w:after="0"/>
        <w:ind w:firstLine="567"/>
        <w:jc w:val="both"/>
        <w:rPr>
          <w:rFonts w:ascii="Times New Roman" w:hAnsi="Times New Roman" w:cs="Times New Roman"/>
          <w:b/>
          <w:sz w:val="24"/>
          <w:szCs w:val="24"/>
        </w:rPr>
      </w:pPr>
    </w:p>
    <w:p w:rsidR="004B57A2" w:rsidRPr="00C84F51" w:rsidRDefault="00932470" w:rsidP="004B57A2">
      <w:pPr>
        <w:pStyle w:val="Standard"/>
        <w:widowControl w:val="0"/>
        <w:tabs>
          <w:tab w:val="left" w:pos="7655"/>
        </w:tabs>
        <w:spacing w:after="0" w:line="240" w:lineRule="auto"/>
        <w:jc w:val="center"/>
        <w:rPr>
          <w:sz w:val="24"/>
          <w:szCs w:val="24"/>
        </w:rPr>
      </w:pPr>
      <w:r>
        <w:rPr>
          <w:rFonts w:ascii="Times New Roman" w:hAnsi="Times New Roman" w:cs="Times New Roman"/>
          <w:b/>
          <w:sz w:val="24"/>
          <w:szCs w:val="24"/>
        </w:rPr>
        <w:t>Секретар міської ради</w:t>
      </w:r>
      <w:r>
        <w:rPr>
          <w:rFonts w:ascii="Times New Roman" w:hAnsi="Times New Roman" w:cs="Times New Roman"/>
          <w:b/>
          <w:sz w:val="24"/>
          <w:szCs w:val="24"/>
        </w:rPr>
        <w:tab/>
      </w:r>
      <w:r>
        <w:rPr>
          <w:rFonts w:ascii="Times New Roman" w:hAnsi="Times New Roman" w:cs="Times New Roman"/>
          <w:b/>
          <w:sz w:val="24"/>
          <w:szCs w:val="24"/>
        </w:rPr>
        <w:tab/>
        <w:t xml:space="preserve">Петро </w:t>
      </w:r>
      <w:r w:rsidR="004B57A2">
        <w:rPr>
          <w:rFonts w:ascii="Times New Roman" w:hAnsi="Times New Roman" w:cs="Times New Roman"/>
          <w:b/>
          <w:sz w:val="24"/>
          <w:szCs w:val="24"/>
        </w:rPr>
        <w:t>Чуприна</w:t>
      </w:r>
    </w:p>
    <w:p w:rsidR="00B02D27" w:rsidRPr="00A903BA" w:rsidRDefault="00B02D27" w:rsidP="00C84F51">
      <w:pPr>
        <w:tabs>
          <w:tab w:val="left" w:pos="900"/>
        </w:tabs>
        <w:spacing w:after="0"/>
        <w:jc w:val="both"/>
        <w:rPr>
          <w:rFonts w:ascii="Times New Roman" w:hAnsi="Times New Roman" w:cs="Times New Roman"/>
          <w:b/>
          <w:sz w:val="24"/>
          <w:szCs w:val="24"/>
          <w:lang w:val="uk-UA"/>
        </w:rPr>
      </w:pPr>
    </w:p>
    <w:p w:rsidR="00B02D27" w:rsidRPr="00A903BA" w:rsidRDefault="00B02D27" w:rsidP="00C84F51">
      <w:pPr>
        <w:spacing w:after="0" w:line="218" w:lineRule="auto"/>
        <w:ind w:right="-91" w:firstLine="567"/>
        <w:jc w:val="right"/>
        <w:rPr>
          <w:rFonts w:ascii="Times New Roman" w:hAnsi="Times New Roman" w:cs="Times New Roman"/>
          <w:b/>
          <w:sz w:val="24"/>
          <w:szCs w:val="24"/>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Default="00B02D27" w:rsidP="00C84F51">
      <w:pPr>
        <w:spacing w:after="0" w:line="218" w:lineRule="auto"/>
        <w:ind w:right="-91" w:firstLine="567"/>
        <w:jc w:val="right"/>
        <w:rPr>
          <w:rFonts w:ascii="Times New Roman" w:hAnsi="Times New Roman" w:cs="Times New Roman"/>
          <w:b/>
          <w:sz w:val="24"/>
          <w:szCs w:val="24"/>
          <w:lang w:val="uk-UA"/>
        </w:rPr>
      </w:pPr>
    </w:p>
    <w:p w:rsidR="00932470" w:rsidRPr="006B67EF" w:rsidRDefault="00932470"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sectPr w:rsidR="00B02D27" w:rsidRPr="006B67EF" w:rsidSect="004B57A2">
      <w:headerReference w:type="even" r:id="rId10"/>
      <w:headerReference w:type="default" r:id="rId11"/>
      <w:footerReference w:type="default" r:id="rId12"/>
      <w:headerReference w:type="first" r:id="rId13"/>
      <w:footerReference w:type="first" r:id="rId14"/>
      <w:pgSz w:w="11906" w:h="16838"/>
      <w:pgMar w:top="1134" w:right="567" w:bottom="1134"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2BA" w:rsidRDefault="004C02BA">
      <w:pPr>
        <w:spacing w:after="0" w:line="240" w:lineRule="auto"/>
      </w:pPr>
      <w:r>
        <w:separator/>
      </w:r>
    </w:p>
  </w:endnote>
  <w:endnote w:type="continuationSeparator" w:id="0">
    <w:p w:rsidR="004C02BA" w:rsidRDefault="004C02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F">
    <w:altName w:val="Times New Roman"/>
    <w:charset w:val="00"/>
    <w:family w:val="auto"/>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20" w:rsidRPr="001C0567" w:rsidRDefault="00C23C20" w:rsidP="001C0567">
    <w:pPr>
      <w:pStyle w:val="ae"/>
      <w:pBdr>
        <w:top w:val="thinThickSmallGap" w:sz="24" w:space="1" w:color="622423" w:themeColor="accent2" w:themeShade="7F"/>
      </w:pBdr>
      <w:spacing w:after="0"/>
      <w:jc w:val="both"/>
      <w:rPr>
        <w:rFonts w:ascii="Times New Roman" w:hAnsi="Times New Roman" w:cs="Times New Roman"/>
        <w:sz w:val="19"/>
        <w:szCs w:val="19"/>
        <w:lang w:val="uk-UA"/>
      </w:rPr>
    </w:pPr>
    <w:r w:rsidRPr="001C0567">
      <w:rPr>
        <w:rFonts w:ascii="Times New Roman" w:hAnsi="Times New Roman" w:cs="Times New Roman"/>
        <w:sz w:val="19"/>
        <w:szCs w:val="19"/>
        <w:lang w:val="uk-UA"/>
      </w:rPr>
      <w:t>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Кіцманської об’єднаної територіальної громади на 2019-2020 роки</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20" w:rsidRPr="00932470" w:rsidRDefault="00C23C20" w:rsidP="00932470">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2BA" w:rsidRDefault="004C02BA">
      <w:pPr>
        <w:spacing w:after="0" w:line="240" w:lineRule="auto"/>
      </w:pPr>
      <w:r>
        <w:rPr>
          <w:color w:val="000000"/>
        </w:rPr>
        <w:separator/>
      </w:r>
    </w:p>
  </w:footnote>
  <w:footnote w:type="continuationSeparator" w:id="0">
    <w:p w:rsidR="004C02BA" w:rsidRDefault="004C02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74920"/>
      <w:docPartObj>
        <w:docPartGallery w:val="Page Numbers (Top of Page)"/>
        <w:docPartUnique/>
      </w:docPartObj>
    </w:sdtPr>
    <w:sdtContent>
      <w:p w:rsidR="00744D73" w:rsidRDefault="009E5E83">
        <w:pPr>
          <w:pStyle w:val="ab"/>
          <w:jc w:val="center"/>
        </w:pPr>
        <w:r>
          <w:fldChar w:fldCharType="begin"/>
        </w:r>
        <w:r w:rsidR="00E21566">
          <w:instrText xml:space="preserve"> PAGE   \* MERGEFORMAT </w:instrText>
        </w:r>
        <w:r>
          <w:fldChar w:fldCharType="separate"/>
        </w:r>
        <w:r w:rsidR="009736C9">
          <w:rPr>
            <w:noProof/>
          </w:rPr>
          <w:t>2</w:t>
        </w:r>
        <w:r>
          <w:rPr>
            <w:noProof/>
          </w:rPr>
          <w:fldChar w:fldCharType="end"/>
        </w:r>
      </w:p>
    </w:sdtContent>
  </w:sdt>
  <w:p w:rsidR="00C23C20" w:rsidRPr="00A903BA" w:rsidRDefault="00C23C20" w:rsidP="00A903BA">
    <w:pPr>
      <w:pStyle w:val="ab"/>
      <w:jc w:val="right"/>
      <w:rPr>
        <w:rFonts w:ascii="Times New Roman" w:hAnsi="Times New Roman" w:cs="Times New Roman"/>
        <w:sz w:val="28"/>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74918"/>
      <w:docPartObj>
        <w:docPartGallery w:val="Page Numbers (Top of Page)"/>
        <w:docPartUnique/>
      </w:docPartObj>
    </w:sdtPr>
    <w:sdtContent>
      <w:p w:rsidR="00744D73" w:rsidRDefault="009E5E83">
        <w:pPr>
          <w:pStyle w:val="ab"/>
          <w:jc w:val="center"/>
        </w:pPr>
        <w:r>
          <w:fldChar w:fldCharType="begin"/>
        </w:r>
        <w:r w:rsidR="00E21566">
          <w:instrText xml:space="preserve"> PAGE   \* MERGEFORMAT </w:instrText>
        </w:r>
        <w:r>
          <w:fldChar w:fldCharType="separate"/>
        </w:r>
        <w:r w:rsidR="00C73A08">
          <w:rPr>
            <w:noProof/>
          </w:rPr>
          <w:t>1</w:t>
        </w:r>
        <w:r>
          <w:rPr>
            <w:noProof/>
          </w:rPr>
          <w:fldChar w:fldCharType="end"/>
        </w:r>
      </w:p>
    </w:sdtContent>
  </w:sdt>
  <w:p w:rsidR="00744D73" w:rsidRDefault="00744D73">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20" w:rsidRDefault="009E5E83" w:rsidP="00D76256">
    <w:pPr>
      <w:pStyle w:val="ab"/>
      <w:framePr w:wrap="around" w:vAnchor="text" w:hAnchor="margin" w:xAlign="center" w:y="1"/>
      <w:rPr>
        <w:rStyle w:val="ad"/>
      </w:rPr>
    </w:pPr>
    <w:r>
      <w:rPr>
        <w:rStyle w:val="ad"/>
      </w:rPr>
      <w:fldChar w:fldCharType="begin"/>
    </w:r>
    <w:r w:rsidR="00C23C20">
      <w:rPr>
        <w:rStyle w:val="ad"/>
      </w:rPr>
      <w:instrText xml:space="preserve">PAGE  </w:instrText>
    </w:r>
    <w:r>
      <w:rPr>
        <w:rStyle w:val="ad"/>
      </w:rPr>
      <w:fldChar w:fldCharType="end"/>
    </w:r>
  </w:p>
  <w:p w:rsidR="00C23C20" w:rsidRDefault="00C23C20">
    <w:pPr>
      <w:pStyle w:val="ab"/>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20" w:rsidRPr="005241A3" w:rsidRDefault="009E5E83">
    <w:pPr>
      <w:pStyle w:val="ab"/>
      <w:jc w:val="right"/>
      <w:rPr>
        <w:rFonts w:ascii="Times New Roman" w:hAnsi="Times New Roman" w:cs="Times New Roman"/>
        <w:sz w:val="24"/>
      </w:rPr>
    </w:pPr>
    <w:r w:rsidRPr="005241A3">
      <w:rPr>
        <w:rFonts w:ascii="Times New Roman" w:hAnsi="Times New Roman" w:cs="Times New Roman"/>
        <w:sz w:val="24"/>
      </w:rPr>
      <w:fldChar w:fldCharType="begin"/>
    </w:r>
    <w:r w:rsidR="00C23C20" w:rsidRPr="005241A3">
      <w:rPr>
        <w:rFonts w:ascii="Times New Roman" w:hAnsi="Times New Roman" w:cs="Times New Roman"/>
        <w:sz w:val="24"/>
      </w:rPr>
      <w:instrText>PAGE   \* MERGEFORMAT</w:instrText>
    </w:r>
    <w:r w:rsidRPr="005241A3">
      <w:rPr>
        <w:rFonts w:ascii="Times New Roman" w:hAnsi="Times New Roman" w:cs="Times New Roman"/>
        <w:sz w:val="24"/>
      </w:rPr>
      <w:fldChar w:fldCharType="separate"/>
    </w:r>
    <w:r w:rsidR="005D2D76">
      <w:rPr>
        <w:rFonts w:ascii="Times New Roman" w:hAnsi="Times New Roman" w:cs="Times New Roman"/>
        <w:noProof/>
        <w:sz w:val="24"/>
      </w:rPr>
      <w:t>9</w:t>
    </w:r>
    <w:r w:rsidRPr="005241A3">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20" w:rsidRPr="005241A3" w:rsidRDefault="00C23C20" w:rsidP="005241A3">
    <w:pPr>
      <w:pStyle w:val="ab"/>
      <w:spacing w:after="0"/>
      <w:jc w:val="right"/>
      <w:rPr>
        <w:rFonts w:ascii="Times New Roman" w:hAnsi="Times New Roman" w:cs="Times New Roman"/>
        <w:sz w:val="24"/>
        <w:lang w:val="uk-UA"/>
      </w:rPr>
    </w:pPr>
    <w:r w:rsidRPr="005241A3">
      <w:rPr>
        <w:rFonts w:ascii="Times New Roman" w:hAnsi="Times New Roman" w:cs="Times New Roman"/>
        <w:sz w:val="24"/>
        <w:lang w:val="uk-UA"/>
      </w:rPr>
      <w:t>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00B00"/>
    <w:multiLevelType w:val="multilevel"/>
    <w:tmpl w:val="3C0AABEA"/>
    <w:styleLink w:val="WWNum3"/>
    <w:lvl w:ilvl="0">
      <w:numFmt w:val="bullet"/>
      <w:lvlText w:val=""/>
      <w:lvlJc w:val="left"/>
      <w:rPr>
        <w:rFonts w:ascii="Symbol" w:hAnsi="Symbol"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nsid w:val="10FB1112"/>
    <w:multiLevelType w:val="hybridMultilevel"/>
    <w:tmpl w:val="00762A98"/>
    <w:lvl w:ilvl="0" w:tplc="E90E59D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9EC6E3A"/>
    <w:multiLevelType w:val="multilevel"/>
    <w:tmpl w:val="E5DE2E5A"/>
    <w:styleLink w:val="WWNum7"/>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nsid w:val="321A4858"/>
    <w:multiLevelType w:val="hybridMultilevel"/>
    <w:tmpl w:val="2A72D028"/>
    <w:lvl w:ilvl="0" w:tplc="3B082DC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36E53CB3"/>
    <w:multiLevelType w:val="multilevel"/>
    <w:tmpl w:val="D276B9CE"/>
    <w:styleLink w:val="WWNum5"/>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nsid w:val="3E7C63F5"/>
    <w:multiLevelType w:val="multilevel"/>
    <w:tmpl w:val="E118EDB4"/>
    <w:styleLink w:val="WWNum8"/>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nsid w:val="3FBA08B9"/>
    <w:multiLevelType w:val="hybridMultilevel"/>
    <w:tmpl w:val="8A486B96"/>
    <w:lvl w:ilvl="0" w:tplc="3B082DC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4509231E"/>
    <w:multiLevelType w:val="multilevel"/>
    <w:tmpl w:val="FB3A7CAA"/>
    <w:styleLink w:val="WWNum2"/>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nsid w:val="57F52CF5"/>
    <w:multiLevelType w:val="multilevel"/>
    <w:tmpl w:val="C3646352"/>
    <w:styleLink w:val="WWNum9"/>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nsid w:val="586736CC"/>
    <w:multiLevelType w:val="multilevel"/>
    <w:tmpl w:val="BA96B4CC"/>
    <w:styleLink w:val="WWNum1"/>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nsid w:val="5E651CD4"/>
    <w:multiLevelType w:val="multilevel"/>
    <w:tmpl w:val="6032D156"/>
    <w:styleLink w:val="WWNum10"/>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nsid w:val="634E64BC"/>
    <w:multiLevelType w:val="multilevel"/>
    <w:tmpl w:val="841EDE44"/>
    <w:styleLink w:val="WWNum6"/>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650548E6"/>
    <w:multiLevelType w:val="multilevel"/>
    <w:tmpl w:val="A7E8FD56"/>
    <w:styleLink w:val="WWNum4"/>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nsid w:val="6BBD0659"/>
    <w:multiLevelType w:val="hybridMultilevel"/>
    <w:tmpl w:val="66A2C6D6"/>
    <w:lvl w:ilvl="0" w:tplc="3B082DC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9"/>
  </w:num>
  <w:num w:numId="2">
    <w:abstractNumId w:val="7"/>
  </w:num>
  <w:num w:numId="3">
    <w:abstractNumId w:val="0"/>
  </w:num>
  <w:num w:numId="4">
    <w:abstractNumId w:val="12"/>
  </w:num>
  <w:num w:numId="5">
    <w:abstractNumId w:val="4"/>
  </w:num>
  <w:num w:numId="6">
    <w:abstractNumId w:val="11"/>
  </w:num>
  <w:num w:numId="7">
    <w:abstractNumId w:val="2"/>
  </w:num>
  <w:num w:numId="8">
    <w:abstractNumId w:val="5"/>
  </w:num>
  <w:num w:numId="9">
    <w:abstractNumId w:val="8"/>
  </w:num>
  <w:num w:numId="10">
    <w:abstractNumId w:val="10"/>
  </w:num>
  <w:num w:numId="11">
    <w:abstractNumId w:val="6"/>
  </w:num>
  <w:num w:numId="12">
    <w:abstractNumId w:val="13"/>
  </w:num>
  <w:num w:numId="13">
    <w:abstractNumId w:val="3"/>
  </w:num>
  <w:num w:numId="14">
    <w:abstractNumId w:val="1"/>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autoHyphenation/>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
  <w:rsids>
    <w:rsidRoot w:val="005A1398"/>
    <w:rsid w:val="00004576"/>
    <w:rsid w:val="00036237"/>
    <w:rsid w:val="000407D7"/>
    <w:rsid w:val="00074712"/>
    <w:rsid w:val="000D3AF1"/>
    <w:rsid w:val="000E06A4"/>
    <w:rsid w:val="000E40E0"/>
    <w:rsid w:val="000E5FB9"/>
    <w:rsid w:val="00102674"/>
    <w:rsid w:val="00123290"/>
    <w:rsid w:val="001349D5"/>
    <w:rsid w:val="00160020"/>
    <w:rsid w:val="001872CD"/>
    <w:rsid w:val="00194080"/>
    <w:rsid w:val="001C0567"/>
    <w:rsid w:val="001E678F"/>
    <w:rsid w:val="001F0C7B"/>
    <w:rsid w:val="001F1127"/>
    <w:rsid w:val="001F493A"/>
    <w:rsid w:val="00206235"/>
    <w:rsid w:val="0020705C"/>
    <w:rsid w:val="00210933"/>
    <w:rsid w:val="002120C0"/>
    <w:rsid w:val="00225DFF"/>
    <w:rsid w:val="00254BEA"/>
    <w:rsid w:val="002560E5"/>
    <w:rsid w:val="00284435"/>
    <w:rsid w:val="002C567B"/>
    <w:rsid w:val="002F60EF"/>
    <w:rsid w:val="003066A1"/>
    <w:rsid w:val="0033132D"/>
    <w:rsid w:val="00331BFC"/>
    <w:rsid w:val="00345A14"/>
    <w:rsid w:val="00346E87"/>
    <w:rsid w:val="00352395"/>
    <w:rsid w:val="003563D9"/>
    <w:rsid w:val="003576E1"/>
    <w:rsid w:val="00363637"/>
    <w:rsid w:val="00372863"/>
    <w:rsid w:val="00373800"/>
    <w:rsid w:val="00390445"/>
    <w:rsid w:val="003F2CDF"/>
    <w:rsid w:val="004058F8"/>
    <w:rsid w:val="004246E7"/>
    <w:rsid w:val="00432D2F"/>
    <w:rsid w:val="00456C0C"/>
    <w:rsid w:val="00481A16"/>
    <w:rsid w:val="00483434"/>
    <w:rsid w:val="004A3C36"/>
    <w:rsid w:val="004B06A0"/>
    <w:rsid w:val="004B57A2"/>
    <w:rsid w:val="004C02BA"/>
    <w:rsid w:val="004D614B"/>
    <w:rsid w:val="004F097F"/>
    <w:rsid w:val="00511D5D"/>
    <w:rsid w:val="005241A3"/>
    <w:rsid w:val="00525874"/>
    <w:rsid w:val="00557F93"/>
    <w:rsid w:val="005A1398"/>
    <w:rsid w:val="005B070C"/>
    <w:rsid w:val="005D1CF5"/>
    <w:rsid w:val="005D2D76"/>
    <w:rsid w:val="005F03A7"/>
    <w:rsid w:val="005F231A"/>
    <w:rsid w:val="00632F99"/>
    <w:rsid w:val="00633CFF"/>
    <w:rsid w:val="0065037C"/>
    <w:rsid w:val="00657D34"/>
    <w:rsid w:val="00675DAE"/>
    <w:rsid w:val="0067764E"/>
    <w:rsid w:val="006B0059"/>
    <w:rsid w:val="006B2385"/>
    <w:rsid w:val="006B67EF"/>
    <w:rsid w:val="006D74D6"/>
    <w:rsid w:val="006E1E0E"/>
    <w:rsid w:val="006F60A1"/>
    <w:rsid w:val="006F7BC3"/>
    <w:rsid w:val="007164DD"/>
    <w:rsid w:val="00722D21"/>
    <w:rsid w:val="00744D73"/>
    <w:rsid w:val="007772A7"/>
    <w:rsid w:val="00781899"/>
    <w:rsid w:val="007837F3"/>
    <w:rsid w:val="007A0835"/>
    <w:rsid w:val="007A77E9"/>
    <w:rsid w:val="007B7BE8"/>
    <w:rsid w:val="007C58D6"/>
    <w:rsid w:val="007D528D"/>
    <w:rsid w:val="007E710B"/>
    <w:rsid w:val="00806477"/>
    <w:rsid w:val="008136CA"/>
    <w:rsid w:val="008279F0"/>
    <w:rsid w:val="00830F16"/>
    <w:rsid w:val="00833EDB"/>
    <w:rsid w:val="00836E5B"/>
    <w:rsid w:val="00860D8C"/>
    <w:rsid w:val="008635BF"/>
    <w:rsid w:val="008844DF"/>
    <w:rsid w:val="008A445F"/>
    <w:rsid w:val="008E4B45"/>
    <w:rsid w:val="008F6B37"/>
    <w:rsid w:val="0092585D"/>
    <w:rsid w:val="00931794"/>
    <w:rsid w:val="00932470"/>
    <w:rsid w:val="009526BA"/>
    <w:rsid w:val="009736C9"/>
    <w:rsid w:val="00976B20"/>
    <w:rsid w:val="009829FA"/>
    <w:rsid w:val="00992F89"/>
    <w:rsid w:val="0099575E"/>
    <w:rsid w:val="009B16A1"/>
    <w:rsid w:val="009C5AB6"/>
    <w:rsid w:val="009D110B"/>
    <w:rsid w:val="009E5E83"/>
    <w:rsid w:val="009F15AB"/>
    <w:rsid w:val="009F2728"/>
    <w:rsid w:val="009F6FC2"/>
    <w:rsid w:val="00A02DA8"/>
    <w:rsid w:val="00A41F67"/>
    <w:rsid w:val="00A814F2"/>
    <w:rsid w:val="00A903BA"/>
    <w:rsid w:val="00A9358D"/>
    <w:rsid w:val="00AC2224"/>
    <w:rsid w:val="00B02D27"/>
    <w:rsid w:val="00B10522"/>
    <w:rsid w:val="00B31EBE"/>
    <w:rsid w:val="00B34996"/>
    <w:rsid w:val="00B73DB1"/>
    <w:rsid w:val="00BA2C77"/>
    <w:rsid w:val="00BB23E5"/>
    <w:rsid w:val="00BB3306"/>
    <w:rsid w:val="00BB448B"/>
    <w:rsid w:val="00BD61CD"/>
    <w:rsid w:val="00BF1C5D"/>
    <w:rsid w:val="00BF2975"/>
    <w:rsid w:val="00C022B3"/>
    <w:rsid w:val="00C061B2"/>
    <w:rsid w:val="00C0670A"/>
    <w:rsid w:val="00C07F72"/>
    <w:rsid w:val="00C16492"/>
    <w:rsid w:val="00C23C20"/>
    <w:rsid w:val="00C253A6"/>
    <w:rsid w:val="00C617D8"/>
    <w:rsid w:val="00C73A08"/>
    <w:rsid w:val="00C836F6"/>
    <w:rsid w:val="00C84F51"/>
    <w:rsid w:val="00C8561C"/>
    <w:rsid w:val="00C86C23"/>
    <w:rsid w:val="00C96DBF"/>
    <w:rsid w:val="00CB0F29"/>
    <w:rsid w:val="00D07DC0"/>
    <w:rsid w:val="00D30ABF"/>
    <w:rsid w:val="00D41C2A"/>
    <w:rsid w:val="00D4347C"/>
    <w:rsid w:val="00D658AC"/>
    <w:rsid w:val="00D76256"/>
    <w:rsid w:val="00D846E0"/>
    <w:rsid w:val="00D876C6"/>
    <w:rsid w:val="00DC16B8"/>
    <w:rsid w:val="00DC6A6F"/>
    <w:rsid w:val="00DD3A48"/>
    <w:rsid w:val="00DE4E4C"/>
    <w:rsid w:val="00DE5F3F"/>
    <w:rsid w:val="00DF4798"/>
    <w:rsid w:val="00DF7A61"/>
    <w:rsid w:val="00E01459"/>
    <w:rsid w:val="00E01CB2"/>
    <w:rsid w:val="00E105E7"/>
    <w:rsid w:val="00E12C63"/>
    <w:rsid w:val="00E21566"/>
    <w:rsid w:val="00E354C9"/>
    <w:rsid w:val="00E63F4C"/>
    <w:rsid w:val="00E957F3"/>
    <w:rsid w:val="00EB1946"/>
    <w:rsid w:val="00EB477D"/>
    <w:rsid w:val="00ED6C1E"/>
    <w:rsid w:val="00EF5F84"/>
    <w:rsid w:val="00F21B2E"/>
    <w:rsid w:val="00F43A49"/>
    <w:rsid w:val="00F47B28"/>
    <w:rsid w:val="00F51C13"/>
    <w:rsid w:val="00F76452"/>
    <w:rsid w:val="00F92632"/>
    <w:rsid w:val="00FA3097"/>
    <w:rsid w:val="00FA3811"/>
    <w:rsid w:val="00FA650A"/>
    <w:rsid w:val="00FA7107"/>
    <w:rsid w:val="00FA7867"/>
    <w:rsid w:val="00FF17FD"/>
    <w:rsid w:val="00FF4B73"/>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72"/>
    <w:pPr>
      <w:widowControl w:val="0"/>
      <w:suppressAutoHyphens/>
      <w:autoSpaceDN w:val="0"/>
      <w:spacing w:after="200" w:line="276" w:lineRule="auto"/>
      <w:textAlignment w:val="baseline"/>
    </w:pPr>
    <w:rPr>
      <w:kern w:val="3"/>
      <w:sz w:val="22"/>
      <w:szCs w:val="22"/>
      <w:lang w:eastAsia="en-US"/>
    </w:rPr>
  </w:style>
  <w:style w:type="paragraph" w:styleId="1">
    <w:name w:val="heading 1"/>
    <w:basedOn w:val="Standard"/>
    <w:next w:val="Textbody"/>
    <w:qFormat/>
    <w:rsid w:val="00C07F72"/>
    <w:pPr>
      <w:keepNext/>
      <w:keepLines/>
      <w:spacing w:before="480" w:after="0"/>
      <w:outlineLvl w:val="0"/>
    </w:pPr>
    <w:rPr>
      <w:rFonts w:ascii="Cambria" w:hAnsi="Cambria" w:cs="F"/>
      <w:b/>
      <w:bCs/>
      <w:color w:val="365F91"/>
      <w:sz w:val="28"/>
      <w:szCs w:val="28"/>
    </w:rPr>
  </w:style>
  <w:style w:type="paragraph" w:styleId="2">
    <w:name w:val="heading 2"/>
    <w:basedOn w:val="a"/>
    <w:next w:val="a"/>
    <w:link w:val="20"/>
    <w:qFormat/>
    <w:rsid w:val="00B02D27"/>
    <w:pPr>
      <w:keepNext/>
      <w:widowControl/>
      <w:suppressAutoHyphens w:val="0"/>
      <w:autoSpaceDN/>
      <w:spacing w:before="240" w:after="60" w:line="240" w:lineRule="auto"/>
      <w:textAlignment w:val="auto"/>
      <w:outlineLvl w:val="1"/>
    </w:pPr>
    <w:rPr>
      <w:rFonts w:ascii="Cambria" w:eastAsia="Times New Roman" w:hAnsi="Cambria" w:cs="Times New Roman"/>
      <w:b/>
      <w:bCs/>
      <w:i/>
      <w:iCs/>
      <w:kern w:val="0"/>
      <w:sz w:val="28"/>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F72"/>
    <w:pPr>
      <w:suppressAutoHyphens/>
      <w:autoSpaceDN w:val="0"/>
      <w:spacing w:after="200" w:line="276" w:lineRule="auto"/>
      <w:textAlignment w:val="baseline"/>
    </w:pPr>
    <w:rPr>
      <w:kern w:val="3"/>
      <w:sz w:val="22"/>
      <w:szCs w:val="22"/>
      <w:lang w:val="uk-UA" w:eastAsia="en-US"/>
    </w:rPr>
  </w:style>
  <w:style w:type="paragraph" w:customStyle="1" w:styleId="Heading">
    <w:name w:val="Heading"/>
    <w:basedOn w:val="Standard"/>
    <w:next w:val="Textbody"/>
    <w:rsid w:val="00C07F72"/>
    <w:pPr>
      <w:keepNext/>
      <w:spacing w:before="240" w:after="120"/>
    </w:pPr>
    <w:rPr>
      <w:rFonts w:ascii="Arial" w:eastAsia="Microsoft YaHei" w:hAnsi="Arial" w:cs="Mangal"/>
      <w:sz w:val="28"/>
      <w:szCs w:val="28"/>
    </w:rPr>
  </w:style>
  <w:style w:type="paragraph" w:customStyle="1" w:styleId="Textbody">
    <w:name w:val="Text body"/>
    <w:basedOn w:val="Standard"/>
    <w:rsid w:val="00C07F72"/>
    <w:pPr>
      <w:spacing w:after="120"/>
    </w:pPr>
  </w:style>
  <w:style w:type="paragraph" w:styleId="a3">
    <w:name w:val="List"/>
    <w:basedOn w:val="Textbody"/>
    <w:rsid w:val="00C07F72"/>
    <w:rPr>
      <w:rFonts w:cs="Mangal"/>
    </w:rPr>
  </w:style>
  <w:style w:type="paragraph" w:styleId="a4">
    <w:name w:val="caption"/>
    <w:basedOn w:val="Standard"/>
    <w:qFormat/>
    <w:rsid w:val="00C07F72"/>
    <w:pPr>
      <w:suppressLineNumbers/>
      <w:spacing w:before="120" w:after="120"/>
    </w:pPr>
    <w:rPr>
      <w:rFonts w:cs="Mangal"/>
      <w:i/>
      <w:iCs/>
      <w:sz w:val="24"/>
      <w:szCs w:val="24"/>
    </w:rPr>
  </w:style>
  <w:style w:type="paragraph" w:customStyle="1" w:styleId="Index">
    <w:name w:val="Index"/>
    <w:basedOn w:val="Standard"/>
    <w:rsid w:val="00C07F72"/>
    <w:pPr>
      <w:suppressLineNumbers/>
    </w:pPr>
    <w:rPr>
      <w:rFonts w:cs="Mangal"/>
    </w:rPr>
  </w:style>
  <w:style w:type="paragraph" w:styleId="a5">
    <w:name w:val="List Paragraph"/>
    <w:basedOn w:val="Standard"/>
    <w:qFormat/>
    <w:rsid w:val="00C07F72"/>
    <w:pPr>
      <w:ind w:left="720"/>
    </w:pPr>
  </w:style>
  <w:style w:type="paragraph" w:styleId="a6">
    <w:name w:val="Document Map"/>
    <w:basedOn w:val="Standard"/>
    <w:rsid w:val="00C07F72"/>
    <w:pPr>
      <w:spacing w:after="0" w:line="240" w:lineRule="auto"/>
    </w:pPr>
    <w:rPr>
      <w:rFonts w:ascii="Tahoma" w:hAnsi="Tahoma" w:cs="Tahoma"/>
      <w:sz w:val="16"/>
      <w:szCs w:val="16"/>
    </w:rPr>
  </w:style>
  <w:style w:type="paragraph" w:styleId="a7">
    <w:name w:val="No Spacing"/>
    <w:qFormat/>
    <w:rsid w:val="00C07F72"/>
    <w:pPr>
      <w:suppressAutoHyphens/>
      <w:autoSpaceDN w:val="0"/>
      <w:textAlignment w:val="baseline"/>
    </w:pPr>
    <w:rPr>
      <w:kern w:val="3"/>
      <w:sz w:val="22"/>
      <w:szCs w:val="22"/>
      <w:lang w:val="uk-UA" w:eastAsia="en-US"/>
    </w:rPr>
  </w:style>
  <w:style w:type="character" w:customStyle="1" w:styleId="a8">
    <w:name w:val="Схема документа Знак"/>
    <w:rsid w:val="00C07F72"/>
    <w:rPr>
      <w:rFonts w:ascii="Tahoma" w:hAnsi="Tahoma" w:cs="Tahoma"/>
      <w:sz w:val="16"/>
      <w:szCs w:val="16"/>
      <w:lang w:val="uk-UA"/>
    </w:rPr>
  </w:style>
  <w:style w:type="character" w:customStyle="1" w:styleId="10">
    <w:name w:val="Заголовок 1 Знак"/>
    <w:rsid w:val="00C07F72"/>
    <w:rPr>
      <w:rFonts w:ascii="Cambria" w:hAnsi="Cambria" w:cs="F"/>
      <w:b/>
      <w:bCs/>
      <w:color w:val="365F91"/>
      <w:sz w:val="28"/>
      <w:szCs w:val="28"/>
      <w:lang w:val="uk-UA"/>
    </w:rPr>
  </w:style>
  <w:style w:type="character" w:customStyle="1" w:styleId="ListLabel1">
    <w:name w:val="ListLabel 1"/>
    <w:rsid w:val="00C07F72"/>
    <w:rPr>
      <w:b w:val="0"/>
    </w:rPr>
  </w:style>
  <w:style w:type="character" w:customStyle="1" w:styleId="ListLabel2">
    <w:name w:val="ListLabel 2"/>
    <w:rsid w:val="00C07F72"/>
    <w:rPr>
      <w:rFonts w:cs="Calibri"/>
    </w:rPr>
  </w:style>
  <w:style w:type="character" w:customStyle="1" w:styleId="ListLabel3">
    <w:name w:val="ListLabel 3"/>
    <w:rsid w:val="00C07F72"/>
    <w:rPr>
      <w:rFonts w:cs="Courier New"/>
    </w:rPr>
  </w:style>
  <w:style w:type="numbering" w:customStyle="1" w:styleId="WWNum1">
    <w:name w:val="WWNum1"/>
    <w:basedOn w:val="a2"/>
    <w:rsid w:val="00C07F72"/>
    <w:pPr>
      <w:numPr>
        <w:numId w:val="1"/>
      </w:numPr>
    </w:pPr>
  </w:style>
  <w:style w:type="numbering" w:customStyle="1" w:styleId="WWNum2">
    <w:name w:val="WWNum2"/>
    <w:basedOn w:val="a2"/>
    <w:rsid w:val="00C07F72"/>
    <w:pPr>
      <w:numPr>
        <w:numId w:val="2"/>
      </w:numPr>
    </w:pPr>
  </w:style>
  <w:style w:type="numbering" w:customStyle="1" w:styleId="WWNum3">
    <w:name w:val="WWNum3"/>
    <w:basedOn w:val="a2"/>
    <w:rsid w:val="00C07F72"/>
    <w:pPr>
      <w:numPr>
        <w:numId w:val="3"/>
      </w:numPr>
    </w:pPr>
  </w:style>
  <w:style w:type="numbering" w:customStyle="1" w:styleId="WWNum4">
    <w:name w:val="WWNum4"/>
    <w:basedOn w:val="a2"/>
    <w:rsid w:val="00C07F72"/>
    <w:pPr>
      <w:numPr>
        <w:numId w:val="4"/>
      </w:numPr>
    </w:pPr>
  </w:style>
  <w:style w:type="numbering" w:customStyle="1" w:styleId="WWNum5">
    <w:name w:val="WWNum5"/>
    <w:basedOn w:val="a2"/>
    <w:rsid w:val="00C07F72"/>
    <w:pPr>
      <w:numPr>
        <w:numId w:val="5"/>
      </w:numPr>
    </w:pPr>
  </w:style>
  <w:style w:type="numbering" w:customStyle="1" w:styleId="WWNum6">
    <w:name w:val="WWNum6"/>
    <w:basedOn w:val="a2"/>
    <w:rsid w:val="00C07F72"/>
    <w:pPr>
      <w:numPr>
        <w:numId w:val="6"/>
      </w:numPr>
    </w:pPr>
  </w:style>
  <w:style w:type="numbering" w:customStyle="1" w:styleId="WWNum7">
    <w:name w:val="WWNum7"/>
    <w:basedOn w:val="a2"/>
    <w:rsid w:val="00C07F72"/>
    <w:pPr>
      <w:numPr>
        <w:numId w:val="7"/>
      </w:numPr>
    </w:pPr>
  </w:style>
  <w:style w:type="numbering" w:customStyle="1" w:styleId="WWNum8">
    <w:name w:val="WWNum8"/>
    <w:basedOn w:val="a2"/>
    <w:rsid w:val="00C07F72"/>
    <w:pPr>
      <w:numPr>
        <w:numId w:val="8"/>
      </w:numPr>
    </w:pPr>
  </w:style>
  <w:style w:type="numbering" w:customStyle="1" w:styleId="WWNum9">
    <w:name w:val="WWNum9"/>
    <w:basedOn w:val="a2"/>
    <w:rsid w:val="00C07F72"/>
    <w:pPr>
      <w:numPr>
        <w:numId w:val="9"/>
      </w:numPr>
    </w:pPr>
  </w:style>
  <w:style w:type="numbering" w:customStyle="1" w:styleId="WWNum10">
    <w:name w:val="WWNum10"/>
    <w:basedOn w:val="a2"/>
    <w:rsid w:val="00C07F72"/>
    <w:pPr>
      <w:numPr>
        <w:numId w:val="10"/>
      </w:numPr>
    </w:pPr>
  </w:style>
  <w:style w:type="paragraph" w:styleId="a9">
    <w:name w:val="Balloon Text"/>
    <w:basedOn w:val="a"/>
    <w:semiHidden/>
    <w:rsid w:val="00A814F2"/>
    <w:rPr>
      <w:rFonts w:ascii="Tahoma" w:hAnsi="Tahoma" w:cs="Tahoma"/>
      <w:sz w:val="16"/>
      <w:szCs w:val="16"/>
    </w:rPr>
  </w:style>
  <w:style w:type="paragraph" w:styleId="aa">
    <w:name w:val="Normal (Web)"/>
    <w:aliases w:val="Обычный (Web)"/>
    <w:basedOn w:val="a"/>
    <w:rsid w:val="009F2728"/>
    <w:pPr>
      <w:widowControl/>
      <w:suppressAutoHyphens w:val="0"/>
      <w:autoSpaceDN/>
      <w:spacing w:before="100" w:beforeAutospacing="1" w:after="100" w:afterAutospacing="1" w:line="240" w:lineRule="auto"/>
      <w:textAlignment w:val="auto"/>
    </w:pPr>
    <w:rPr>
      <w:rFonts w:ascii="Times New Roman" w:eastAsia="Calibri" w:hAnsi="Times New Roman" w:cs="Times New Roman"/>
      <w:kern w:val="0"/>
      <w:sz w:val="24"/>
      <w:szCs w:val="24"/>
      <w:lang w:eastAsia="ru-RU"/>
    </w:rPr>
  </w:style>
  <w:style w:type="character" w:customStyle="1" w:styleId="longtext">
    <w:name w:val="long_text"/>
    <w:rsid w:val="009F2728"/>
    <w:rPr>
      <w:rFonts w:cs="Times New Roman"/>
    </w:rPr>
  </w:style>
  <w:style w:type="paragraph" w:styleId="ab">
    <w:name w:val="header"/>
    <w:basedOn w:val="a"/>
    <w:link w:val="ac"/>
    <w:uiPriority w:val="99"/>
    <w:rsid w:val="00D76256"/>
    <w:pPr>
      <w:tabs>
        <w:tab w:val="center" w:pos="4677"/>
        <w:tab w:val="right" w:pos="9355"/>
      </w:tabs>
    </w:pPr>
  </w:style>
  <w:style w:type="character" w:styleId="ad">
    <w:name w:val="page number"/>
    <w:basedOn w:val="a0"/>
    <w:rsid w:val="00D76256"/>
  </w:style>
  <w:style w:type="paragraph" w:styleId="ae">
    <w:name w:val="footer"/>
    <w:basedOn w:val="a"/>
    <w:link w:val="af"/>
    <w:uiPriority w:val="99"/>
    <w:unhideWhenUsed/>
    <w:rsid w:val="006D74D6"/>
    <w:pPr>
      <w:tabs>
        <w:tab w:val="center" w:pos="4677"/>
        <w:tab w:val="right" w:pos="9355"/>
      </w:tabs>
    </w:pPr>
  </w:style>
  <w:style w:type="character" w:customStyle="1" w:styleId="af">
    <w:name w:val="Нижний колонтитул Знак"/>
    <w:link w:val="ae"/>
    <w:uiPriority w:val="99"/>
    <w:rsid w:val="006D74D6"/>
    <w:rPr>
      <w:kern w:val="3"/>
      <w:sz w:val="22"/>
      <w:szCs w:val="22"/>
      <w:lang w:eastAsia="en-US"/>
    </w:rPr>
  </w:style>
  <w:style w:type="character" w:customStyle="1" w:styleId="ac">
    <w:name w:val="Верхний колонтитул Знак"/>
    <w:link w:val="ab"/>
    <w:uiPriority w:val="99"/>
    <w:rsid w:val="00B34996"/>
    <w:rPr>
      <w:kern w:val="3"/>
      <w:sz w:val="22"/>
      <w:szCs w:val="22"/>
      <w:lang w:val="ru-RU" w:eastAsia="en-US"/>
    </w:rPr>
  </w:style>
  <w:style w:type="character" w:styleId="af0">
    <w:name w:val="Book Title"/>
    <w:uiPriority w:val="33"/>
    <w:qFormat/>
    <w:rsid w:val="00B34996"/>
    <w:rPr>
      <w:b/>
      <w:bCs/>
      <w:i/>
      <w:iCs/>
      <w:spacing w:val="5"/>
    </w:rPr>
  </w:style>
  <w:style w:type="paragraph" w:customStyle="1" w:styleId="11">
    <w:name w:val="Обычный1"/>
    <w:rsid w:val="007837F3"/>
    <w:pPr>
      <w:widowControl w:val="0"/>
      <w:spacing w:line="300" w:lineRule="auto"/>
      <w:ind w:firstLine="420"/>
      <w:jc w:val="both"/>
    </w:pPr>
    <w:rPr>
      <w:rFonts w:ascii="Times New Roman" w:eastAsia="Times New Roman" w:hAnsi="Times New Roman" w:cs="Times New Roman"/>
      <w:snapToGrid w:val="0"/>
      <w:sz w:val="24"/>
      <w:lang w:val="uk-UA"/>
    </w:rPr>
  </w:style>
  <w:style w:type="paragraph" w:customStyle="1" w:styleId="af1">
    <w:basedOn w:val="a"/>
    <w:next w:val="12"/>
    <w:link w:val="af2"/>
    <w:qFormat/>
    <w:rsid w:val="005B070C"/>
    <w:pPr>
      <w:widowControl/>
      <w:suppressAutoHyphens w:val="0"/>
      <w:autoSpaceDN/>
      <w:spacing w:after="0" w:line="240" w:lineRule="auto"/>
      <w:jc w:val="center"/>
      <w:textAlignment w:val="auto"/>
    </w:pPr>
    <w:rPr>
      <w:b/>
      <w:kern w:val="0"/>
      <w:sz w:val="28"/>
      <w:szCs w:val="20"/>
      <w:lang w:val="uk-UA" w:eastAsia="uk-UA"/>
    </w:rPr>
  </w:style>
  <w:style w:type="character" w:customStyle="1" w:styleId="af2">
    <w:name w:val="Название Знак"/>
    <w:link w:val="af1"/>
    <w:rsid w:val="005B070C"/>
    <w:rPr>
      <w:b/>
      <w:sz w:val="28"/>
      <w:lang w:val="uk-UA" w:eastAsia="uk-UA"/>
    </w:rPr>
  </w:style>
  <w:style w:type="character" w:styleId="af3">
    <w:name w:val="Strong"/>
    <w:qFormat/>
    <w:rsid w:val="005B070C"/>
    <w:rPr>
      <w:b/>
      <w:bCs/>
    </w:rPr>
  </w:style>
  <w:style w:type="paragraph" w:customStyle="1" w:styleId="12">
    <w:name w:val="Заголовок1"/>
    <w:basedOn w:val="a"/>
    <w:next w:val="a"/>
    <w:link w:val="af4"/>
    <w:uiPriority w:val="10"/>
    <w:qFormat/>
    <w:rsid w:val="005B070C"/>
    <w:pPr>
      <w:spacing w:before="240" w:after="60"/>
      <w:jc w:val="center"/>
      <w:outlineLvl w:val="0"/>
    </w:pPr>
    <w:rPr>
      <w:rFonts w:ascii="Calibri Light" w:eastAsia="Times New Roman" w:hAnsi="Calibri Light" w:cs="Times New Roman"/>
      <w:b/>
      <w:bCs/>
      <w:kern w:val="28"/>
      <w:sz w:val="32"/>
      <w:szCs w:val="32"/>
    </w:rPr>
  </w:style>
  <w:style w:type="character" w:customStyle="1" w:styleId="af4">
    <w:name w:val="Заголовок Знак"/>
    <w:link w:val="12"/>
    <w:uiPriority w:val="10"/>
    <w:rsid w:val="005B070C"/>
    <w:rPr>
      <w:rFonts w:ascii="Calibri Light" w:eastAsia="Times New Roman" w:hAnsi="Calibri Light" w:cs="Times New Roman"/>
      <w:b/>
      <w:bCs/>
      <w:kern w:val="28"/>
      <w:sz w:val="32"/>
      <w:szCs w:val="32"/>
      <w:lang w:val="ru-RU" w:eastAsia="en-US"/>
    </w:rPr>
  </w:style>
  <w:style w:type="paragraph" w:customStyle="1" w:styleId="Default">
    <w:name w:val="Default"/>
    <w:rsid w:val="00A02DA8"/>
    <w:pPr>
      <w:autoSpaceDE w:val="0"/>
      <w:autoSpaceDN w:val="0"/>
      <w:adjustRightInd w:val="0"/>
    </w:pPr>
    <w:rPr>
      <w:rFonts w:ascii="Times New Roman" w:hAnsi="Times New Roman" w:cs="Times New Roman"/>
      <w:color w:val="000000"/>
      <w:sz w:val="24"/>
      <w:szCs w:val="24"/>
    </w:rPr>
  </w:style>
  <w:style w:type="character" w:customStyle="1" w:styleId="20">
    <w:name w:val="Заголовок 2 Знак"/>
    <w:basedOn w:val="a0"/>
    <w:link w:val="2"/>
    <w:rsid w:val="00B02D27"/>
    <w:rPr>
      <w:rFonts w:ascii="Cambria" w:eastAsia="Times New Roman" w:hAnsi="Cambria" w:cs="Times New Roman"/>
      <w:b/>
      <w:bCs/>
      <w:i/>
      <w:iCs/>
      <w:sz w:val="28"/>
      <w:szCs w:val="28"/>
      <w:lang w:eastAsia="uk-UA"/>
    </w:rPr>
  </w:style>
  <w:style w:type="table" w:styleId="af5">
    <w:name w:val="Table Grid"/>
    <w:basedOn w:val="a1"/>
    <w:uiPriority w:val="59"/>
    <w:rsid w:val="00A903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35511976">
      <w:bodyDiv w:val="1"/>
      <w:marLeft w:val="0"/>
      <w:marRight w:val="0"/>
      <w:marTop w:val="0"/>
      <w:marBottom w:val="0"/>
      <w:divBdr>
        <w:top w:val="none" w:sz="0" w:space="0" w:color="auto"/>
        <w:left w:val="none" w:sz="0" w:space="0" w:color="auto"/>
        <w:bottom w:val="none" w:sz="0" w:space="0" w:color="auto"/>
        <w:right w:val="none" w:sz="0" w:space="0" w:color="auto"/>
      </w:divBdr>
    </w:div>
    <w:div w:id="903829763">
      <w:bodyDiv w:val="1"/>
      <w:marLeft w:val="0"/>
      <w:marRight w:val="0"/>
      <w:marTop w:val="0"/>
      <w:marBottom w:val="0"/>
      <w:divBdr>
        <w:top w:val="none" w:sz="0" w:space="0" w:color="auto"/>
        <w:left w:val="none" w:sz="0" w:space="0" w:color="auto"/>
        <w:bottom w:val="none" w:sz="0" w:space="0" w:color="auto"/>
        <w:right w:val="none" w:sz="0" w:space="0" w:color="auto"/>
      </w:divBdr>
    </w:div>
    <w:div w:id="1624923259">
      <w:bodyDiv w:val="1"/>
      <w:marLeft w:val="0"/>
      <w:marRight w:val="0"/>
      <w:marTop w:val="0"/>
      <w:marBottom w:val="0"/>
      <w:divBdr>
        <w:top w:val="none" w:sz="0" w:space="0" w:color="auto"/>
        <w:left w:val="none" w:sz="0" w:space="0" w:color="auto"/>
        <w:bottom w:val="none" w:sz="0" w:space="0" w:color="auto"/>
        <w:right w:val="none" w:sz="0" w:space="0" w:color="auto"/>
      </w:divBdr>
    </w:div>
    <w:div w:id="2057973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13C414-B192-4FD4-8C79-12941F79B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Pages>
  <Words>7339</Words>
  <Characters>4184</Characters>
  <Application>Microsoft Office Word</Application>
  <DocSecurity>0</DocSecurity>
  <Lines>34</Lines>
  <Paragraphs>22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КОМПЛЕКСНА ПРОГРАМА</vt:lpstr>
      <vt:lpstr>КОМПЛЕКСНА ПРОГРАМА</vt:lpstr>
    </vt:vector>
  </TitlesOfParts>
  <Company>Reanimator Extreme Edition</Company>
  <LinksUpToDate>false</LinksUpToDate>
  <CharactersWithSpaces>11501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КОМПЛЕКСНА ПРОГРАМА</dc:title>
  <dc:creator>Admin</dc:creator>
  <cp:lastModifiedBy>секретар</cp:lastModifiedBy>
  <cp:revision>7</cp:revision>
  <cp:lastPrinted>2020-12-29T09:34:00Z</cp:lastPrinted>
  <dcterms:created xsi:type="dcterms:W3CDTF">2020-12-21T09:30:00Z</dcterms:created>
  <dcterms:modified xsi:type="dcterms:W3CDTF">2020-12-29T09:34:00Z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