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szCs w:val="24"/>
          <w:lang w:val="en-GB"/>
        </w:rPr>
      </w:pPr>
      <w:r w:rsidRPr="0080598E">
        <w:rPr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7pt" o:ole="" fillcolor="window">
            <v:imagedata r:id="rId5" o:title=""/>
          </v:shape>
          <o:OLEObject Type="Embed" ProgID="PBrush" ShapeID="_x0000_i1025" DrawAspect="Content" ObjectID="_1683622618" r:id="rId6"/>
        </w:object>
      </w:r>
    </w:p>
    <w:p w:rsidR="0056135A" w:rsidRPr="0080598E" w:rsidRDefault="0056135A" w:rsidP="0056135A">
      <w:pPr>
        <w:pStyle w:val="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УКРАЇНА</w:t>
      </w:r>
    </w:p>
    <w:p w:rsidR="0056135A" w:rsidRPr="0080598E" w:rsidRDefault="0056135A" w:rsidP="0056135A">
      <w:pPr>
        <w:pStyle w:val="1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КІЦМАНСЬКА МІСЬКА РАДА</w:t>
      </w:r>
    </w:p>
    <w:p w:rsidR="0056135A" w:rsidRPr="0080598E" w:rsidRDefault="00C76945" w:rsidP="0056135A">
      <w:pPr>
        <w:pStyle w:val="1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ЧЕРНІВЕЦЬКОГО </w:t>
      </w:r>
      <w:r w:rsidR="0056135A" w:rsidRPr="0080598E">
        <w:rPr>
          <w:rFonts w:ascii="Times New Roman" w:hAnsi="Times New Roman"/>
          <w:sz w:val="24"/>
          <w:szCs w:val="24"/>
        </w:rPr>
        <w:t xml:space="preserve">  РАЙОНУ ЧЕРНІВЕЦЬКОЇ ОБЛАСТІ</w:t>
      </w:r>
    </w:p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b/>
          <w:szCs w:val="24"/>
        </w:rPr>
      </w:pPr>
      <w:r w:rsidRPr="0080598E">
        <w:rPr>
          <w:rFonts w:ascii="Times New Roman" w:hAnsi="Times New Roman"/>
          <w:b/>
          <w:szCs w:val="24"/>
        </w:rPr>
        <w:t>ВИКОНАВЧИЙ    КОМІТЕТ</w:t>
      </w:r>
    </w:p>
    <w:p w:rsidR="00513AA2" w:rsidRPr="0080598E" w:rsidRDefault="00B22EA3" w:rsidP="00513AA2">
      <w:pPr>
        <w:pStyle w:val="Normal1"/>
        <w:jc w:val="center"/>
        <w:rPr>
          <w:rFonts w:ascii="Times New Roman" w:hAnsi="Times New Roman"/>
          <w:szCs w:val="24"/>
        </w:rPr>
      </w:pPr>
      <w:r>
        <w:rPr>
          <w:szCs w:val="24"/>
        </w:rPr>
        <w:pict>
          <v:line id="_x0000_s1026" style="position:absolute;left:0;text-align:left;z-index:251660288" from="-13.5pt,4.2pt" to="483.3pt,4.2pt" o:allowincell="f" strokeweight=".5pt"/>
        </w:pict>
      </w:r>
    </w:p>
    <w:p w:rsidR="0056135A" w:rsidRPr="0080598E" w:rsidRDefault="00513AA2" w:rsidP="00513AA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РОЗПОРЯДЖЕННЯ </w:t>
      </w:r>
    </w:p>
    <w:p w:rsidR="00C76945" w:rsidRPr="007345A3" w:rsidRDefault="00454525" w:rsidP="007345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>05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="0051020E" w:rsidRPr="00435D15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435D15" w:rsidRPr="00435D15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01298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№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>124</w:t>
      </w:r>
      <w:r w:rsidR="007345A3">
        <w:rPr>
          <w:rFonts w:ascii="Times New Roman" w:hAnsi="Times New Roman" w:cs="Times New Roman"/>
          <w:sz w:val="24"/>
          <w:szCs w:val="24"/>
          <w:lang w:val="uk-UA"/>
        </w:rPr>
        <w:t>-р</w:t>
      </w:r>
    </w:p>
    <w:p w:rsidR="003F027B" w:rsidRPr="008F5701" w:rsidRDefault="007345A3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Pr="0001497E">
        <w:rPr>
          <w:rFonts w:ascii="Times New Roman" w:hAnsi="Times New Roman" w:cs="Times New Roman"/>
          <w:b/>
          <w:lang w:val="uk-UA"/>
        </w:rPr>
        <w:t xml:space="preserve">Про </w:t>
      </w:r>
      <w:r w:rsidR="003F02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3F027B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7345A3" w:rsidRDefault="003F027B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бюджетних програм на 2021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3F027B" w:rsidRPr="003F027B" w:rsidRDefault="003F027B" w:rsidP="0047646E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ab/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 xml:space="preserve">я 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 xml:space="preserve">сесії 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ради від 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>14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.0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>.2021 р. №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>103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 xml:space="preserve"> виконання міського бюджету за І квартал 2021 року та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внесення змін до міського бюджету на 2021 рік »:</w:t>
      </w:r>
    </w:p>
    <w:p w:rsidR="00F12679" w:rsidRDefault="003F027B" w:rsidP="00951A43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7646E">
        <w:rPr>
          <w:rFonts w:ascii="Times New Roman" w:hAnsi="Times New Roman" w:cs="Times New Roman"/>
          <w:sz w:val="24"/>
          <w:szCs w:val="24"/>
          <w:lang w:val="uk-UA"/>
        </w:rPr>
        <w:t>Внести</w:t>
      </w:r>
      <w:proofErr w:type="spellEnd"/>
      <w:r w:rsidRPr="0047646E">
        <w:rPr>
          <w:rFonts w:ascii="Times New Roman" w:hAnsi="Times New Roman" w:cs="Times New Roman"/>
          <w:sz w:val="24"/>
          <w:szCs w:val="24"/>
          <w:lang w:val="uk-UA"/>
        </w:rPr>
        <w:t xml:space="preserve"> зміни до паспортів бюджетних програм, затверджених розпорядженням міського голови від 02.02.2021 р. №35-р «Про затвердження паспортів бюджетних програм на 2021 рік» та затвердити їх в новій редакції по:</w:t>
      </w:r>
    </w:p>
    <w:p w:rsidR="00F12679" w:rsidRPr="00F12679" w:rsidRDefault="00F12679" w:rsidP="00951A43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F12679">
        <w:rPr>
          <w:rFonts w:ascii="Times New Roman" w:hAnsi="Times New Roman"/>
          <w:sz w:val="24"/>
          <w:szCs w:val="24"/>
          <w:lang w:val="uk-UA"/>
        </w:rPr>
        <w:t xml:space="preserve">- </w:t>
      </w:r>
      <w:r w:rsidRPr="00F12679">
        <w:rPr>
          <w:rFonts w:ascii="Times New Roman" w:hAnsi="Times New Roman"/>
          <w:sz w:val="24"/>
          <w:szCs w:val="24"/>
          <w:lang w:val="uk-UA"/>
        </w:rPr>
        <w:t>0110150 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F12679" w:rsidRPr="00F12679" w:rsidRDefault="00951A43" w:rsidP="00951A43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0110180 «Інша діяльність у сфері державного управління»;</w:t>
      </w:r>
    </w:p>
    <w:p w:rsidR="00F12679" w:rsidRPr="00F12679" w:rsidRDefault="00951A43" w:rsidP="00951A43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0111010 «Надання дошкільної освіти»;</w:t>
      </w:r>
    </w:p>
    <w:p w:rsidR="00F12679" w:rsidRPr="00F12679" w:rsidRDefault="00951A43" w:rsidP="00951A43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0111021 «Надання загальної середньої освіти закладами загальної середньої освіти»;</w:t>
      </w:r>
    </w:p>
    <w:p w:rsidR="00F12679" w:rsidRDefault="00951A43" w:rsidP="00951A43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0111061 «Надання загальної середньої освіти закладами загальної середньої освіти»;</w:t>
      </w:r>
    </w:p>
    <w:p w:rsidR="00F12679" w:rsidRDefault="00951A43" w:rsidP="00951A43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0111080 «Надання спеціальної освіти мистецькими школами»;</w:t>
      </w:r>
    </w:p>
    <w:p w:rsidR="00F12679" w:rsidRPr="00F12679" w:rsidRDefault="00951A43" w:rsidP="00951A43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0111154  «Забезпечення  діяльності </w:t>
      </w:r>
      <w:proofErr w:type="spellStart"/>
      <w:r w:rsidR="00F12679" w:rsidRPr="00F12679">
        <w:rPr>
          <w:rFonts w:ascii="Times New Roman" w:hAnsi="Times New Roman"/>
          <w:bCs/>
          <w:color w:val="000000"/>
          <w:sz w:val="24"/>
          <w:szCs w:val="24"/>
          <w:lang w:val="uk-UA"/>
        </w:rPr>
        <w:t>інклюзивно</w:t>
      </w:r>
      <w:proofErr w:type="spellEnd"/>
      <w:r w:rsidR="00F12679" w:rsidRPr="00F12679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– ресурсних центрів за рахунок залишку коштів за освітньою субвенцією (крім залишку коштів, що мають цільове призначення, виділених відповідно до рішень Кабінету Міністрів України у попередньому бюджетному періоді)»;</w:t>
      </w:r>
    </w:p>
    <w:p w:rsidR="00F12679" w:rsidRPr="00F12679" w:rsidRDefault="00951A43" w:rsidP="00951A43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0112010 «Багатофункціональна стаціонарна медична допомога населенню»;</w:t>
      </w:r>
    </w:p>
    <w:p w:rsidR="00F12679" w:rsidRDefault="00F12679" w:rsidP="00951A43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Pr="00F12679">
        <w:rPr>
          <w:rFonts w:ascii="Times New Roman" w:hAnsi="Times New Roman"/>
          <w:sz w:val="24"/>
          <w:szCs w:val="24"/>
          <w:lang w:val="uk-UA"/>
        </w:rPr>
        <w:t xml:space="preserve">0112112 «Первинна медична допомога населенню, що надається фельдшерськими, фельдшерсько – акушерськими пунктами»; </w:t>
      </w:r>
    </w:p>
    <w:p w:rsidR="00F12679" w:rsidRDefault="00951A43" w:rsidP="00951A43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0112113 «Первинна медична допомога населенню, що надається амбулаторно – поліклінічними закладами (відділеннями);</w:t>
      </w:r>
    </w:p>
    <w:p w:rsidR="00F12679" w:rsidRPr="00F12679" w:rsidRDefault="00951A43" w:rsidP="00951A43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0112152 «Інші програми та заходи у сфері охорони здоров’я»;</w:t>
      </w:r>
    </w:p>
    <w:p w:rsidR="00F12679" w:rsidRDefault="00951A43" w:rsidP="00951A43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0113104 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</w:p>
    <w:p w:rsidR="00F12679" w:rsidRDefault="00951A43" w:rsidP="00951A43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0113210 «Організація та проведення громадських робіт»;</w:t>
      </w:r>
    </w:p>
    <w:p w:rsidR="00F12679" w:rsidRPr="00F12679" w:rsidRDefault="00951A43" w:rsidP="00951A43">
      <w:pPr>
        <w:pStyle w:val="a3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>-</w:t>
      </w:r>
      <w:r w:rsidR="00F12679" w:rsidRPr="00F12679">
        <w:rPr>
          <w:rFonts w:ascii="Times New Roman" w:hAnsi="Times New Roman"/>
          <w:sz w:val="24"/>
          <w:szCs w:val="24"/>
          <w:lang w:val="uk-UA"/>
        </w:rPr>
        <w:t>0114060 «</w:t>
      </w:r>
      <w:r w:rsidR="00F12679" w:rsidRPr="00F12679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Забезпечення діяльності палаців </w:t>
      </w:r>
      <w:r w:rsidR="00F12679" w:rsidRPr="00F12679">
        <w:rPr>
          <w:rFonts w:ascii="Times New Roman" w:hAnsi="Times New Roman"/>
          <w:bCs/>
          <w:color w:val="000000"/>
          <w:sz w:val="24"/>
          <w:szCs w:val="24"/>
        </w:rPr>
        <w:t>i</w:t>
      </w:r>
      <w:r w:rsidR="00F12679" w:rsidRPr="00F12679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будинків культури, клубів, центрів дозвілля та </w:t>
      </w:r>
      <w:r w:rsidR="00F12679" w:rsidRPr="00F12679">
        <w:rPr>
          <w:rFonts w:ascii="Times New Roman" w:hAnsi="Times New Roman"/>
          <w:bCs/>
          <w:color w:val="000000"/>
          <w:sz w:val="24"/>
          <w:szCs w:val="24"/>
        </w:rPr>
        <w:t>i</w:t>
      </w:r>
      <w:proofErr w:type="spellStart"/>
      <w:r w:rsidR="00F12679" w:rsidRPr="00F12679">
        <w:rPr>
          <w:rFonts w:ascii="Times New Roman" w:hAnsi="Times New Roman"/>
          <w:bCs/>
          <w:color w:val="000000"/>
          <w:sz w:val="24"/>
          <w:szCs w:val="24"/>
          <w:lang w:val="uk-UA"/>
        </w:rPr>
        <w:t>нших</w:t>
      </w:r>
      <w:proofErr w:type="spellEnd"/>
      <w:r w:rsidR="00F12679" w:rsidRPr="00F12679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клубних закладів»;</w:t>
      </w:r>
    </w:p>
    <w:p w:rsidR="00F12679" w:rsidRPr="00951A43" w:rsidRDefault="00951A43" w:rsidP="00951A43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/>
        <w:ind w:left="108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-</w:t>
      </w:r>
      <w:r w:rsidR="00F12679" w:rsidRPr="00F12679">
        <w:rPr>
          <w:rFonts w:ascii="Times New Roman" w:hAnsi="Times New Roman"/>
          <w:color w:val="000000"/>
          <w:sz w:val="24"/>
          <w:szCs w:val="24"/>
          <w:lang w:val="uk-UA"/>
        </w:rPr>
        <w:t>0115031 «</w:t>
      </w:r>
      <w:proofErr w:type="spellStart"/>
      <w:r w:rsidR="00F12679" w:rsidRPr="00F12679">
        <w:rPr>
          <w:rFonts w:ascii="Times New Roman" w:hAnsi="Times New Roman"/>
          <w:bCs/>
          <w:color w:val="000000"/>
          <w:sz w:val="24"/>
          <w:szCs w:val="24"/>
        </w:rPr>
        <w:t>Утримання</w:t>
      </w:r>
      <w:proofErr w:type="spellEnd"/>
      <w:r w:rsidR="00F12679" w:rsidRPr="00F12679">
        <w:rPr>
          <w:rFonts w:ascii="Times New Roman" w:hAnsi="Times New Roman"/>
          <w:bCs/>
          <w:color w:val="000000"/>
          <w:sz w:val="24"/>
          <w:szCs w:val="24"/>
        </w:rPr>
        <w:t xml:space="preserve"> та </w:t>
      </w:r>
      <w:proofErr w:type="spellStart"/>
      <w:r w:rsidR="00F12679" w:rsidRPr="00F12679">
        <w:rPr>
          <w:rFonts w:ascii="Times New Roman" w:hAnsi="Times New Roman"/>
          <w:bCs/>
          <w:color w:val="000000"/>
          <w:sz w:val="24"/>
          <w:szCs w:val="24"/>
        </w:rPr>
        <w:t>навчально-тренувальна</w:t>
      </w:r>
      <w:proofErr w:type="spellEnd"/>
      <w:r w:rsidR="00F12679" w:rsidRPr="00F12679">
        <w:rPr>
          <w:rFonts w:ascii="Times New Roman" w:hAnsi="Times New Roman"/>
          <w:bCs/>
          <w:color w:val="000000"/>
          <w:sz w:val="24"/>
          <w:szCs w:val="24"/>
        </w:rPr>
        <w:t xml:space="preserve"> робота </w:t>
      </w:r>
      <w:proofErr w:type="spellStart"/>
      <w:r w:rsidR="00F12679" w:rsidRPr="00F12679">
        <w:rPr>
          <w:rFonts w:ascii="Times New Roman" w:hAnsi="Times New Roman"/>
          <w:bCs/>
          <w:color w:val="000000"/>
          <w:sz w:val="24"/>
          <w:szCs w:val="24"/>
        </w:rPr>
        <w:t>комунальних</w:t>
      </w:r>
      <w:proofErr w:type="spellEnd"/>
      <w:r w:rsidR="00F12679" w:rsidRPr="00F1267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="00F12679" w:rsidRPr="00F12679">
        <w:rPr>
          <w:rFonts w:ascii="Times New Roman" w:hAnsi="Times New Roman"/>
          <w:bCs/>
          <w:color w:val="000000"/>
          <w:sz w:val="24"/>
          <w:szCs w:val="24"/>
        </w:rPr>
        <w:t>дитячо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</w:t>
      </w:r>
      <w:r w:rsidR="00F12679" w:rsidRPr="00F12679">
        <w:rPr>
          <w:rFonts w:ascii="Times New Roman" w:hAnsi="Times New Roman"/>
          <w:bCs/>
          <w:color w:val="000000"/>
          <w:sz w:val="24"/>
          <w:szCs w:val="24"/>
        </w:rPr>
        <w:t>-</w:t>
      </w:r>
      <w:r w:rsidR="00F12679" w:rsidRPr="00F12679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="00F12679" w:rsidRPr="00951A43">
        <w:rPr>
          <w:rFonts w:ascii="Times New Roman" w:hAnsi="Times New Roman"/>
          <w:sz w:val="24"/>
          <w:szCs w:val="24"/>
          <w:lang w:val="uk-UA"/>
        </w:rPr>
        <w:t>ю</w:t>
      </w:r>
      <w:proofErr w:type="spellStart"/>
      <w:r w:rsidR="00F12679" w:rsidRPr="00951A43">
        <w:rPr>
          <w:rFonts w:ascii="Times New Roman" w:hAnsi="Times New Roman"/>
          <w:bCs/>
          <w:color w:val="000000"/>
          <w:sz w:val="24"/>
          <w:szCs w:val="24"/>
        </w:rPr>
        <w:t>нацьких</w:t>
      </w:r>
      <w:proofErr w:type="spellEnd"/>
      <w:r w:rsidR="00F12679" w:rsidRPr="00951A4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="00F12679" w:rsidRPr="00951A43">
        <w:rPr>
          <w:rFonts w:ascii="Times New Roman" w:hAnsi="Times New Roman"/>
          <w:bCs/>
          <w:color w:val="000000"/>
          <w:sz w:val="24"/>
          <w:szCs w:val="24"/>
        </w:rPr>
        <w:t>спортивних</w:t>
      </w:r>
      <w:proofErr w:type="spellEnd"/>
      <w:r w:rsidR="00F12679" w:rsidRPr="00951A4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="00F12679" w:rsidRPr="00951A43">
        <w:rPr>
          <w:rFonts w:ascii="Times New Roman" w:hAnsi="Times New Roman"/>
          <w:bCs/>
          <w:color w:val="000000"/>
          <w:sz w:val="24"/>
          <w:szCs w:val="24"/>
        </w:rPr>
        <w:t>шкіл</w:t>
      </w:r>
      <w:proofErr w:type="spellEnd"/>
      <w:r w:rsidR="00F12679" w:rsidRPr="00951A43">
        <w:rPr>
          <w:rFonts w:ascii="Times New Roman" w:hAnsi="Times New Roman"/>
          <w:bCs/>
          <w:color w:val="000000"/>
          <w:sz w:val="24"/>
          <w:szCs w:val="24"/>
          <w:lang w:val="uk-UA"/>
        </w:rPr>
        <w:t>»;</w:t>
      </w:r>
    </w:p>
    <w:p w:rsidR="00951A43" w:rsidRDefault="00951A43" w:rsidP="00951A43">
      <w:pPr>
        <w:widowControl w:val="0"/>
        <w:tabs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/>
        <w:ind w:left="993" w:hanging="113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                 -</w:t>
      </w:r>
      <w:r w:rsidR="00F12679" w:rsidRPr="00951A43">
        <w:rPr>
          <w:rFonts w:ascii="Times New Roman" w:hAnsi="Times New Roman"/>
          <w:bCs/>
          <w:color w:val="000000"/>
          <w:sz w:val="24"/>
          <w:szCs w:val="24"/>
          <w:lang w:val="uk-UA"/>
        </w:rPr>
        <w:t>0115062 «</w:t>
      </w:r>
      <w:r w:rsidR="00F12679" w:rsidRPr="00951A4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Підтримка спорту вищих досягнень та організацій, які здійснюють </w:t>
      </w:r>
      <w:r w:rsidR="00F12679" w:rsidRPr="00951A43"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      </w:t>
      </w:r>
      <w:r w:rsidR="00F12679" w:rsidRPr="00951A43">
        <w:rPr>
          <w:rFonts w:ascii="Times New Roman" w:hAnsi="Times New Roman" w:cs="Times New Roman"/>
          <w:color w:val="000000"/>
          <w:sz w:val="24"/>
          <w:szCs w:val="24"/>
          <w:lang w:val="uk-UA"/>
        </w:rPr>
        <w:t>фізкультурно-спортивну діяльність в регіоні»;</w:t>
      </w:r>
    </w:p>
    <w:p w:rsidR="00B22EA3" w:rsidRDefault="00951A43" w:rsidP="00B22EA3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       -</w:t>
      </w:r>
      <w:r w:rsidR="00B22E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F12679" w:rsidRPr="00951A43">
        <w:rPr>
          <w:rFonts w:ascii="Times New Roman" w:hAnsi="Times New Roman" w:cs="Times New Roman"/>
          <w:color w:val="000000"/>
          <w:sz w:val="24"/>
          <w:szCs w:val="24"/>
          <w:lang w:val="uk-UA"/>
        </w:rPr>
        <w:t>0116030 «Організація благоустрою населених пунктів»;</w:t>
      </w:r>
    </w:p>
    <w:p w:rsidR="00B22EA3" w:rsidRPr="00B22EA3" w:rsidRDefault="00B22EA3" w:rsidP="00B22EA3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     </w:t>
      </w:r>
      <w:r w:rsidRPr="00B22E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r w:rsidRPr="00B22E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0116071 «Відшкодування різниці між розміром ціни (тарифу) на житлово – комунальні послуги,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B22E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B22E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що затверджувалися або погоджувалися рішенням місцевого органу виконавчої влади та органу місцевого самоврядування, та розміром економічно </w:t>
      </w:r>
      <w:proofErr w:type="spellStart"/>
      <w:r w:rsidRPr="00B22EA3">
        <w:rPr>
          <w:rFonts w:ascii="Times New Roman" w:hAnsi="Times New Roman" w:cs="Times New Roman"/>
          <w:color w:val="000000"/>
          <w:sz w:val="24"/>
          <w:szCs w:val="24"/>
          <w:lang w:val="uk-UA"/>
        </w:rPr>
        <w:t>обгрунтованих</w:t>
      </w:r>
      <w:proofErr w:type="spellEnd"/>
      <w:r w:rsidRPr="00B22E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витрат на їх виробництво»;  </w:t>
      </w:r>
    </w:p>
    <w:p w:rsidR="00B22EA3" w:rsidRDefault="00B22EA3" w:rsidP="00B22EA3">
      <w:pPr>
        <w:pStyle w:val="a3"/>
        <w:widowControl w:val="0"/>
        <w:numPr>
          <w:ilvl w:val="0"/>
          <w:numId w:val="13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B22EA3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«Інші заходи, пов’язані з економічною діяльністю».</w:t>
      </w:r>
    </w:p>
    <w:p w:rsidR="00B22EA3" w:rsidRPr="00B22EA3" w:rsidRDefault="00B22EA3" w:rsidP="00B22EA3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1428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3F027B" w:rsidRPr="0047646E" w:rsidRDefault="003F027B" w:rsidP="00B22EA3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2</w:t>
      </w:r>
      <w:r w:rsidR="007345A3" w:rsidRPr="0047646E">
        <w:rPr>
          <w:szCs w:val="24"/>
        </w:rPr>
        <w:t xml:space="preserve">. Координацію щодо виконання даного розпорядження покласти на відділ </w:t>
      </w:r>
      <w:r w:rsidRPr="0047646E">
        <w:rPr>
          <w:szCs w:val="24"/>
        </w:rPr>
        <w:t xml:space="preserve">        </w:t>
      </w:r>
    </w:p>
    <w:p w:rsidR="003F027B" w:rsidRPr="0047646E" w:rsidRDefault="003F027B" w:rsidP="00B22EA3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</w:t>
      </w:r>
      <w:r w:rsidR="007345A3" w:rsidRPr="0047646E">
        <w:rPr>
          <w:szCs w:val="24"/>
        </w:rPr>
        <w:t xml:space="preserve">бухгалтерського обліку та звітності,  контроль - на заступників   міського голови,  </w:t>
      </w:r>
      <w:r w:rsidRPr="0047646E">
        <w:rPr>
          <w:szCs w:val="24"/>
        </w:rPr>
        <w:t xml:space="preserve">    </w:t>
      </w:r>
    </w:p>
    <w:p w:rsidR="007345A3" w:rsidRPr="0047646E" w:rsidRDefault="003F027B" w:rsidP="00B22EA3">
      <w:pPr>
        <w:pStyle w:val="a4"/>
        <w:tabs>
          <w:tab w:val="left" w:pos="720"/>
        </w:tabs>
        <w:spacing w:line="276" w:lineRule="auto"/>
        <w:jc w:val="both"/>
        <w:rPr>
          <w:szCs w:val="24"/>
        </w:rPr>
      </w:pPr>
      <w:r w:rsidRPr="0047646E">
        <w:rPr>
          <w:szCs w:val="24"/>
        </w:rPr>
        <w:t xml:space="preserve">            </w:t>
      </w:r>
      <w:r w:rsidR="007345A3" w:rsidRPr="0047646E">
        <w:rPr>
          <w:szCs w:val="24"/>
        </w:rPr>
        <w:t>згідно з розподілом повноважень.</w:t>
      </w:r>
    </w:p>
    <w:p w:rsidR="007345A3" w:rsidRPr="003F027B" w:rsidRDefault="007345A3" w:rsidP="00B22EA3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35D15" w:rsidRPr="0001497E" w:rsidRDefault="00435D15" w:rsidP="0001497E">
      <w:pPr>
        <w:pStyle w:val="a3"/>
        <w:jc w:val="both"/>
        <w:rPr>
          <w:rFonts w:ascii="Times New Roman" w:hAnsi="Times New Roman" w:cs="Times New Roman"/>
          <w:lang w:val="uk-UA"/>
        </w:rPr>
      </w:pPr>
    </w:p>
    <w:p w:rsidR="0056135A" w:rsidRPr="00FD5005" w:rsidRDefault="008F5701" w:rsidP="003F4AF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Міський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голова  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С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ергій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>УЛЕГА</w:t>
      </w:r>
    </w:p>
    <w:p w:rsidR="00435D15" w:rsidRDefault="00FD5005" w:rsidP="0080598E">
      <w:pPr>
        <w:spacing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</w:t>
      </w:r>
      <w:r w:rsidR="0080598E">
        <w:rPr>
          <w:rFonts w:ascii="Times New Roman" w:hAnsi="Times New Roman" w:cs="Times New Roman"/>
          <w:lang w:val="uk-UA"/>
        </w:rPr>
        <w:t xml:space="preserve">      </w:t>
      </w:r>
      <w:bookmarkStart w:id="0" w:name="_GoBack"/>
      <w:bookmarkEnd w:id="0"/>
    </w:p>
    <w:p w:rsidR="00012982" w:rsidRPr="00C76945" w:rsidRDefault="0080598E" w:rsidP="0080598E">
      <w:pPr>
        <w:spacing w:line="240" w:lineRule="auto"/>
        <w:rPr>
          <w:rFonts w:ascii="Times New Roman" w:hAnsi="Times New Roman" w:cs="Times New Roman"/>
          <w:sz w:val="16"/>
          <w:szCs w:val="16"/>
          <w:lang w:val="uk-UA"/>
        </w:rPr>
      </w:pPr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FD5005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Ірина </w:t>
      </w:r>
      <w:proofErr w:type="spellStart"/>
      <w:r w:rsidRPr="00C76945">
        <w:rPr>
          <w:rFonts w:ascii="Times New Roman" w:hAnsi="Times New Roman" w:cs="Times New Roman"/>
          <w:sz w:val="16"/>
          <w:szCs w:val="16"/>
          <w:lang w:val="uk-UA"/>
        </w:rPr>
        <w:t>Чорней</w:t>
      </w:r>
      <w:proofErr w:type="spellEnd"/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>2-31-61</w:t>
      </w:r>
    </w:p>
    <w:p w:rsidR="0080598E" w:rsidRDefault="0080598E" w:rsidP="0080598E">
      <w:pPr>
        <w:spacing w:line="240" w:lineRule="auto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t xml:space="preserve">                       </w:t>
      </w: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C76945" w:rsidRDefault="00C76945" w:rsidP="0001497E">
      <w:pPr>
        <w:rPr>
          <w:rFonts w:ascii="Times New Roman" w:hAnsi="Times New Roman" w:cs="Times New Roman"/>
          <w:sz w:val="20"/>
          <w:szCs w:val="20"/>
          <w:lang w:val="uk-UA"/>
        </w:rPr>
      </w:pPr>
    </w:p>
    <w:sectPr w:rsidR="00C76945" w:rsidSect="00951A43">
      <w:pgSz w:w="11905" w:h="16837" w:code="9"/>
      <w:pgMar w:top="851" w:right="851" w:bottom="851" w:left="85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B4FD4"/>
    <w:multiLevelType w:val="hybridMultilevel"/>
    <w:tmpl w:val="6C7094DA"/>
    <w:lvl w:ilvl="0" w:tplc="6D861824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CDD223A"/>
    <w:multiLevelType w:val="hybridMultilevel"/>
    <w:tmpl w:val="F2044970"/>
    <w:lvl w:ilvl="0" w:tplc="3E1E5CFE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516790"/>
    <w:multiLevelType w:val="hybridMultilevel"/>
    <w:tmpl w:val="0E9CBEB6"/>
    <w:lvl w:ilvl="0" w:tplc="61043FB2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8D6413"/>
    <w:multiLevelType w:val="hybridMultilevel"/>
    <w:tmpl w:val="F5ECE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22C50"/>
    <w:multiLevelType w:val="hybridMultilevel"/>
    <w:tmpl w:val="47EA6D60"/>
    <w:lvl w:ilvl="0" w:tplc="259E733C">
      <w:start w:val="20"/>
      <w:numFmt w:val="bullet"/>
      <w:lvlText w:val="-"/>
      <w:lvlJc w:val="left"/>
      <w:pPr>
        <w:ind w:left="14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2" w15:restartNumberingAfterBreak="0">
    <w:nsid w:val="61D62633"/>
    <w:multiLevelType w:val="hybridMultilevel"/>
    <w:tmpl w:val="2E64159C"/>
    <w:lvl w:ilvl="0" w:tplc="DB8C4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C12A99"/>
    <w:multiLevelType w:val="hybridMultilevel"/>
    <w:tmpl w:val="EED03E38"/>
    <w:lvl w:ilvl="0" w:tplc="DAEAF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F9C0CF2"/>
    <w:multiLevelType w:val="hybridMultilevel"/>
    <w:tmpl w:val="C4E64D88"/>
    <w:lvl w:ilvl="0" w:tplc="998AAC68">
      <w:start w:val="20"/>
      <w:numFmt w:val="bullet"/>
      <w:lvlText w:val="-"/>
      <w:lvlJc w:val="left"/>
      <w:pPr>
        <w:ind w:left="45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 w15:restartNumberingAfterBreak="0">
    <w:nsid w:val="71A47CF6"/>
    <w:multiLevelType w:val="hybridMultilevel"/>
    <w:tmpl w:val="C714CA6A"/>
    <w:lvl w:ilvl="0" w:tplc="E228AB6C">
      <w:start w:val="20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7DD77CD7"/>
    <w:multiLevelType w:val="hybridMultilevel"/>
    <w:tmpl w:val="8EAE33E4"/>
    <w:lvl w:ilvl="0" w:tplc="A992C860">
      <w:start w:val="20"/>
      <w:numFmt w:val="bullet"/>
      <w:lvlText w:val="-"/>
      <w:lvlJc w:val="left"/>
      <w:pPr>
        <w:ind w:left="17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9"/>
  </w:num>
  <w:num w:numId="5">
    <w:abstractNumId w:val="14"/>
  </w:num>
  <w:num w:numId="6">
    <w:abstractNumId w:val="18"/>
  </w:num>
  <w:num w:numId="7">
    <w:abstractNumId w:val="1"/>
  </w:num>
  <w:num w:numId="8">
    <w:abstractNumId w:val="4"/>
  </w:num>
  <w:num w:numId="9">
    <w:abstractNumId w:val="10"/>
  </w:num>
  <w:num w:numId="10">
    <w:abstractNumId w:val="13"/>
  </w:num>
  <w:num w:numId="11">
    <w:abstractNumId w:val="15"/>
  </w:num>
  <w:num w:numId="12">
    <w:abstractNumId w:val="6"/>
  </w:num>
  <w:num w:numId="13">
    <w:abstractNumId w:val="7"/>
  </w:num>
  <w:num w:numId="14">
    <w:abstractNumId w:val="12"/>
  </w:num>
  <w:num w:numId="15">
    <w:abstractNumId w:val="0"/>
  </w:num>
  <w:num w:numId="16">
    <w:abstractNumId w:val="11"/>
  </w:num>
  <w:num w:numId="17">
    <w:abstractNumId w:val="2"/>
  </w:num>
  <w:num w:numId="18">
    <w:abstractNumId w:val="16"/>
  </w:num>
  <w:num w:numId="19">
    <w:abstractNumId w:val="20"/>
  </w:num>
  <w:num w:numId="20">
    <w:abstractNumId w:val="1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6135A"/>
    <w:rsid w:val="00012982"/>
    <w:rsid w:val="0001497E"/>
    <w:rsid w:val="000A1915"/>
    <w:rsid w:val="0010660F"/>
    <w:rsid w:val="001124EC"/>
    <w:rsid w:val="00157992"/>
    <w:rsid w:val="0026560E"/>
    <w:rsid w:val="002C3B59"/>
    <w:rsid w:val="00335CB1"/>
    <w:rsid w:val="00354307"/>
    <w:rsid w:val="00391790"/>
    <w:rsid w:val="003F027B"/>
    <w:rsid w:val="003F4AF8"/>
    <w:rsid w:val="00405C77"/>
    <w:rsid w:val="00433829"/>
    <w:rsid w:val="00435D15"/>
    <w:rsid w:val="00454525"/>
    <w:rsid w:val="0047646E"/>
    <w:rsid w:val="0051020E"/>
    <w:rsid w:val="00513AA2"/>
    <w:rsid w:val="00542FDE"/>
    <w:rsid w:val="00554610"/>
    <w:rsid w:val="0056135A"/>
    <w:rsid w:val="00577EB2"/>
    <w:rsid w:val="00591A06"/>
    <w:rsid w:val="005D7F45"/>
    <w:rsid w:val="00612824"/>
    <w:rsid w:val="00662ABE"/>
    <w:rsid w:val="007238E3"/>
    <w:rsid w:val="007345A3"/>
    <w:rsid w:val="00743EFC"/>
    <w:rsid w:val="007B4B14"/>
    <w:rsid w:val="007C7294"/>
    <w:rsid w:val="007E06E3"/>
    <w:rsid w:val="0080598E"/>
    <w:rsid w:val="0086620B"/>
    <w:rsid w:val="008A7D3F"/>
    <w:rsid w:val="008B39A1"/>
    <w:rsid w:val="008C07F5"/>
    <w:rsid w:val="008C59D6"/>
    <w:rsid w:val="008D1DF5"/>
    <w:rsid w:val="008F5701"/>
    <w:rsid w:val="00951A43"/>
    <w:rsid w:val="00A36C21"/>
    <w:rsid w:val="00A92A81"/>
    <w:rsid w:val="00B00859"/>
    <w:rsid w:val="00B22EA3"/>
    <w:rsid w:val="00B85315"/>
    <w:rsid w:val="00B9215E"/>
    <w:rsid w:val="00BC2846"/>
    <w:rsid w:val="00C03258"/>
    <w:rsid w:val="00C314FC"/>
    <w:rsid w:val="00C55B54"/>
    <w:rsid w:val="00C762D9"/>
    <w:rsid w:val="00C76945"/>
    <w:rsid w:val="00C77325"/>
    <w:rsid w:val="00C86898"/>
    <w:rsid w:val="00CB4182"/>
    <w:rsid w:val="00CC1444"/>
    <w:rsid w:val="00D550C1"/>
    <w:rsid w:val="00DA6B20"/>
    <w:rsid w:val="00DD023E"/>
    <w:rsid w:val="00E0715D"/>
    <w:rsid w:val="00E63948"/>
    <w:rsid w:val="00EC6DC1"/>
    <w:rsid w:val="00EC734D"/>
    <w:rsid w:val="00F05BE1"/>
    <w:rsid w:val="00F12679"/>
    <w:rsid w:val="00FA1EF6"/>
    <w:rsid w:val="00FD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B3862ED"/>
  <w15:docId w15:val="{F24DA441-6399-4A34-AA42-CAB36AE3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112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30</cp:revision>
  <cp:lastPrinted>2021-05-27T09:10:00Z</cp:lastPrinted>
  <dcterms:created xsi:type="dcterms:W3CDTF">2018-01-12T11:05:00Z</dcterms:created>
  <dcterms:modified xsi:type="dcterms:W3CDTF">2021-05-27T09:11:00Z</dcterms:modified>
</cp:coreProperties>
</file>