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25950296" r:id="rId8"/>
        </w:object>
      </w:r>
      <w:bookmarkEnd w:id="0"/>
    </w:p>
    <w:p w:rsidR="001D7C57" w:rsidRPr="00671AEB" w:rsidRDefault="001D7C57" w:rsidP="001D7C57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D7C57" w:rsidRPr="00671AEB" w:rsidRDefault="000C5946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="001D7C57"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1D7C57" w:rsidRPr="00671AEB" w:rsidRDefault="00762B33" w:rsidP="001D7C57">
      <w:pPr>
        <w:pStyle w:val="12"/>
        <w:ind w:left="7080" w:firstLine="708"/>
        <w:jc w:val="center"/>
        <w:rPr>
          <w:rFonts w:ascii="Times New Roman" w:hAnsi="Times New Roman"/>
        </w:rPr>
      </w:pPr>
      <w:r w:rsidRPr="00762B33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D7C57" w:rsidRPr="00671AEB">
        <w:rPr>
          <w:rFonts w:ascii="Times New Roman" w:hAnsi="Times New Roman"/>
        </w:rPr>
        <w:t xml:space="preserve"> </w:t>
      </w:r>
    </w:p>
    <w:p w:rsidR="001D7C57" w:rsidRPr="00253524" w:rsidRDefault="001D7C57" w:rsidP="001D7C57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1D7C57" w:rsidRPr="00253524" w:rsidRDefault="001D7C57" w:rsidP="001D7C57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AB03D2">
        <w:rPr>
          <w:rFonts w:ascii="Times New Roman" w:hAnsi="Times New Roman"/>
        </w:rPr>
        <w:t>353/9</w:t>
      </w:r>
    </w:p>
    <w:p w:rsidR="001D7C57" w:rsidRPr="00253524" w:rsidRDefault="001D7C57" w:rsidP="001D7C57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 w:rsidR="00AE4354">
        <w:rPr>
          <w:rFonts w:ascii="Times New Roman" w:hAnsi="Times New Roman"/>
        </w:rPr>
        <w:t xml:space="preserve"> </w:t>
      </w:r>
      <w:r w:rsidR="008F547C">
        <w:rPr>
          <w:rFonts w:ascii="Times New Roman" w:hAnsi="Times New Roman"/>
        </w:rPr>
        <w:t>Лисак Р.І.</w:t>
      </w:r>
    </w:p>
    <w:p w:rsidR="001D7C57" w:rsidRDefault="001D7C57" w:rsidP="001D7C57">
      <w:pPr>
        <w:pStyle w:val="12"/>
        <w:widowControl w:val="0"/>
        <w:jc w:val="center"/>
        <w:rPr>
          <w:rFonts w:ascii="Times New Roman" w:hAnsi="Times New Roman"/>
          <w:b/>
          <w:szCs w:val="24"/>
        </w:rPr>
      </w:pPr>
    </w:p>
    <w:p w:rsidR="001D7C57" w:rsidRPr="00671AEB" w:rsidRDefault="001D7C57" w:rsidP="001D7C57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>Р І Ш Е Н Н Я №_________</w:t>
      </w:r>
      <w:r w:rsidRPr="00671AEB">
        <w:rPr>
          <w:rFonts w:ascii="Times New Roman" w:hAnsi="Times New Roman"/>
        </w:rPr>
        <w:t xml:space="preserve"> </w:t>
      </w:r>
    </w:p>
    <w:p w:rsidR="001D7C57" w:rsidRPr="00686F31" w:rsidRDefault="001D7C57" w:rsidP="001D7C57">
      <w:pPr>
        <w:pStyle w:val="Normal2"/>
        <w:widowControl w:val="0"/>
        <w:jc w:val="center"/>
        <w:rPr>
          <w:rFonts w:ascii="Times New Roman" w:hAnsi="Times New Roman"/>
          <w:sz w:val="14"/>
          <w:szCs w:val="24"/>
        </w:rPr>
      </w:pPr>
    </w:p>
    <w:p w:rsidR="001D7C57" w:rsidRPr="00671AEB" w:rsidRDefault="001D7C57" w:rsidP="001D7C5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D3609F">
        <w:rPr>
          <w:rFonts w:ascii="Times New Roman" w:hAnsi="Times New Roman"/>
          <w:szCs w:val="24"/>
        </w:rPr>
        <w:t>ХІ</w:t>
      </w:r>
      <w:r>
        <w:rPr>
          <w:rFonts w:ascii="Times New Roman" w:hAnsi="Times New Roman"/>
          <w:szCs w:val="24"/>
        </w:rPr>
        <w:t xml:space="preserve">І 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8D3F3F" w:rsidRPr="008D3F3F" w:rsidTr="0026545D">
        <w:tc>
          <w:tcPr>
            <w:tcW w:w="6629" w:type="dxa"/>
          </w:tcPr>
          <w:p w:rsidR="00415FF2" w:rsidRDefault="00415FF2" w:rsidP="00415FF2">
            <w:pPr>
              <w:pStyle w:val="af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Про передачу майна комунальної власності </w:t>
            </w:r>
          </w:p>
          <w:p w:rsidR="00415FF2" w:rsidRDefault="00415FF2" w:rsidP="00415FF2">
            <w:pPr>
              <w:pStyle w:val="af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на правах оперативного управління </w:t>
            </w:r>
          </w:p>
          <w:p w:rsidR="00415FF2" w:rsidRPr="00D95778" w:rsidRDefault="00415FF2" w:rsidP="00415FF2">
            <w:pPr>
              <w:pStyle w:val="af1"/>
              <w:rPr>
                <w:rFonts w:ascii="Times New Roman" w:hAnsi="Times New Roman"/>
                <w:b/>
                <w:sz w:val="24"/>
              </w:rPr>
            </w:pPr>
            <w:r w:rsidRPr="00D95778">
              <w:rPr>
                <w:rFonts w:ascii="Times New Roman" w:hAnsi="Times New Roman"/>
                <w:b/>
                <w:sz w:val="24"/>
              </w:rPr>
              <w:t>К</w:t>
            </w:r>
            <w:r>
              <w:rPr>
                <w:rFonts w:ascii="Times New Roman" w:hAnsi="Times New Roman"/>
                <w:b/>
                <w:sz w:val="24"/>
              </w:rPr>
              <w:t xml:space="preserve">НП </w:t>
            </w:r>
            <w:r w:rsidRPr="00D95778">
              <w:rPr>
                <w:rFonts w:ascii="Times New Roman" w:hAnsi="Times New Roman"/>
                <w:b/>
                <w:sz w:val="24"/>
                <w:szCs w:val="24"/>
              </w:rPr>
              <w:t xml:space="preserve">«Кіцманський центр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первинної медичної допомоги» </w:t>
            </w:r>
          </w:p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</w:p>
          <w:p w:rsidR="001D7C57" w:rsidRPr="008D3F3F" w:rsidRDefault="001D7C57" w:rsidP="00265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26545D">
            <w:pPr>
              <w:rPr>
                <w:rFonts w:ascii="Times New Roman" w:hAnsi="Times New Roman" w:cs="Times New Roman"/>
              </w:rPr>
            </w:pPr>
          </w:p>
        </w:tc>
      </w:tr>
    </w:tbl>
    <w:p w:rsidR="00415FF2" w:rsidRDefault="00415FF2" w:rsidP="00415FF2">
      <w:pPr>
        <w:pStyle w:val="22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71CBF">
        <w:rPr>
          <w:rFonts w:ascii="Times New Roman" w:hAnsi="Times New Roman"/>
          <w:color w:val="000000"/>
          <w:sz w:val="24"/>
          <w:szCs w:val="24"/>
          <w:lang w:eastAsia="ru-RU"/>
        </w:rPr>
        <w:t>Керуючись ст. 26 п.1 підпунктом 31, статтями 29 та 60 Закону України «Про місцеве самоврядування в Україні», статтями 133, 137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Господарського кодексу України, висновками постійної комісії </w:t>
      </w:r>
      <w:r w:rsidRPr="00DD234F">
        <w:rPr>
          <w:rFonts w:ascii="Times New Roman" w:hAnsi="Times New Roman"/>
          <w:sz w:val="24"/>
          <w:szCs w:val="24"/>
        </w:rPr>
        <w:t>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, розглянувши лист КНП «</w:t>
      </w:r>
      <w:r w:rsidRPr="00415FF2">
        <w:rPr>
          <w:rFonts w:ascii="Times New Roman" w:hAnsi="Times New Roman"/>
          <w:sz w:val="24"/>
          <w:szCs w:val="24"/>
        </w:rPr>
        <w:t>Кіцманський центр первинної медичної допомоги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» від 15.09.2022 р. №731, </w:t>
      </w:r>
      <w:r w:rsidRPr="0065588B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65588B">
        <w:rPr>
          <w:rFonts w:ascii="Times New Roman" w:hAnsi="Times New Roman"/>
          <w:b/>
          <w:sz w:val="24"/>
          <w:szCs w:val="24"/>
        </w:rPr>
        <w:t>ВИРІШИЛА:</w:t>
      </w:r>
    </w:p>
    <w:p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:rsidR="00415FF2" w:rsidRPr="00415FF2" w:rsidRDefault="00415FF2" w:rsidP="00415FF2">
      <w:pPr>
        <w:pStyle w:val="af7"/>
        <w:numPr>
          <w:ilvl w:val="0"/>
          <w:numId w:val="9"/>
        </w:numPr>
        <w:ind w:left="0" w:firstLine="708"/>
        <w:jc w:val="both"/>
        <w:rPr>
          <w:lang w:val="uk-UA" w:bidi="uk-UA"/>
        </w:rPr>
      </w:pPr>
      <w:r w:rsidRPr="00415FF2">
        <w:rPr>
          <w:lang w:val="uk-UA"/>
        </w:rPr>
        <w:t xml:space="preserve">Передати майно комунальної власності на правах оперативного управління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>»</w:t>
      </w:r>
      <w:r w:rsidRPr="00415FF2">
        <w:rPr>
          <w:lang w:val="uk-UA"/>
        </w:rPr>
        <w:t>, а саме частину будівлі майнового комплексу в м. Кіцмань по вул. Незалежності, 1, (літера «Е») загальною площею 174,0  кв. м. та частину кімнат І та ІІ поверхів (№1-1, №1-2, №1-3, №1-4, №1-5, №1-6, №1-7, №1-8, №1-9, №2-10, №2-11, №2-12, №2-13, №2-14, №2-15, №2-16) будівлі котельні по вул. Незалежності, 1-А м. Кіцмань, Чернівецького району, Чернівецької області. загальною площею 270,0 кв. м.</w:t>
      </w:r>
      <w:r w:rsidRPr="00415FF2">
        <w:rPr>
          <w:lang w:val="uk-UA" w:bidi="uk-UA"/>
        </w:rPr>
        <w:t xml:space="preserve"> </w:t>
      </w:r>
    </w:p>
    <w:p w:rsidR="00415FF2" w:rsidRPr="00415FF2" w:rsidRDefault="00415FF2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 w:rsidRPr="00415FF2">
        <w:rPr>
          <w:lang w:val="uk-UA"/>
        </w:rPr>
        <w:t xml:space="preserve">Утворити та затвердити склад комісії по передачі майна комунальної власності на правах оперативного управління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>»</w:t>
      </w:r>
      <w:r w:rsidRPr="00415FF2">
        <w:rPr>
          <w:lang w:val="uk-UA"/>
        </w:rPr>
        <w:t xml:space="preserve"> (далі – Комісія), що додається (додаток 1). </w:t>
      </w:r>
    </w:p>
    <w:p w:rsidR="00415FF2" w:rsidRPr="00415FF2" w:rsidRDefault="00415FF2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 w:rsidRPr="00415FF2">
        <w:rPr>
          <w:lang w:val="uk-UA"/>
        </w:rPr>
        <w:t xml:space="preserve">Комісії по передачі майна комунальної власності на правах оперативного управління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 xml:space="preserve">» </w:t>
      </w:r>
      <w:r w:rsidRPr="00415FF2">
        <w:rPr>
          <w:lang w:val="uk-UA"/>
        </w:rPr>
        <w:t>здійснити передачу майна згідно акту передачі.</w:t>
      </w:r>
    </w:p>
    <w:p w:rsidR="00415FF2" w:rsidRPr="00415FF2" w:rsidRDefault="00415FF2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 w:rsidRPr="00415FF2">
        <w:rPr>
          <w:lang w:val="uk-UA"/>
        </w:rPr>
        <w:t xml:space="preserve">В.о. міського голови Олександру МАРУСЯКУ укласти з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>»</w:t>
      </w:r>
      <w:r w:rsidRPr="00415FF2">
        <w:rPr>
          <w:lang w:val="uk-UA"/>
        </w:rPr>
        <w:t xml:space="preserve"> договір про закріплення майна комунальної власності на правах оперативного управління.</w:t>
      </w:r>
    </w:p>
    <w:p w:rsidR="00415FF2" w:rsidRPr="00415FF2" w:rsidRDefault="00415FF2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 w:rsidRPr="00415FF2">
        <w:rPr>
          <w:lang w:val="uk-UA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</w:t>
      </w:r>
      <w:r w:rsidRPr="00415FF2">
        <w:rPr>
          <w:bCs/>
          <w:lang w:val="uk-UA"/>
        </w:rPr>
        <w:t xml:space="preserve"> заступника міського голови з питань організаційно-господарської діяльності Олександра ТКАЧУКА.</w:t>
      </w:r>
    </w:p>
    <w:p w:rsidR="00DA79CB" w:rsidRPr="004E7155" w:rsidRDefault="00DA79CB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Default="0084274B" w:rsidP="0084274B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Петро ЧУПРИНА</w:t>
      </w:r>
    </w:p>
    <w:p w:rsidR="0084274B" w:rsidRDefault="0084274B" w:rsidP="0084274B">
      <w:pPr>
        <w:pStyle w:val="af3"/>
        <w:ind w:right="-1"/>
        <w:rPr>
          <w:b/>
          <w:color w:val="auto"/>
          <w:sz w:val="24"/>
          <w:szCs w:val="24"/>
        </w:rPr>
      </w:pPr>
    </w:p>
    <w:p w:rsidR="0084274B" w:rsidRDefault="0084274B" w:rsidP="0084274B">
      <w:pPr>
        <w:pStyle w:val="af3"/>
        <w:ind w:right="-1"/>
        <w:rPr>
          <w:b/>
          <w:color w:val="auto"/>
        </w:rPr>
      </w:pPr>
    </w:p>
    <w:p w:rsidR="00AB03D2" w:rsidRDefault="00AB03D2" w:rsidP="0084274B">
      <w:pPr>
        <w:pStyle w:val="af3"/>
        <w:ind w:right="-1"/>
        <w:rPr>
          <w:b/>
          <w:color w:val="auto"/>
        </w:rPr>
      </w:pPr>
    </w:p>
    <w:p w:rsidR="00415FF2" w:rsidRPr="00AB03D2" w:rsidRDefault="00415FF2" w:rsidP="00415FF2">
      <w:pPr>
        <w:widowControl w:val="0"/>
        <w:suppressAutoHyphens/>
        <w:rPr>
          <w:rFonts w:ascii="Times New Roman" w:hAnsi="Times New Roman" w:cs="Times New Roman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B03D2">
        <w:rPr>
          <w:rFonts w:ascii="Times New Roman" w:hAnsi="Times New Roman" w:cs="Times New Roman"/>
        </w:rPr>
        <w:t>ДОДАТОК 1</w:t>
      </w:r>
    </w:p>
    <w:p w:rsidR="00415FF2" w:rsidRPr="00AB03D2" w:rsidRDefault="00415FF2" w:rsidP="00415FF2">
      <w:pPr>
        <w:pStyle w:val="af"/>
        <w:widowControl w:val="0"/>
        <w:shd w:val="clear" w:color="auto" w:fill="FFFFFF"/>
        <w:spacing w:before="0" w:beforeAutospacing="0" w:after="0" w:afterAutospacing="0"/>
        <w:ind w:left="5954"/>
      </w:pPr>
      <w:r w:rsidRPr="00AB03D2">
        <w:t xml:space="preserve">до рішення  </w:t>
      </w:r>
      <w:r w:rsidR="00AB03D2" w:rsidRPr="00AB03D2">
        <w:rPr>
          <w:lang w:val="en-US"/>
        </w:rPr>
        <w:t>X</w:t>
      </w:r>
      <w:r w:rsidR="00AB03D2" w:rsidRPr="00AB03D2">
        <w:t xml:space="preserve">ХІІ  </w:t>
      </w:r>
      <w:r w:rsidRPr="00AB03D2">
        <w:t xml:space="preserve">сесії </w:t>
      </w:r>
      <w:proofErr w:type="spellStart"/>
      <w:r w:rsidRPr="00AB03D2">
        <w:t>Кіцманської</w:t>
      </w:r>
      <w:proofErr w:type="spellEnd"/>
      <w:r w:rsidRPr="00AB03D2">
        <w:t xml:space="preserve">  міської ради </w:t>
      </w:r>
      <w:r w:rsidRPr="00AB03D2">
        <w:rPr>
          <w:lang w:val="en-US"/>
        </w:rPr>
        <w:t>V</w:t>
      </w:r>
      <w:r w:rsidRPr="00AB03D2">
        <w:t xml:space="preserve">ІІІ скликання, </w:t>
      </w:r>
    </w:p>
    <w:p w:rsidR="00415FF2" w:rsidRPr="00AB03D2" w:rsidRDefault="00415FF2" w:rsidP="00415FF2">
      <w:pPr>
        <w:pStyle w:val="af"/>
        <w:widowControl w:val="0"/>
        <w:shd w:val="clear" w:color="auto" w:fill="FFFFFF"/>
        <w:spacing w:before="0" w:beforeAutospacing="0" w:after="0" w:afterAutospacing="0"/>
        <w:ind w:left="5954"/>
      </w:pPr>
      <w:r w:rsidRPr="00AB03D2">
        <w:t>від ____________,  № _________</w:t>
      </w:r>
    </w:p>
    <w:p w:rsidR="00415FF2" w:rsidRDefault="00415FF2" w:rsidP="00415FF2">
      <w:pPr>
        <w:widowControl w:val="0"/>
        <w:suppressAutoHyphens/>
      </w:pPr>
      <w:r>
        <w:t xml:space="preserve"> </w:t>
      </w:r>
    </w:p>
    <w:p w:rsidR="00415FF2" w:rsidRDefault="00415FF2" w:rsidP="00415FF2">
      <w:pPr>
        <w:widowControl w:val="0"/>
        <w:suppressAutoHyphens/>
      </w:pPr>
    </w:p>
    <w:p w:rsidR="00415FF2" w:rsidRPr="00415FF2" w:rsidRDefault="00415FF2" w:rsidP="00415FF2">
      <w:pPr>
        <w:widowControl w:val="0"/>
        <w:suppressAutoHyphens/>
        <w:jc w:val="center"/>
        <w:rPr>
          <w:rFonts w:ascii="Times New Roman" w:hAnsi="Times New Roman" w:cs="Times New Roman"/>
        </w:rPr>
      </w:pPr>
      <w:r w:rsidRPr="00415FF2">
        <w:rPr>
          <w:rFonts w:ascii="Times New Roman" w:hAnsi="Times New Roman" w:cs="Times New Roman"/>
        </w:rPr>
        <w:t>СКЛАД</w:t>
      </w:r>
    </w:p>
    <w:p w:rsidR="00415FF2" w:rsidRPr="00415FF2" w:rsidRDefault="00415FF2" w:rsidP="00415FF2">
      <w:pPr>
        <w:widowControl w:val="0"/>
        <w:suppressAutoHyphens/>
        <w:jc w:val="center"/>
        <w:rPr>
          <w:rFonts w:ascii="Times New Roman" w:hAnsi="Times New Roman" w:cs="Times New Roman"/>
        </w:rPr>
      </w:pPr>
      <w:r w:rsidRPr="00415FF2">
        <w:rPr>
          <w:rFonts w:ascii="Times New Roman" w:hAnsi="Times New Roman" w:cs="Times New Roman"/>
        </w:rPr>
        <w:t xml:space="preserve"> комісії по передачі майна комунальної власності на правах оперативного управління </w:t>
      </w:r>
      <w:r w:rsidRPr="00415FF2">
        <w:rPr>
          <w:rFonts w:ascii="Times New Roman" w:hAnsi="Times New Roman" w:cs="Times New Roman"/>
          <w:lang w:eastAsia="ru-RU"/>
        </w:rPr>
        <w:t>КНП «</w:t>
      </w:r>
      <w:r w:rsidRPr="00415FF2">
        <w:rPr>
          <w:rFonts w:ascii="Times New Roman" w:hAnsi="Times New Roman" w:cs="Times New Roman"/>
        </w:rPr>
        <w:t>Кіцманський центр первинної медичної допомоги</w:t>
      </w:r>
      <w:r w:rsidRPr="00415FF2">
        <w:rPr>
          <w:rFonts w:ascii="Times New Roman" w:hAnsi="Times New Roman" w:cs="Times New Roman"/>
          <w:lang w:eastAsia="ru-RU"/>
        </w:rPr>
        <w:t>»</w:t>
      </w:r>
    </w:p>
    <w:p w:rsidR="00415FF2" w:rsidRPr="00415FF2" w:rsidRDefault="00415FF2" w:rsidP="00415FF2">
      <w:pPr>
        <w:widowControl w:val="0"/>
        <w:suppressAutoHyphens/>
        <w:rPr>
          <w:rFonts w:ascii="Times New Roman" w:hAnsi="Times New Roman" w:cs="Times New Roman"/>
        </w:rPr>
      </w:pPr>
    </w:p>
    <w:tbl>
      <w:tblPr>
        <w:tblStyle w:val="ae"/>
        <w:tblW w:w="9588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14"/>
        <w:gridCol w:w="1296"/>
        <w:gridCol w:w="5378"/>
      </w:tblGrid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Олександр Ткачук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  <w:bCs/>
              </w:rPr>
            </w:pPr>
            <w:r w:rsidRPr="00415FF2">
              <w:rPr>
                <w:rFonts w:ascii="Times New Roman" w:hAnsi="Times New Roman" w:cs="Times New Roman"/>
                <w:bCs/>
              </w:rPr>
              <w:t xml:space="preserve">заступник міського голови з питань організаційно-господарської діяльності, голова комісії </w:t>
            </w:r>
          </w:p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415FF2" w:rsidRPr="00415FF2" w:rsidTr="00AD7089">
        <w:tc>
          <w:tcPr>
            <w:tcW w:w="9588" w:type="dxa"/>
            <w:gridSpan w:val="3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415FF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Члени комісії:</w:t>
            </w:r>
          </w:p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Ірина КОРОЛЮК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</w:rPr>
            </w:pPr>
            <w:r w:rsidRPr="00415FF2">
              <w:rPr>
                <w:rFonts w:ascii="Times New Roman" w:hAnsi="Times New Roman"/>
                <w:sz w:val="24"/>
              </w:rPr>
              <w:t>начальник відділу правового забезпечення та реєстраційних дій виконавчого комітету міської ради;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bCs/>
                <w:sz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Родіон ЛИСАК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Надія БОДЯНЧУК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>спеціаліст І категорії відділу бухгалтерського обліку та фінансової звітності Кіцманської міської ради;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Євгенія КОСТАШИК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 xml:space="preserve">генеральний директор </w:t>
            </w:r>
            <w:r w:rsidRPr="00415FF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КНП «</w:t>
            </w:r>
            <w:r w:rsidRPr="00415FF2">
              <w:rPr>
                <w:rFonts w:ascii="Times New Roman" w:hAnsi="Times New Roman"/>
                <w:sz w:val="24"/>
                <w:szCs w:val="24"/>
              </w:rPr>
              <w:t>Кіцманський центр первинної медичної допомоги</w:t>
            </w:r>
            <w:r w:rsidRPr="00415FF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15FF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Галина ТУРЧАК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>бухгалтер КНП «Кіцманська багатопрофільна лікарня інтенсивного лікування»;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Ольга ЛИТВИНЮК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>депутат міської ради.</w:t>
            </w:r>
          </w:p>
          <w:p w:rsidR="00AB03D2" w:rsidRPr="00415FF2" w:rsidRDefault="00AB03D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03D2" w:rsidRPr="00415FF2" w:rsidTr="00AD7089">
        <w:tc>
          <w:tcPr>
            <w:tcW w:w="3114" w:type="dxa"/>
          </w:tcPr>
          <w:p w:rsidR="00AB03D2" w:rsidRPr="00415FF2" w:rsidRDefault="00AB03D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Володимир </w:t>
            </w:r>
            <w:proofErr w:type="spellStart"/>
            <w:r>
              <w:rPr>
                <w:rFonts w:ascii="Times New Roman" w:hAnsi="Times New Roman" w:cs="Times New Roman"/>
              </w:rPr>
              <w:t>Хромюк</w:t>
            </w:r>
            <w:proofErr w:type="spellEnd"/>
          </w:p>
        </w:tc>
        <w:tc>
          <w:tcPr>
            <w:tcW w:w="567" w:type="dxa"/>
          </w:tcPr>
          <w:p w:rsidR="00AB03D2" w:rsidRPr="00AB03D2" w:rsidRDefault="00AB03D2" w:rsidP="00AB03D2">
            <w:pPr>
              <w:pStyle w:val="af7"/>
              <w:widowControl w:val="0"/>
              <w:numPr>
                <w:ilvl w:val="0"/>
                <w:numId w:val="10"/>
              </w:numPr>
              <w:suppressAutoHyphens/>
              <w:jc w:val="center"/>
            </w:pPr>
            <w:r>
              <w:rPr>
                <w:lang w:val="uk-UA"/>
              </w:rPr>
              <w:t xml:space="preserve"> </w:t>
            </w:r>
          </w:p>
        </w:tc>
        <w:tc>
          <w:tcPr>
            <w:tcW w:w="5907" w:type="dxa"/>
          </w:tcPr>
          <w:p w:rsidR="00AB03D2" w:rsidRPr="00AB03D2" w:rsidRDefault="00AB03D2" w:rsidP="00AB03D2">
            <w:pPr>
              <w:pStyle w:val="Normal2"/>
              <w:widowControl w:val="0"/>
              <w:rPr>
                <w:rFonts w:ascii="Times New Roman" w:hAnsi="Times New Roman"/>
                <w:szCs w:val="24"/>
              </w:rPr>
            </w:pPr>
            <w:r w:rsidRPr="00AB03D2">
              <w:rPr>
                <w:rFonts w:ascii="Times New Roman" w:hAnsi="Times New Roman"/>
                <w:color w:val="000000"/>
                <w:szCs w:val="24"/>
              </w:rPr>
              <w:t>генеральний директор комунального некомерційного підприємства «</w:t>
            </w:r>
            <w:proofErr w:type="spellStart"/>
            <w:r w:rsidRPr="00AB03D2">
              <w:rPr>
                <w:rFonts w:ascii="Times New Roman" w:hAnsi="Times New Roman"/>
                <w:color w:val="000000"/>
                <w:szCs w:val="24"/>
              </w:rPr>
              <w:t>Кіцманська</w:t>
            </w:r>
            <w:proofErr w:type="spellEnd"/>
            <w:r w:rsidRPr="00AB03D2">
              <w:rPr>
                <w:rFonts w:ascii="Times New Roman" w:hAnsi="Times New Roman"/>
                <w:color w:val="000000"/>
                <w:szCs w:val="24"/>
              </w:rPr>
              <w:t xml:space="preserve"> багатопрофільна лікарня інтенсивного лікування»</w:t>
            </w:r>
          </w:p>
          <w:p w:rsidR="00AB03D2" w:rsidRPr="00415FF2" w:rsidRDefault="00AB03D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15FF2" w:rsidRPr="00415FF2" w:rsidRDefault="00415FF2" w:rsidP="0084274B">
      <w:pPr>
        <w:pStyle w:val="af3"/>
        <w:ind w:right="-1"/>
        <w:rPr>
          <w:b/>
          <w:color w:val="auto"/>
        </w:rPr>
      </w:pPr>
    </w:p>
    <w:p w:rsidR="008F6F70" w:rsidRPr="004E7155" w:rsidRDefault="008F6F70" w:rsidP="00415FF2">
      <w:pPr>
        <w:jc w:val="center"/>
        <w:rPr>
          <w:color w:val="auto"/>
        </w:rPr>
      </w:pPr>
      <w:bookmarkStart w:id="1" w:name="_GoBack"/>
      <w:bookmarkEnd w:id="1"/>
    </w:p>
    <w:sectPr w:rsidR="008F6F70" w:rsidRPr="004E7155" w:rsidSect="00153D88">
      <w:pgSz w:w="11905" w:h="16837"/>
      <w:pgMar w:top="568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9FD" w:rsidRDefault="003759FD">
      <w:r>
        <w:separator/>
      </w:r>
    </w:p>
  </w:endnote>
  <w:endnote w:type="continuationSeparator" w:id="0">
    <w:p w:rsidR="003759FD" w:rsidRDefault="003759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9FD" w:rsidRDefault="003759FD"/>
  </w:footnote>
  <w:footnote w:type="continuationSeparator" w:id="0">
    <w:p w:rsidR="003759FD" w:rsidRDefault="003759F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52F842F2"/>
    <w:multiLevelType w:val="hybridMultilevel"/>
    <w:tmpl w:val="01883D2A"/>
    <w:lvl w:ilvl="0" w:tplc="B582BD98">
      <w:start w:val="1"/>
      <w:numFmt w:val="bullet"/>
      <w:lvlText w:val="-"/>
      <w:lvlJc w:val="left"/>
      <w:pPr>
        <w:ind w:left="720" w:hanging="360"/>
      </w:pPr>
      <w:rPr>
        <w:rFonts w:ascii="Times New Roman" w:eastAsia="Microsoft Sans Serif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B4F1576"/>
    <w:multiLevelType w:val="hybridMultilevel"/>
    <w:tmpl w:val="20221046"/>
    <w:lvl w:ilvl="0" w:tplc="8D1615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7"/>
  </w:num>
  <w:num w:numId="8">
    <w:abstractNumId w:val="3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B0A92"/>
    <w:rsid w:val="000C21DB"/>
    <w:rsid w:val="000C5946"/>
    <w:rsid w:val="000E240B"/>
    <w:rsid w:val="0010716B"/>
    <w:rsid w:val="001106EA"/>
    <w:rsid w:val="0012380A"/>
    <w:rsid w:val="00143A40"/>
    <w:rsid w:val="00153D88"/>
    <w:rsid w:val="00177008"/>
    <w:rsid w:val="001956F2"/>
    <w:rsid w:val="001D0E17"/>
    <w:rsid w:val="001D14B8"/>
    <w:rsid w:val="001D7C57"/>
    <w:rsid w:val="001E74CC"/>
    <w:rsid w:val="00242E9D"/>
    <w:rsid w:val="00251B9A"/>
    <w:rsid w:val="00287B97"/>
    <w:rsid w:val="00291DA7"/>
    <w:rsid w:val="002D7858"/>
    <w:rsid w:val="002E5771"/>
    <w:rsid w:val="00322124"/>
    <w:rsid w:val="00351513"/>
    <w:rsid w:val="003759FD"/>
    <w:rsid w:val="00382AE1"/>
    <w:rsid w:val="003B3D9A"/>
    <w:rsid w:val="003D6972"/>
    <w:rsid w:val="003E60DD"/>
    <w:rsid w:val="0041084A"/>
    <w:rsid w:val="00415FF2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8628E"/>
    <w:rsid w:val="005D2778"/>
    <w:rsid w:val="005E63A2"/>
    <w:rsid w:val="005F7A2F"/>
    <w:rsid w:val="006072A4"/>
    <w:rsid w:val="006301A9"/>
    <w:rsid w:val="00641DDC"/>
    <w:rsid w:val="006507DE"/>
    <w:rsid w:val="006C64D5"/>
    <w:rsid w:val="00717BB7"/>
    <w:rsid w:val="00746514"/>
    <w:rsid w:val="00747FA3"/>
    <w:rsid w:val="00762B33"/>
    <w:rsid w:val="00764D7B"/>
    <w:rsid w:val="0077051C"/>
    <w:rsid w:val="007B7B0F"/>
    <w:rsid w:val="007C4460"/>
    <w:rsid w:val="007C75D1"/>
    <w:rsid w:val="007E2ECF"/>
    <w:rsid w:val="00823FE1"/>
    <w:rsid w:val="00834717"/>
    <w:rsid w:val="00837A03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547C"/>
    <w:rsid w:val="008F6F70"/>
    <w:rsid w:val="008F7495"/>
    <w:rsid w:val="0091748A"/>
    <w:rsid w:val="00954EE9"/>
    <w:rsid w:val="00A04981"/>
    <w:rsid w:val="00A1296A"/>
    <w:rsid w:val="00A20E0A"/>
    <w:rsid w:val="00A32020"/>
    <w:rsid w:val="00A35090"/>
    <w:rsid w:val="00A36EE4"/>
    <w:rsid w:val="00A73B62"/>
    <w:rsid w:val="00AA5F52"/>
    <w:rsid w:val="00AB03D2"/>
    <w:rsid w:val="00AE05C3"/>
    <w:rsid w:val="00AE4354"/>
    <w:rsid w:val="00B76AEF"/>
    <w:rsid w:val="00B8413C"/>
    <w:rsid w:val="00B94F62"/>
    <w:rsid w:val="00BF5B70"/>
    <w:rsid w:val="00C03309"/>
    <w:rsid w:val="00C0727C"/>
    <w:rsid w:val="00C8769F"/>
    <w:rsid w:val="00C877E7"/>
    <w:rsid w:val="00C94D21"/>
    <w:rsid w:val="00CC2A26"/>
    <w:rsid w:val="00D114EA"/>
    <w:rsid w:val="00D17423"/>
    <w:rsid w:val="00D3609F"/>
    <w:rsid w:val="00DA79CB"/>
    <w:rsid w:val="00DB0002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65D2B"/>
    <w:rsid w:val="00FA63EE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8">
    <w:name w:val="footer"/>
    <w:basedOn w:val="a"/>
    <w:link w:val="af9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f2">
    <w:name w:val="Без інтервалів Знак"/>
    <w:link w:val="af1"/>
    <w:uiPriority w:val="1"/>
    <w:rsid w:val="00415FF2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2214</Words>
  <Characters>1263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Павло Ткачук</dc:creator>
  <cp:lastModifiedBy>petromeroslavovih</cp:lastModifiedBy>
  <cp:revision>3</cp:revision>
  <cp:lastPrinted>2022-09-14T11:28:00Z</cp:lastPrinted>
  <dcterms:created xsi:type="dcterms:W3CDTF">2022-09-28T14:25:00Z</dcterms:created>
  <dcterms:modified xsi:type="dcterms:W3CDTF">2022-09-29T06:52:00Z</dcterms:modified>
</cp:coreProperties>
</file>