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A0357" w:rsidRPr="00671AEB" w:rsidRDefault="00CA0357" w:rsidP="00CA03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1242552" r:id="rId6"/>
        </w:object>
      </w:r>
      <w:bookmarkEnd w:id="0"/>
    </w:p>
    <w:p w:rsidR="00CA0357" w:rsidRPr="00671AEB" w:rsidRDefault="00CA0357" w:rsidP="00CA0357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CA0357" w:rsidRPr="00671AEB" w:rsidRDefault="00CA0357" w:rsidP="00CA0357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CA0357" w:rsidRPr="00671AEB" w:rsidRDefault="00CA0357" w:rsidP="00CA0357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CA0357" w:rsidRPr="00671AEB" w:rsidRDefault="00CA0357" w:rsidP="00CA0357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CA0357" w:rsidRPr="00671AEB" w:rsidRDefault="00CA0357" w:rsidP="00CA03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CA0357" w:rsidRPr="00671AEB" w:rsidRDefault="00123EFD" w:rsidP="00CA0357">
      <w:pPr>
        <w:pStyle w:val="10"/>
        <w:ind w:left="7080" w:firstLine="708"/>
        <w:jc w:val="center"/>
        <w:rPr>
          <w:rFonts w:ascii="Times New Roman" w:hAnsi="Times New Roman"/>
        </w:rPr>
      </w:pPr>
      <w:r w:rsidRPr="00123EFD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CA0357" w:rsidRPr="00671AEB">
        <w:rPr>
          <w:rFonts w:ascii="Times New Roman" w:hAnsi="Times New Roman"/>
        </w:rPr>
        <w:t xml:space="preserve"> </w:t>
      </w:r>
    </w:p>
    <w:p w:rsidR="00CA0357" w:rsidRPr="00253524" w:rsidRDefault="00CA0357" w:rsidP="00CA0357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CA0357" w:rsidRPr="00B408AB" w:rsidRDefault="00CA0357" w:rsidP="00B408AB">
      <w:pPr>
        <w:pStyle w:val="Normal2"/>
        <w:ind w:left="6521"/>
        <w:rPr>
          <w:rFonts w:ascii="Times New Roman" w:hAnsi="Times New Roman"/>
          <w:lang w:val="en-US"/>
        </w:rPr>
      </w:pPr>
      <w:r w:rsidRPr="00253524">
        <w:rPr>
          <w:rFonts w:ascii="Times New Roman" w:hAnsi="Times New Roman"/>
        </w:rPr>
        <w:t>Реєстраційний №</w:t>
      </w:r>
      <w:r w:rsidR="00B408AB">
        <w:rPr>
          <w:rFonts w:ascii="Times New Roman" w:hAnsi="Times New Roman"/>
          <w:lang w:val="en-US"/>
        </w:rPr>
        <w:t xml:space="preserve"> 393/11</w:t>
      </w:r>
    </w:p>
    <w:p w:rsidR="00CA0357" w:rsidRPr="00253524" w:rsidRDefault="00CA0357" w:rsidP="00CA0357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CA0357" w:rsidRDefault="00CA0357" w:rsidP="00CA0357">
      <w:pPr>
        <w:ind w:right="6093"/>
        <w:jc w:val="both"/>
        <w:rPr>
          <w:b/>
          <w:bCs/>
        </w:rPr>
      </w:pPr>
    </w:p>
    <w:p w:rsidR="00CA0357" w:rsidRPr="00AB0349" w:rsidRDefault="00CA0357" w:rsidP="00CA0357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CA0357" w:rsidRPr="00671AEB" w:rsidRDefault="00CA0357" w:rsidP="00CA0357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CA0357" w:rsidRPr="00AB0349" w:rsidRDefault="00CA0357" w:rsidP="00CA0357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CA0357" w:rsidRPr="00671AEB" w:rsidRDefault="00CA0357" w:rsidP="00CA035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CA0357" w:rsidRDefault="00CA0357" w:rsidP="00CA0357">
      <w:pPr>
        <w:pStyle w:val="Normal2"/>
        <w:widowControl w:val="0"/>
        <w:rPr>
          <w:rFonts w:ascii="Times New Roman" w:hAnsi="Times New Roman"/>
          <w:sz w:val="14"/>
        </w:rPr>
      </w:pPr>
    </w:p>
    <w:p w:rsidR="00CA0357" w:rsidRPr="00671AEB" w:rsidRDefault="00CA0357" w:rsidP="00CA0357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CA0357" w:rsidRDefault="00CA0357" w:rsidP="00CA0357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CA0357" w:rsidRDefault="00CA0357" w:rsidP="00CA0357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73737F" w:rsidRDefault="0073737F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CA0357" w:rsidRDefault="001525BD" w:rsidP="006E1E71">
      <w:pPr>
        <w:pStyle w:val="a6"/>
        <w:tabs>
          <w:tab w:val="left" w:pos="4820"/>
        </w:tabs>
        <w:ind w:right="3543"/>
        <w:rPr>
          <w:rFonts w:ascii="Times New Roman" w:hAnsi="Times New Roman"/>
          <w:b/>
          <w:sz w:val="24"/>
          <w:szCs w:val="24"/>
        </w:rPr>
      </w:pPr>
      <w:r w:rsidRPr="006E1E71">
        <w:rPr>
          <w:rFonts w:ascii="Times New Roman" w:hAnsi="Times New Roman"/>
          <w:b/>
          <w:sz w:val="24"/>
          <w:szCs w:val="24"/>
        </w:rPr>
        <w:t xml:space="preserve">Про </w:t>
      </w:r>
      <w:r w:rsidR="000F079A" w:rsidRPr="006E1E71">
        <w:rPr>
          <w:rFonts w:ascii="Times New Roman" w:hAnsi="Times New Roman"/>
          <w:b/>
          <w:sz w:val="24"/>
          <w:szCs w:val="24"/>
        </w:rPr>
        <w:t xml:space="preserve">затвердження </w:t>
      </w:r>
      <w:r w:rsidR="00CA0357">
        <w:rPr>
          <w:rFonts w:ascii="Times New Roman" w:hAnsi="Times New Roman"/>
          <w:b/>
          <w:sz w:val="24"/>
          <w:szCs w:val="24"/>
        </w:rPr>
        <w:t xml:space="preserve">розпоряджень </w:t>
      </w:r>
    </w:p>
    <w:p w:rsidR="006E1E71" w:rsidRPr="006E1E71" w:rsidRDefault="00CA0357" w:rsidP="006E1E71">
      <w:pPr>
        <w:pStyle w:val="a6"/>
        <w:tabs>
          <w:tab w:val="left" w:pos="4820"/>
        </w:tabs>
        <w:ind w:right="354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Кіцманської міської ради</w:t>
      </w:r>
    </w:p>
    <w:p w:rsidR="006E1E71" w:rsidRPr="006E1E71" w:rsidRDefault="006E1E71" w:rsidP="006E1E71">
      <w:pPr>
        <w:pStyle w:val="a6"/>
        <w:ind w:right="4394"/>
        <w:rPr>
          <w:rFonts w:ascii="Times New Roman" w:hAnsi="Times New Roman"/>
          <w:sz w:val="24"/>
          <w:szCs w:val="24"/>
        </w:rPr>
      </w:pPr>
    </w:p>
    <w:p w:rsidR="0065588B" w:rsidRPr="002417DA" w:rsidRDefault="002417DA" w:rsidP="001525BD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2417DA">
        <w:rPr>
          <w:sz w:val="24"/>
          <w:szCs w:val="24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2417DA">
        <w:rPr>
          <w:sz w:val="24"/>
          <w:szCs w:val="24"/>
          <w:shd w:val="clear" w:color="auto" w:fill="FFFFFF"/>
        </w:rPr>
        <w:t>Деякі питання оренди державного та комунального майна»</w:t>
      </w:r>
      <w:r w:rsidRPr="002417DA">
        <w:rPr>
          <w:bCs/>
          <w:sz w:val="24"/>
          <w:szCs w:val="24"/>
          <w:shd w:val="clear" w:color="auto" w:fill="FFFFFF"/>
        </w:rPr>
        <w:t xml:space="preserve"> </w:t>
      </w:r>
      <w:r w:rsidRPr="002417DA">
        <w:rPr>
          <w:sz w:val="24"/>
          <w:szCs w:val="24"/>
        </w:rPr>
        <w:t>від 03.06.2020 р. № 483, п. 3 рішення ХХXII сесії Кіцманської міської ради VІІ скликання від 07.08.2020 р. №191/8 «Про затвердження Переліку першого типу  та Переліку другого типу об’єктів комунальної  власності Кіцманської територіальної громади»</w:t>
      </w:r>
      <w:r w:rsidR="00E22CAE" w:rsidRPr="002417DA">
        <w:rPr>
          <w:rFonts w:eastAsia="Batang"/>
          <w:sz w:val="24"/>
          <w:szCs w:val="24"/>
        </w:rPr>
        <w:t xml:space="preserve">, </w:t>
      </w:r>
      <w:r w:rsidR="00591019" w:rsidRPr="002417DA">
        <w:rPr>
          <w:sz w:val="24"/>
          <w:szCs w:val="24"/>
          <w:lang w:eastAsia="uk-UA"/>
        </w:rPr>
        <w:t xml:space="preserve">висновками </w:t>
      </w:r>
      <w:r w:rsidR="00591019" w:rsidRPr="002417DA">
        <w:rPr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>,</w:t>
      </w:r>
      <w:r w:rsidR="00591019" w:rsidRPr="002417DA">
        <w:rPr>
          <w:sz w:val="24"/>
          <w:szCs w:val="24"/>
        </w:rPr>
        <w:t xml:space="preserve"> </w:t>
      </w:r>
      <w:r w:rsidR="0065588B" w:rsidRPr="002417DA">
        <w:rPr>
          <w:sz w:val="24"/>
          <w:szCs w:val="24"/>
        </w:rPr>
        <w:t xml:space="preserve">Кіцманська міська рада </w:t>
      </w:r>
      <w:r w:rsidR="0065588B" w:rsidRPr="002417DA">
        <w:rPr>
          <w:b/>
          <w:sz w:val="24"/>
          <w:szCs w:val="24"/>
        </w:rPr>
        <w:t>ВИРІШИЛА:</w:t>
      </w:r>
    </w:p>
    <w:p w:rsidR="00BD7CE4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A0357" w:rsidRDefault="00E22CAE" w:rsidP="002417DA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="002417DA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розпорядження 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Кіцманської міської ради від 10.10.2022 р. </w:t>
      </w:r>
      <w:r w:rsidR="002417DA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>№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202-р</w:t>
      </w:r>
      <w:r w:rsidR="002417DA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«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Про внесення змін до Переліку 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 xml:space="preserve">другого 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>типу об’єктів комунальної</w:t>
      </w:r>
      <w:r w:rsidR="002417DA" w:rsidRPr="002417D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>власності Кіцманської територіальної громади затвердженого рішенням ХХ</w:t>
      </w:r>
      <w:r w:rsidR="002417DA" w:rsidRPr="002417DA">
        <w:rPr>
          <w:rFonts w:ascii="Times New Roman" w:hAnsi="Times New Roman" w:cs="Times New Roman"/>
          <w:sz w:val="24"/>
          <w:szCs w:val="24"/>
        </w:rPr>
        <w:t>XII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 </w:t>
      </w:r>
      <w:r w:rsidR="002417DA" w:rsidRPr="002417DA">
        <w:rPr>
          <w:rFonts w:ascii="Times New Roman" w:hAnsi="Times New Roman" w:cs="Times New Roman"/>
          <w:sz w:val="24"/>
          <w:szCs w:val="24"/>
        </w:rPr>
        <w:t>V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>ІІ скликання від 07.08.2020 р. №191/8»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 xml:space="preserve"> та розпорядження 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Кіцманської міської ради від 04.11.2022 р. </w:t>
      </w:r>
      <w:r w:rsidR="00CA0357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>№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230-р</w:t>
      </w:r>
      <w:r w:rsidR="00CA0357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«Про внесення змін до 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Переліку 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>першого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 типу об’єктів комунальної</w:t>
      </w:r>
      <w:r w:rsidR="00CA0357" w:rsidRPr="002417D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>власності Кіцманської територіальної громади затвердженого рішенням ХХ</w:t>
      </w:r>
      <w:r w:rsidR="00CA0357" w:rsidRPr="002417DA">
        <w:rPr>
          <w:rFonts w:ascii="Times New Roman" w:hAnsi="Times New Roman" w:cs="Times New Roman"/>
          <w:sz w:val="24"/>
          <w:szCs w:val="24"/>
        </w:rPr>
        <w:t>XII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 </w:t>
      </w:r>
      <w:r w:rsidR="00CA0357" w:rsidRPr="002417DA">
        <w:rPr>
          <w:rFonts w:ascii="Times New Roman" w:hAnsi="Times New Roman" w:cs="Times New Roman"/>
          <w:sz w:val="24"/>
          <w:szCs w:val="24"/>
        </w:rPr>
        <w:t>V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>ІІ скликання від 07.08.2020 р. №191/8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E70986">
        <w:rPr>
          <w:rFonts w:ascii="Times New Roman" w:hAnsi="Times New Roman" w:cs="Times New Roman"/>
          <w:sz w:val="24"/>
          <w:szCs w:val="24"/>
          <w:lang w:val="uk-UA"/>
        </w:rPr>
        <w:t xml:space="preserve">, що додаються. </w:t>
      </w:r>
    </w:p>
    <w:p w:rsidR="0073737F" w:rsidRPr="0073737F" w:rsidRDefault="0073737F" w:rsidP="005B03E7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</w:t>
      </w:r>
      <w:r w:rsidR="002417DA"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r w:rsidRPr="0073737F">
        <w:rPr>
          <w:rFonts w:ascii="Times New Roman" w:hAnsi="Times New Roman" w:cs="Times New Roman"/>
          <w:sz w:val="24"/>
          <w:szCs w:val="24"/>
          <w:lang w:val="uk-UA"/>
        </w:rPr>
        <w:t>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73737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заступник міського голови з питань діяльності виконавчих органів Кіцманської міської ради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Юрія КОСАРА.</w:t>
      </w:r>
    </w:p>
    <w:p w:rsidR="00CA0357" w:rsidRDefault="00CA0357" w:rsidP="007E3B35">
      <w:pPr>
        <w:pStyle w:val="a9"/>
        <w:ind w:right="-1"/>
        <w:rPr>
          <w:b/>
          <w:color w:val="auto"/>
          <w:sz w:val="24"/>
          <w:szCs w:val="24"/>
        </w:rPr>
      </w:pPr>
    </w:p>
    <w:p w:rsidR="00CA0357" w:rsidRDefault="00CA0357" w:rsidP="007E3B35">
      <w:pPr>
        <w:pStyle w:val="a9"/>
        <w:ind w:right="-1"/>
        <w:rPr>
          <w:b/>
          <w:color w:val="auto"/>
          <w:sz w:val="24"/>
          <w:szCs w:val="24"/>
        </w:rPr>
      </w:pPr>
    </w:p>
    <w:p w:rsidR="00E63F2D" w:rsidRDefault="00E63F2D" w:rsidP="00E63F2D">
      <w:pPr>
        <w:pStyle w:val="a9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Петро ЧУПРИНА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  <w:bookmarkStart w:id="1" w:name="_GoBack"/>
      <w:bookmarkEnd w:id="1"/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831850" w:rsidRDefault="00831850" w:rsidP="00D772B6">
      <w:pPr>
        <w:widowControl w:val="0"/>
        <w:suppressAutoHyphens/>
        <w:rPr>
          <w:sz w:val="24"/>
          <w:szCs w:val="24"/>
        </w:rPr>
      </w:pPr>
    </w:p>
    <w:p w:rsidR="00273672" w:rsidRPr="00CA0357" w:rsidRDefault="00273672" w:rsidP="00CA0357">
      <w:pPr>
        <w:pStyle w:val="a6"/>
        <w:tabs>
          <w:tab w:val="left" w:pos="4820"/>
        </w:tabs>
        <w:ind w:right="141"/>
        <w:jc w:val="center"/>
        <w:rPr>
          <w:rFonts w:ascii="Times New Roman" w:hAnsi="Times New Roman"/>
          <w:b/>
          <w:sz w:val="24"/>
          <w:szCs w:val="24"/>
        </w:rPr>
      </w:pPr>
      <w:r w:rsidRPr="00CA0357">
        <w:rPr>
          <w:rFonts w:ascii="Times New Roman" w:hAnsi="Times New Roman"/>
          <w:b/>
          <w:sz w:val="24"/>
          <w:szCs w:val="24"/>
          <w:lang w:eastAsia="uk-UA"/>
        </w:rPr>
        <w:t xml:space="preserve">Погодження проекту рішення: </w:t>
      </w:r>
      <w:r w:rsidRPr="00CA0357">
        <w:rPr>
          <w:rFonts w:ascii="Times New Roman" w:hAnsi="Times New Roman"/>
          <w:sz w:val="24"/>
          <w:szCs w:val="24"/>
          <w:lang w:eastAsia="uk-UA"/>
        </w:rPr>
        <w:t>«</w:t>
      </w:r>
      <w:r w:rsidR="00CA0357" w:rsidRPr="00CA0357">
        <w:rPr>
          <w:rFonts w:ascii="Times New Roman" w:hAnsi="Times New Roman"/>
          <w:b/>
          <w:sz w:val="24"/>
          <w:szCs w:val="24"/>
        </w:rPr>
        <w:t>Про затвердження розпоряджень Кіцманської міської ради</w:t>
      </w:r>
      <w:r w:rsidRPr="00CA0357">
        <w:rPr>
          <w:rFonts w:ascii="Times New Roman" w:hAnsi="Times New Roman"/>
          <w:sz w:val="24"/>
          <w:szCs w:val="24"/>
        </w:rPr>
        <w:t xml:space="preserve">, </w:t>
      </w:r>
      <w:r w:rsidRPr="00CA0357">
        <w:rPr>
          <w:rFonts w:ascii="Times New Roman" w:hAnsi="Times New Roman"/>
          <w:b/>
          <w:sz w:val="24"/>
          <w:szCs w:val="24"/>
        </w:rPr>
        <w:t>реєстраційний №_______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273672" w:rsidRPr="00CB5563" w:rsidTr="00273672">
        <w:tc>
          <w:tcPr>
            <w:tcW w:w="518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273672">
        <w:tc>
          <w:tcPr>
            <w:tcW w:w="518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52F3D" w:rsidRDefault="00273672" w:rsidP="00452F3D">
            <w:pPr>
              <w:pStyle w:val="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2417DA" w:rsidRDefault="00CA0357" w:rsidP="002417DA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Затвердити </w:t>
            </w:r>
            <w:r w:rsidRPr="002417DA"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розпорядження </w:t>
            </w:r>
            <w:r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Кіцманської міської ради від 10.10.2022 р. </w:t>
            </w:r>
            <w:r w:rsidRPr="002417DA"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>№</w:t>
            </w:r>
            <w:r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 202-р</w:t>
            </w:r>
            <w:r w:rsidRPr="002417DA"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 «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 внесення змін до Переліку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другого 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типу об’єктів комунальної</w:t>
            </w:r>
            <w:r w:rsidRPr="002417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власності Кіцманської територіальної громади затвердженого рішенням ХХ</w:t>
            </w:r>
            <w:r w:rsidRPr="002417D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сесії Кіцманської міської ради </w:t>
            </w:r>
            <w:r w:rsidRPr="002417D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 скликання від 07.08.2020 р. №191/8»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розпорядження </w:t>
            </w:r>
            <w:r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Кіцманської міської ради від 04.11.2022 р. </w:t>
            </w:r>
            <w:r w:rsidRPr="002417DA"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>№</w:t>
            </w:r>
            <w:r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 230-р</w:t>
            </w:r>
            <w:r w:rsidRPr="002417DA"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Batang" w:hAnsi="Times New Roman" w:cs="Times New Roman"/>
                <w:sz w:val="24"/>
                <w:szCs w:val="24"/>
                <w:lang w:val="uk-UA"/>
              </w:rPr>
              <w:t xml:space="preserve">«Про внесення змін до 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Переліку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першого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типу об’єктів комунальної</w:t>
            </w:r>
            <w:r w:rsidRPr="002417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власності Кіцманської територіальної громади затвердженого рішенням ХХ</w:t>
            </w:r>
            <w:r w:rsidRPr="002417DA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сесії Кіцманської міської ради </w:t>
            </w:r>
            <w:r w:rsidRPr="002417D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2417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 скликання від 07.08.2020 р. №191/8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273672" w:rsidRPr="00CB5563" w:rsidRDefault="00CA0357" w:rsidP="0048154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4815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48154B">
              <w:rPr>
                <w:rFonts w:ascii="Times New Roman" w:hAnsi="Times New Roman"/>
                <w:sz w:val="24"/>
                <w:szCs w:val="24"/>
              </w:rPr>
              <w:t xml:space="preserve">я та реєстраційних дій </w:t>
            </w:r>
            <w:proofErr w:type="spellStart"/>
            <w:r w:rsidR="0048154B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 w:rsidR="0048154B"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273672" w:rsidRPr="00273672" w:rsidRDefault="00273672" w:rsidP="0048154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273672"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з питань </w:t>
            </w:r>
            <w:r w:rsidR="0048154B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 xml:space="preserve">  –</w:t>
            </w:r>
            <w:r w:rsidR="0048154B">
              <w:rPr>
                <w:rFonts w:ascii="Times New Roman" w:hAnsi="Times New Roman"/>
                <w:sz w:val="24"/>
                <w:szCs w:val="24"/>
              </w:rPr>
              <w:t xml:space="preserve"> Ю.Д. Косар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273672">
        <w:tc>
          <w:tcPr>
            <w:tcW w:w="518" w:type="dxa"/>
            <w:vMerge w:val="restart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комунальної власності, житлово-комунального господарства, </w:t>
            </w:r>
            <w:r>
              <w:rPr>
                <w:rFonts w:ascii="Times New Roman" w:hAnsi="Times New Roman"/>
                <w:sz w:val="24"/>
                <w:szCs w:val="24"/>
              </w:rPr>
              <w:t>енергозбереження та транспорту – Ярослав ЯРЕМІЙ</w:t>
            </w: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273672">
        <w:tc>
          <w:tcPr>
            <w:tcW w:w="518" w:type="dxa"/>
            <w:vMerge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273672" w:rsidRPr="00CB5563" w:rsidRDefault="00273672" w:rsidP="00EB284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123E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4ACC"/>
    <w:multiLevelType w:val="hybridMultilevel"/>
    <w:tmpl w:val="14403678"/>
    <w:lvl w:ilvl="0" w:tplc="EA36DF3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2B6"/>
    <w:rsid w:val="00092E50"/>
    <w:rsid w:val="000F079A"/>
    <w:rsid w:val="0012348E"/>
    <w:rsid w:val="00123EFD"/>
    <w:rsid w:val="001464AB"/>
    <w:rsid w:val="001525BD"/>
    <w:rsid w:val="00161257"/>
    <w:rsid w:val="00236C70"/>
    <w:rsid w:val="002417DA"/>
    <w:rsid w:val="00241848"/>
    <w:rsid w:val="00253524"/>
    <w:rsid w:val="00273672"/>
    <w:rsid w:val="00303D3C"/>
    <w:rsid w:val="00342848"/>
    <w:rsid w:val="003C5176"/>
    <w:rsid w:val="00444F1D"/>
    <w:rsid w:val="00452F3D"/>
    <w:rsid w:val="0048154B"/>
    <w:rsid w:val="004F0B1B"/>
    <w:rsid w:val="00505C1E"/>
    <w:rsid w:val="00530318"/>
    <w:rsid w:val="00544C2D"/>
    <w:rsid w:val="00574105"/>
    <w:rsid w:val="00591019"/>
    <w:rsid w:val="005933BD"/>
    <w:rsid w:val="005B03E7"/>
    <w:rsid w:val="005D3C55"/>
    <w:rsid w:val="005E4E97"/>
    <w:rsid w:val="00643D72"/>
    <w:rsid w:val="00644E96"/>
    <w:rsid w:val="00651624"/>
    <w:rsid w:val="0065588B"/>
    <w:rsid w:val="006C0E22"/>
    <w:rsid w:val="006E1E71"/>
    <w:rsid w:val="006E5B2E"/>
    <w:rsid w:val="00717D4F"/>
    <w:rsid w:val="0073737F"/>
    <w:rsid w:val="0074009D"/>
    <w:rsid w:val="00741F20"/>
    <w:rsid w:val="007D1103"/>
    <w:rsid w:val="007E3B35"/>
    <w:rsid w:val="00831850"/>
    <w:rsid w:val="0088061A"/>
    <w:rsid w:val="008B02B4"/>
    <w:rsid w:val="00950E4D"/>
    <w:rsid w:val="00A00780"/>
    <w:rsid w:val="00A62AC5"/>
    <w:rsid w:val="00AB1627"/>
    <w:rsid w:val="00AB33ED"/>
    <w:rsid w:val="00AF4B23"/>
    <w:rsid w:val="00B143A8"/>
    <w:rsid w:val="00B26524"/>
    <w:rsid w:val="00B408AB"/>
    <w:rsid w:val="00B475AD"/>
    <w:rsid w:val="00B64BE0"/>
    <w:rsid w:val="00B71CBF"/>
    <w:rsid w:val="00B7619C"/>
    <w:rsid w:val="00B817B4"/>
    <w:rsid w:val="00BC7C3A"/>
    <w:rsid w:val="00BD7CE4"/>
    <w:rsid w:val="00BE4316"/>
    <w:rsid w:val="00C31890"/>
    <w:rsid w:val="00C64F97"/>
    <w:rsid w:val="00C87351"/>
    <w:rsid w:val="00CA0357"/>
    <w:rsid w:val="00CB64B7"/>
    <w:rsid w:val="00D47DAE"/>
    <w:rsid w:val="00D772B6"/>
    <w:rsid w:val="00DB6A58"/>
    <w:rsid w:val="00DC0B8B"/>
    <w:rsid w:val="00DD290C"/>
    <w:rsid w:val="00E22CAE"/>
    <w:rsid w:val="00E63F2D"/>
    <w:rsid w:val="00E70986"/>
    <w:rsid w:val="00EB2843"/>
    <w:rsid w:val="00ED3E83"/>
    <w:rsid w:val="00EE4594"/>
    <w:rsid w:val="00F25391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HTML">
    <w:name w:val="HTML Preformatted"/>
    <w:basedOn w:val="a"/>
    <w:link w:val="HTML0"/>
    <w:rsid w:val="00E22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E22CA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E22CAE"/>
    <w:rPr>
      <w:rFonts w:ascii="Verdana" w:hAnsi="Verdana"/>
      <w:sz w:val="20"/>
      <w:szCs w:val="20"/>
      <w:lang w:val="en-US" w:eastAsia="en-US"/>
    </w:rPr>
  </w:style>
  <w:style w:type="character" w:customStyle="1" w:styleId="a7">
    <w:name w:val="Без інтервалів Знак"/>
    <w:link w:val="a6"/>
    <w:uiPriority w:val="1"/>
    <w:rsid w:val="00CA035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2329</Words>
  <Characters>1328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5</cp:revision>
  <cp:lastPrinted>2022-11-29T09:39:00Z</cp:lastPrinted>
  <dcterms:created xsi:type="dcterms:W3CDTF">2022-11-29T09:09:00Z</dcterms:created>
  <dcterms:modified xsi:type="dcterms:W3CDTF">2022-11-29T13:56:00Z</dcterms:modified>
</cp:coreProperties>
</file>