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B750F8" w:rsidRPr="00671AEB" w:rsidRDefault="00B750F8" w:rsidP="00B750F8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Brush" ShapeID="_x0000_i1025" DrawAspect="Content" ObjectID="_1731920403" r:id="rId8"/>
        </w:object>
      </w:r>
      <w:bookmarkEnd w:id="0"/>
    </w:p>
    <w:p w:rsidR="00B750F8" w:rsidRPr="00671AEB" w:rsidRDefault="00B750F8" w:rsidP="00B750F8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B750F8" w:rsidRPr="00671AEB" w:rsidRDefault="00B750F8" w:rsidP="00B750F8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B750F8" w:rsidRPr="00671AEB" w:rsidRDefault="00B750F8" w:rsidP="00B750F8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B750F8" w:rsidRPr="00671AEB" w:rsidRDefault="00B750F8" w:rsidP="00B750F8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B750F8" w:rsidRPr="00671AEB" w:rsidRDefault="00B750F8" w:rsidP="00B750F8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B750F8" w:rsidRPr="00671AEB" w:rsidRDefault="00505E96" w:rsidP="00B750F8">
      <w:pPr>
        <w:pStyle w:val="12"/>
        <w:ind w:left="7080" w:firstLine="708"/>
        <w:jc w:val="center"/>
        <w:rPr>
          <w:rFonts w:ascii="Times New Roman" w:hAnsi="Times New Roman"/>
        </w:rPr>
      </w:pPr>
      <w:r w:rsidRPr="00505E96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B750F8" w:rsidRPr="00671AEB">
        <w:rPr>
          <w:rFonts w:ascii="Times New Roman" w:hAnsi="Times New Roman"/>
        </w:rPr>
        <w:t xml:space="preserve"> </w:t>
      </w:r>
    </w:p>
    <w:p w:rsidR="00B750F8" w:rsidRPr="00253524" w:rsidRDefault="00B750F8" w:rsidP="00B750F8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B750F8" w:rsidRPr="00253524" w:rsidRDefault="00B750F8" w:rsidP="00B750F8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7E1FE1">
        <w:rPr>
          <w:rFonts w:ascii="Times New Roman" w:hAnsi="Times New Roman"/>
        </w:rPr>
        <w:t>431/11</w:t>
      </w:r>
    </w:p>
    <w:p w:rsidR="00B750F8" w:rsidRPr="00253524" w:rsidRDefault="00B750F8" w:rsidP="00B750F8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Лисак Р.І.</w:t>
      </w:r>
    </w:p>
    <w:p w:rsidR="00B750F8" w:rsidRDefault="00B750F8" w:rsidP="00B750F8">
      <w:pPr>
        <w:ind w:right="6093"/>
        <w:jc w:val="both"/>
        <w:rPr>
          <w:b/>
          <w:bCs/>
        </w:rPr>
      </w:pPr>
    </w:p>
    <w:p w:rsidR="00B750F8" w:rsidRPr="00AB0349" w:rsidRDefault="00B750F8" w:rsidP="00B750F8">
      <w:pPr>
        <w:pStyle w:val="12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B750F8" w:rsidRPr="00671AEB" w:rsidRDefault="00B750F8" w:rsidP="00B750F8">
      <w:pPr>
        <w:pStyle w:val="12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B750F8" w:rsidRPr="00AB0349" w:rsidRDefault="00B750F8" w:rsidP="00B750F8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B750F8" w:rsidRPr="00671AEB" w:rsidRDefault="00B750F8" w:rsidP="00B750F8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B750F8" w:rsidRDefault="00B750F8" w:rsidP="00B750F8">
      <w:pPr>
        <w:pStyle w:val="Normal2"/>
        <w:widowControl w:val="0"/>
        <w:rPr>
          <w:rFonts w:ascii="Times New Roman" w:hAnsi="Times New Roman"/>
          <w:sz w:val="14"/>
        </w:rPr>
      </w:pPr>
    </w:p>
    <w:p w:rsidR="00B750F8" w:rsidRPr="00671AEB" w:rsidRDefault="00B750F8" w:rsidP="00B750F8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B750F8" w:rsidRDefault="00B750F8" w:rsidP="00B750F8">
      <w:pPr>
        <w:pStyle w:val="af1"/>
        <w:rPr>
          <w:b/>
          <w:color w:val="252B33"/>
          <w:sz w:val="14"/>
        </w:rPr>
      </w:pPr>
    </w:p>
    <w:p w:rsidR="00B750F8" w:rsidRDefault="00B750F8" w:rsidP="00B750F8">
      <w:pPr>
        <w:pStyle w:val="af1"/>
        <w:rPr>
          <w:b/>
          <w:color w:val="252B33"/>
        </w:rPr>
      </w:pP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1538E3" w:rsidRPr="001538E3" w:rsidTr="0026545D">
        <w:tc>
          <w:tcPr>
            <w:tcW w:w="6629" w:type="dxa"/>
          </w:tcPr>
          <w:p w:rsidR="00701FD1" w:rsidRDefault="008D3F3F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Про </w:t>
            </w:r>
            <w:r w:rsidR="00A21305" w:rsidRPr="00701FD1">
              <w:rPr>
                <w:rFonts w:ascii="Times New Roman" w:hAnsi="Times New Roman" w:cs="Times New Roman"/>
                <w:b/>
                <w:color w:val="auto"/>
              </w:rPr>
              <w:t>внесення змін до</w:t>
            </w: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 фінансового плану</w:t>
            </w:r>
          </w:p>
          <w:p w:rsidR="00352890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КНП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 xml:space="preserve"> «Кіцманський центр первинної </w:t>
            </w:r>
          </w:p>
          <w:p w:rsidR="008D3F3F" w:rsidRDefault="008D3F3F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701FD1">
              <w:rPr>
                <w:rFonts w:ascii="Times New Roman" w:hAnsi="Times New Roman" w:cs="Times New Roman"/>
                <w:b/>
                <w:color w:val="auto"/>
              </w:rPr>
              <w:t>медичної допомоги» на 2022 рік</w:t>
            </w:r>
            <w:r w:rsidR="00352890">
              <w:rPr>
                <w:rFonts w:ascii="Times New Roman" w:hAnsi="Times New Roman" w:cs="Times New Roman"/>
                <w:b/>
                <w:color w:val="auto"/>
              </w:rPr>
              <w:t xml:space="preserve"> затвердженого</w:t>
            </w:r>
          </w:p>
          <w:p w:rsidR="00352890" w:rsidRDefault="00352890" w:rsidP="008D3F3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рішенням </w:t>
            </w:r>
            <w:r w:rsidRPr="00352890">
              <w:rPr>
                <w:rFonts w:ascii="Times New Roman" w:hAnsi="Times New Roman"/>
                <w:b/>
              </w:rPr>
              <w:t xml:space="preserve">ХІ сесії Кіцманської міської ради </w:t>
            </w:r>
          </w:p>
          <w:p w:rsidR="00352890" w:rsidRPr="00701FD1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352890">
              <w:rPr>
                <w:rFonts w:ascii="Times New Roman" w:hAnsi="Times New Roman"/>
                <w:b/>
                <w:lang w:val="en-US"/>
              </w:rPr>
              <w:t>V</w:t>
            </w:r>
            <w:r w:rsidRPr="00352890">
              <w:rPr>
                <w:rFonts w:ascii="Times New Roman" w:hAnsi="Times New Roman"/>
                <w:b/>
              </w:rPr>
              <w:t>ІІІ скликання</w:t>
            </w:r>
            <w:r>
              <w:rPr>
                <w:rFonts w:ascii="Times New Roman" w:hAnsi="Times New Roman"/>
                <w:b/>
              </w:rPr>
              <w:t xml:space="preserve"> від 24.09.2021 р. №307/9</w:t>
            </w:r>
          </w:p>
          <w:p w:rsidR="008D3F3F" w:rsidRPr="001538E3" w:rsidRDefault="008D3F3F" w:rsidP="008D3F3F">
            <w:pPr>
              <w:rPr>
                <w:rFonts w:ascii="Times New Roman" w:hAnsi="Times New Roman" w:cs="Times New Roman"/>
                <w:color w:val="auto"/>
              </w:rPr>
            </w:pPr>
          </w:p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  <w:r w:rsidRPr="001538E3">
              <w:rPr>
                <w:rFonts w:ascii="Times New Roman" w:hAnsi="Times New Roman" w:cs="Times New Roman"/>
                <w:color w:val="auto"/>
              </w:rPr>
              <w:t xml:space="preserve">                        </w:t>
            </w:r>
          </w:p>
        </w:tc>
        <w:tc>
          <w:tcPr>
            <w:tcW w:w="2835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1538E3" w:rsidRDefault="008D3F3F" w:rsidP="00352890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1538E3">
        <w:rPr>
          <w:rFonts w:ascii="Times New Roman" w:hAnsi="Times New Roman" w:cs="Times New Roman"/>
          <w:color w:val="auto"/>
        </w:rPr>
        <w:t>Відповідно  до статей 43,60 Закону України «Про місцеве самоврядування в Україні», статей 75,78 Господарського кодексу України, статуту Комунального некомерційного підприємства «Кіцманський центр первинної медичної допомоги»</w:t>
      </w:r>
      <w:r w:rsidR="001538E3">
        <w:rPr>
          <w:rFonts w:ascii="Times New Roman" w:hAnsi="Times New Roman" w:cs="Times New Roman"/>
          <w:color w:val="auto"/>
        </w:rPr>
        <w:t>,</w:t>
      </w:r>
      <w:r w:rsidRPr="001538E3">
        <w:rPr>
          <w:rFonts w:ascii="Times New Roman" w:hAnsi="Times New Roman" w:cs="Times New Roman"/>
          <w:color w:val="auto"/>
        </w:rPr>
        <w:t xml:space="preserve"> враховуючи  висновок постійної комісії Кіцманської міської ради з питань планування, фінансів, бюджету та соціально – економічного розвитку</w:t>
      </w:r>
      <w:r w:rsidR="001538E3">
        <w:rPr>
          <w:rFonts w:ascii="Times New Roman" w:hAnsi="Times New Roman" w:cs="Times New Roman"/>
          <w:color w:val="auto"/>
        </w:rPr>
        <w:t xml:space="preserve"> та</w:t>
      </w:r>
      <w:r w:rsidR="001538E3" w:rsidRPr="001538E3">
        <w:rPr>
          <w:rFonts w:ascii="Times New Roman" w:hAnsi="Times New Roman" w:cs="Times New Roman"/>
          <w:color w:val="auto"/>
        </w:rPr>
        <w:t xml:space="preserve"> </w:t>
      </w:r>
      <w:r w:rsidR="001538E3" w:rsidRPr="001538E3">
        <w:rPr>
          <w:rFonts w:ascii="Times New Roman" w:hAnsi="Times New Roman" w:cs="Times New Roman"/>
          <w:color w:val="auto"/>
          <w:shd w:val="clear" w:color="auto" w:fill="FFFFFF"/>
        </w:rPr>
        <w:t>з метою покращення ефект</w:t>
      </w:r>
      <w:r w:rsidR="001538E3">
        <w:rPr>
          <w:rFonts w:ascii="Times New Roman" w:hAnsi="Times New Roman" w:cs="Times New Roman"/>
          <w:color w:val="auto"/>
          <w:shd w:val="clear" w:color="auto" w:fill="FFFFFF"/>
        </w:rPr>
        <w:t xml:space="preserve">ивності роботи підприємств </w:t>
      </w:r>
      <w:r w:rsidR="001538E3" w:rsidRPr="001538E3">
        <w:rPr>
          <w:rFonts w:ascii="Times New Roman" w:hAnsi="Times New Roman" w:cs="Times New Roman"/>
          <w:color w:val="auto"/>
          <w:shd w:val="clear" w:color="auto" w:fill="FFFFFF"/>
        </w:rPr>
        <w:t xml:space="preserve"> комунальної форми власності, вдосконалення організаційного забезпечення функції контролю за фінансово-господарською д</w:t>
      </w:r>
      <w:r w:rsidR="001538E3">
        <w:rPr>
          <w:rFonts w:ascii="Times New Roman" w:hAnsi="Times New Roman" w:cs="Times New Roman"/>
          <w:color w:val="auto"/>
          <w:shd w:val="clear" w:color="auto" w:fill="FFFFFF"/>
        </w:rPr>
        <w:t>іяльністю</w:t>
      </w:r>
      <w:r w:rsidRPr="001538E3">
        <w:rPr>
          <w:rFonts w:ascii="Times New Roman" w:hAnsi="Times New Roman" w:cs="Times New Roman"/>
          <w:color w:val="auto"/>
        </w:rPr>
        <w:t>, міська рада</w:t>
      </w:r>
    </w:p>
    <w:p w:rsidR="008D3F3F" w:rsidRPr="001538E3" w:rsidRDefault="008D3F3F" w:rsidP="008D3F3F">
      <w:pPr>
        <w:ind w:left="851" w:firstLine="425"/>
        <w:jc w:val="both"/>
        <w:rPr>
          <w:rFonts w:ascii="Times New Roman" w:hAnsi="Times New Roman" w:cs="Times New Roman"/>
          <w:color w:val="auto"/>
        </w:rPr>
      </w:pPr>
    </w:p>
    <w:p w:rsidR="008D3F3F" w:rsidRPr="001538E3" w:rsidRDefault="008D3F3F" w:rsidP="008D3F3F">
      <w:pPr>
        <w:jc w:val="both"/>
        <w:rPr>
          <w:rFonts w:ascii="Times New Roman" w:hAnsi="Times New Roman" w:cs="Times New Roman"/>
          <w:color w:val="auto"/>
        </w:rPr>
      </w:pP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1538E3">
        <w:rPr>
          <w:rFonts w:ascii="Times New Roman" w:hAnsi="Times New Roman" w:cs="Times New Roman"/>
          <w:b/>
          <w:color w:val="auto"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352890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r w:rsidR="00A21305" w:rsidRPr="00352890">
        <w:rPr>
          <w:rFonts w:ascii="Times New Roman" w:hAnsi="Times New Roman" w:cs="Times New Roman"/>
          <w:color w:val="auto"/>
        </w:rPr>
        <w:t xml:space="preserve">Внести зміни до </w:t>
      </w:r>
      <w:r w:rsidR="00701FD1" w:rsidRPr="00352890">
        <w:rPr>
          <w:rFonts w:ascii="Times New Roman" w:hAnsi="Times New Roman" w:cs="Times New Roman"/>
          <w:color w:val="auto"/>
        </w:rPr>
        <w:t>Ф</w:t>
      </w:r>
      <w:r w:rsidRPr="00352890">
        <w:rPr>
          <w:rFonts w:ascii="Times New Roman" w:hAnsi="Times New Roman" w:cs="Times New Roman"/>
          <w:color w:val="auto"/>
        </w:rPr>
        <w:t>інансов</w:t>
      </w:r>
      <w:r w:rsidR="00A21305" w:rsidRPr="00352890">
        <w:rPr>
          <w:rFonts w:ascii="Times New Roman" w:hAnsi="Times New Roman" w:cs="Times New Roman"/>
          <w:color w:val="auto"/>
        </w:rPr>
        <w:t>ого</w:t>
      </w:r>
      <w:r w:rsidRPr="00352890">
        <w:rPr>
          <w:rFonts w:ascii="Times New Roman" w:hAnsi="Times New Roman" w:cs="Times New Roman"/>
          <w:color w:val="auto"/>
        </w:rPr>
        <w:t xml:space="preserve"> план</w:t>
      </w:r>
      <w:r w:rsidR="00A21305" w:rsidRPr="00352890">
        <w:rPr>
          <w:rFonts w:ascii="Times New Roman" w:hAnsi="Times New Roman" w:cs="Times New Roman"/>
          <w:color w:val="auto"/>
        </w:rPr>
        <w:t>у</w:t>
      </w:r>
      <w:r w:rsidRPr="00352890">
        <w:rPr>
          <w:rFonts w:ascii="Times New Roman" w:hAnsi="Times New Roman" w:cs="Times New Roman"/>
          <w:color w:val="auto"/>
        </w:rPr>
        <w:t xml:space="preserve"> комунального некомерційного підприємства «Кіцманський центр первинної медичної допомоги» на 2022 рік </w:t>
      </w:r>
      <w:r w:rsidR="00352890" w:rsidRPr="00352890">
        <w:rPr>
          <w:rFonts w:ascii="Times New Roman" w:hAnsi="Times New Roman" w:cs="Times New Roman"/>
          <w:color w:val="auto"/>
        </w:rPr>
        <w:t xml:space="preserve">затвердженого рішенням </w:t>
      </w:r>
      <w:r w:rsidR="00352890" w:rsidRPr="00352890">
        <w:rPr>
          <w:rFonts w:ascii="Times New Roman" w:hAnsi="Times New Roman"/>
        </w:rPr>
        <w:t xml:space="preserve">ХІ сесії Кіцманської міської ради </w:t>
      </w:r>
      <w:r w:rsidR="00352890" w:rsidRPr="00352890">
        <w:rPr>
          <w:rFonts w:ascii="Times New Roman" w:hAnsi="Times New Roman"/>
          <w:lang w:val="en-US"/>
        </w:rPr>
        <w:t>V</w:t>
      </w:r>
      <w:r w:rsidR="00352890" w:rsidRPr="00352890">
        <w:rPr>
          <w:rFonts w:ascii="Times New Roman" w:hAnsi="Times New Roman"/>
        </w:rPr>
        <w:t>ІІІ скликання від 24.09.2021 р. №307/9</w:t>
      </w:r>
      <w:r w:rsidR="005653A9">
        <w:rPr>
          <w:rFonts w:ascii="Times New Roman" w:hAnsi="Times New Roman"/>
        </w:rPr>
        <w:t xml:space="preserve">, із змінами,  </w:t>
      </w:r>
      <w:r w:rsidR="00A21305" w:rsidRPr="00352890">
        <w:rPr>
          <w:rFonts w:ascii="Times New Roman" w:hAnsi="Times New Roman" w:cs="Times New Roman"/>
          <w:color w:val="auto"/>
        </w:rPr>
        <w:t>виклавши його в новій редакції</w:t>
      </w:r>
      <w:r w:rsidR="00701FD1" w:rsidRPr="00352890">
        <w:rPr>
          <w:rFonts w:ascii="Times New Roman" w:hAnsi="Times New Roman" w:cs="Times New Roman"/>
          <w:color w:val="auto"/>
        </w:rPr>
        <w:t xml:space="preserve">, що додається (Додаток 1). </w:t>
      </w:r>
    </w:p>
    <w:p w:rsidR="008D3F3F" w:rsidRPr="001538E3" w:rsidRDefault="008D3F3F" w:rsidP="00701FD1">
      <w:pPr>
        <w:pStyle w:val="af7"/>
        <w:ind w:left="0" w:right="-1" w:firstLine="709"/>
        <w:jc w:val="both"/>
        <w:rPr>
          <w:lang w:val="uk-UA"/>
        </w:rPr>
      </w:pPr>
      <w:r w:rsidRPr="001538E3">
        <w:rPr>
          <w:lang w:val="uk-UA"/>
        </w:rPr>
        <w:t xml:space="preserve">2. Відповідальність за виконання показників </w:t>
      </w:r>
      <w:r w:rsidR="00701FD1">
        <w:rPr>
          <w:lang w:val="uk-UA"/>
        </w:rPr>
        <w:t>Ф</w:t>
      </w:r>
      <w:r w:rsidRPr="001538E3">
        <w:rPr>
          <w:lang w:val="uk-UA"/>
        </w:rPr>
        <w:t xml:space="preserve">інансового плану покласти на генерального директора </w:t>
      </w:r>
      <w:proofErr w:type="spellStart"/>
      <w:r w:rsidRPr="001538E3">
        <w:t>Комунального</w:t>
      </w:r>
      <w:proofErr w:type="spellEnd"/>
      <w:r w:rsidRPr="001538E3">
        <w:t xml:space="preserve"> </w:t>
      </w:r>
      <w:proofErr w:type="spellStart"/>
      <w:r w:rsidRPr="001538E3">
        <w:t>некомерційного</w:t>
      </w:r>
      <w:proofErr w:type="spellEnd"/>
      <w:r w:rsidRPr="001538E3">
        <w:t xml:space="preserve"> </w:t>
      </w:r>
      <w:proofErr w:type="spellStart"/>
      <w:r w:rsidRPr="001538E3">
        <w:t>підприємства</w:t>
      </w:r>
      <w:proofErr w:type="spellEnd"/>
      <w:r w:rsidRPr="001538E3">
        <w:t xml:space="preserve"> «</w:t>
      </w:r>
      <w:proofErr w:type="spellStart"/>
      <w:r w:rsidRPr="001538E3">
        <w:t>Кіцманський</w:t>
      </w:r>
      <w:proofErr w:type="spellEnd"/>
      <w:r w:rsidRPr="001538E3">
        <w:t xml:space="preserve"> центр </w:t>
      </w:r>
      <w:proofErr w:type="spellStart"/>
      <w:r w:rsidRPr="001538E3">
        <w:t>первинної</w:t>
      </w:r>
      <w:proofErr w:type="spellEnd"/>
      <w:r w:rsidRPr="001538E3">
        <w:t xml:space="preserve"> </w:t>
      </w:r>
      <w:proofErr w:type="spellStart"/>
      <w:r w:rsidRPr="001538E3">
        <w:t>медичної</w:t>
      </w:r>
      <w:proofErr w:type="spellEnd"/>
      <w:r w:rsidRPr="001538E3">
        <w:t xml:space="preserve"> </w:t>
      </w:r>
      <w:proofErr w:type="spellStart"/>
      <w:r w:rsidRPr="001538E3">
        <w:t>допомоги</w:t>
      </w:r>
      <w:proofErr w:type="spellEnd"/>
      <w:r w:rsidRPr="001538E3">
        <w:t xml:space="preserve">» </w:t>
      </w:r>
      <w:r w:rsidRPr="001538E3">
        <w:rPr>
          <w:lang w:val="uk-UA"/>
        </w:rPr>
        <w:t xml:space="preserve"> </w:t>
      </w:r>
      <w:r w:rsidR="00701FD1">
        <w:rPr>
          <w:lang w:val="uk-UA"/>
        </w:rPr>
        <w:t>Євгенію КОСТАШИК</w:t>
      </w:r>
      <w:r w:rsidRPr="001538E3">
        <w:rPr>
          <w:lang w:val="uk-UA"/>
        </w:rPr>
        <w:t>.</w:t>
      </w:r>
    </w:p>
    <w:p w:rsidR="008D3F3F" w:rsidRPr="001538E3" w:rsidRDefault="008D3F3F" w:rsidP="00701FD1">
      <w:pPr>
        <w:ind w:right="-1" w:firstLine="709"/>
        <w:jc w:val="both"/>
        <w:rPr>
          <w:rFonts w:ascii="Times New Roman" w:hAnsi="Times New Roman" w:cs="Times New Roman"/>
          <w:color w:val="auto"/>
        </w:rPr>
      </w:pPr>
      <w:r w:rsidRPr="001538E3">
        <w:rPr>
          <w:rFonts w:ascii="Times New Roman" w:hAnsi="Times New Roman" w:cs="Times New Roman"/>
          <w:color w:val="auto"/>
        </w:rPr>
        <w:t xml:space="preserve">3. </w:t>
      </w:r>
      <w:r w:rsidR="00701FD1" w:rsidRPr="00994348">
        <w:rPr>
          <w:rFonts w:ascii="Times New Roman" w:hAnsi="Times New Roman"/>
        </w:rPr>
        <w:t xml:space="preserve">Контроль за виконанням </w:t>
      </w:r>
      <w:r w:rsidR="00701FD1">
        <w:rPr>
          <w:rFonts w:ascii="Times New Roman" w:hAnsi="Times New Roman"/>
        </w:rPr>
        <w:t>цього</w:t>
      </w:r>
      <w:r w:rsidR="00701FD1" w:rsidRPr="00994348">
        <w:rPr>
          <w:rFonts w:ascii="Times New Roman" w:hAnsi="Times New Roman"/>
        </w:rPr>
        <w:t xml:space="preserve"> рішення покласти на постійну комісію з питань </w:t>
      </w:r>
      <w:r w:rsidR="00701FD1" w:rsidRPr="00994348">
        <w:rPr>
          <w:rFonts w:ascii="Times New Roman" w:hAnsi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701FD1" w:rsidRPr="00994348">
        <w:rPr>
          <w:rFonts w:ascii="Times New Roman" w:hAnsi="Times New Roman"/>
        </w:rPr>
        <w:t xml:space="preserve"> (Олег СКОРЕЙКО) та</w:t>
      </w:r>
      <w:r w:rsidR="00701FD1" w:rsidRPr="00994348">
        <w:rPr>
          <w:rFonts w:ascii="Times New Roman" w:hAnsi="Times New Roman"/>
          <w:bCs/>
        </w:rPr>
        <w:t xml:space="preserve"> першого заступника міського голови з питань діяльності виконавчих органів Олександра МАРУСЯКА.</w:t>
      </w:r>
      <w:r w:rsidRPr="001538E3">
        <w:rPr>
          <w:rFonts w:ascii="Times New Roman" w:hAnsi="Times New Roman" w:cs="Times New Roman"/>
          <w:color w:val="auto"/>
        </w:rPr>
        <w:t>.</w:t>
      </w:r>
    </w:p>
    <w:p w:rsidR="008D3F3F" w:rsidRPr="001538E3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5653A9" w:rsidRDefault="005653A9" w:rsidP="008C568E">
      <w:pPr>
        <w:pStyle w:val="af3"/>
        <w:ind w:right="-1"/>
        <w:rPr>
          <w:b/>
          <w:color w:val="auto"/>
          <w:sz w:val="24"/>
        </w:rPr>
      </w:pPr>
      <w:r w:rsidRPr="005653A9">
        <w:rPr>
          <w:b/>
          <w:color w:val="auto"/>
          <w:sz w:val="24"/>
        </w:rPr>
        <w:t>Секретар міської ради</w:t>
      </w:r>
      <w:r w:rsidRPr="005653A9">
        <w:rPr>
          <w:b/>
          <w:color w:val="auto"/>
          <w:sz w:val="24"/>
        </w:rPr>
        <w:tab/>
      </w:r>
      <w:r w:rsidRPr="005653A9">
        <w:rPr>
          <w:b/>
          <w:color w:val="auto"/>
          <w:sz w:val="24"/>
        </w:rPr>
        <w:tab/>
      </w:r>
      <w:r w:rsidRPr="005653A9">
        <w:rPr>
          <w:b/>
          <w:color w:val="auto"/>
          <w:sz w:val="24"/>
        </w:rPr>
        <w:tab/>
      </w:r>
      <w:r w:rsidRPr="005653A9">
        <w:rPr>
          <w:b/>
          <w:color w:val="auto"/>
          <w:sz w:val="24"/>
        </w:rPr>
        <w:tab/>
      </w:r>
      <w:r w:rsidRPr="005653A9">
        <w:rPr>
          <w:b/>
          <w:color w:val="auto"/>
          <w:sz w:val="24"/>
        </w:rPr>
        <w:tab/>
      </w:r>
      <w:r w:rsidRPr="005653A9"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 w:rsidRPr="005653A9">
        <w:rPr>
          <w:b/>
          <w:color w:val="auto"/>
          <w:sz w:val="24"/>
        </w:rPr>
        <w:t>Петро ЧУПРИНА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D21A44" w:rsidRPr="00D21A44" w:rsidRDefault="00D21A44" w:rsidP="00D21A44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  <w:bCs/>
        </w:rPr>
      </w:pPr>
      <w:r w:rsidRPr="00D21A44">
        <w:rPr>
          <w:rFonts w:ascii="Times New Roman" w:hAnsi="Times New Roman" w:cs="Times New Roman"/>
          <w:b/>
          <w:bCs/>
        </w:rPr>
        <w:t>Пояснювальна записка</w:t>
      </w:r>
    </w:p>
    <w:p w:rsidR="00D21A44" w:rsidRPr="00D21A44" w:rsidRDefault="00D21A44" w:rsidP="00D21A44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bCs/>
        </w:rPr>
        <w:t>До проекту рішення Кіцманської міської ради</w:t>
      </w:r>
    </w:p>
    <w:p w:rsidR="00D21A44" w:rsidRPr="00D21A44" w:rsidRDefault="00D21A44" w:rsidP="00D21A44">
      <w:pPr>
        <w:ind w:left="34"/>
        <w:jc w:val="center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bCs/>
        </w:rPr>
        <w:t xml:space="preserve">Про зміни до  </w:t>
      </w:r>
      <w:r w:rsidRPr="00D21A44">
        <w:rPr>
          <w:rFonts w:ascii="Times New Roman" w:hAnsi="Times New Roman" w:cs="Times New Roman"/>
          <w:b/>
        </w:rPr>
        <w:t>фінансового плану на 2022 рік Комунального некомерційного підприємства «Кіцманський  центр первинної медичної допомоги»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rPr>
          <w:rFonts w:ascii="Times New Roman" w:hAnsi="Times New Roman" w:cs="Times New Roman"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Комунальне некомерційне  підприємство "</w:t>
      </w:r>
      <w:bookmarkStart w:id="1" w:name="_GoBack"/>
      <w:bookmarkEnd w:id="1"/>
      <w:r w:rsidRPr="00D21A44">
        <w:rPr>
          <w:rFonts w:ascii="Times New Roman" w:hAnsi="Times New Roman" w:cs="Times New Roman"/>
        </w:rPr>
        <w:t>Кіцманський центр первинної медичної допомоги, станом на 01.12.2022 р. обслуговує 35502 задекларованих осіб, з них: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Від 0 до 5 років – 1525 декларацій;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Від 6 до 17 років – 5213 декларацій;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Від 18 до 39 років – 9828 декларацій;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Від 40 до 64 років – 12292 декларацій;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Від 65+  – 6644 декларацій.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601"/>
        <w:jc w:val="both"/>
        <w:rPr>
          <w:rFonts w:ascii="Times New Roman" w:hAnsi="Times New Roman" w:cs="Times New Roman"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601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Кількість штатних посад по комунальному некомерційному  підприємстві "Кіцманський    центр  первинної медичної допомоги» станом на 1.12.2022 року становить 129,75 штатних одиниць, в т. ч.: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лікарі                                    -  30,5 од. в т.ч. інтерни – 3,0 од. 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середній медперсонал        - 65,75 од;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молодший медперсонал     -  9,0 од.;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інший персонал                   -  24,0  од..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Комунальне некомерційне  підприємство "Кіцманський  центр первинної  медичної  допомоги»  вносить зміни до фінансового плану підприємства  на  2022 у зв’язку із зміною деяких показників його діяльності, а саме: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highlight w:val="yellow"/>
        </w:rPr>
      </w:pPr>
      <w:bookmarkStart w:id="2" w:name="_Hlk121240881"/>
    </w:p>
    <w:bookmarkEnd w:id="2"/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1A44">
        <w:rPr>
          <w:rFonts w:ascii="Times New Roman" w:hAnsi="Times New Roman" w:cs="Times New Roman"/>
          <w:b/>
          <w:i/>
          <w:u w:val="single"/>
        </w:rPr>
        <w:t xml:space="preserve">Дохідна частина фінансового плану на 2022 рік </w:t>
      </w:r>
      <w:proofErr w:type="spellStart"/>
      <w:r w:rsidRPr="00D21A44">
        <w:rPr>
          <w:rFonts w:ascii="Times New Roman" w:hAnsi="Times New Roman" w:cs="Times New Roman"/>
          <w:b/>
          <w:i/>
          <w:u w:val="single"/>
        </w:rPr>
        <w:t>зменшуєтьсяна</w:t>
      </w:r>
      <w:proofErr w:type="spellEnd"/>
      <w:r w:rsidRPr="00D21A44">
        <w:rPr>
          <w:rFonts w:ascii="Times New Roman" w:hAnsi="Times New Roman" w:cs="Times New Roman"/>
          <w:b/>
          <w:i/>
          <w:u w:val="single"/>
        </w:rPr>
        <w:t xml:space="preserve"> 1346,0 </w:t>
      </w:r>
      <w:proofErr w:type="spellStart"/>
      <w:r w:rsidRPr="00D21A44">
        <w:rPr>
          <w:rFonts w:ascii="Times New Roman" w:hAnsi="Times New Roman" w:cs="Times New Roman"/>
          <w:b/>
          <w:i/>
          <w:u w:val="single"/>
        </w:rPr>
        <w:t>тис.грн</w:t>
      </w:r>
      <w:proofErr w:type="spellEnd"/>
      <w:r w:rsidRPr="00D21A44">
        <w:rPr>
          <w:rFonts w:ascii="Times New Roman" w:hAnsi="Times New Roman" w:cs="Times New Roman"/>
          <w:b/>
          <w:i/>
          <w:u w:val="single"/>
        </w:rPr>
        <w:t>. та складає 39978,7  тис. грн.: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  <w:b/>
          <w:i/>
        </w:rPr>
        <w:t xml:space="preserve">рядок 010 «Дохід (виручка) </w:t>
      </w:r>
      <w:proofErr w:type="spellStart"/>
      <w:r w:rsidRPr="00D21A44">
        <w:rPr>
          <w:rFonts w:ascii="Times New Roman" w:hAnsi="Times New Roman" w:cs="Times New Roman"/>
          <w:b/>
          <w:i/>
        </w:rPr>
        <w:t>відреалізації</w:t>
      </w:r>
      <w:proofErr w:type="spellEnd"/>
      <w:r w:rsidRPr="00D21A44">
        <w:rPr>
          <w:rFonts w:ascii="Times New Roman" w:hAnsi="Times New Roman" w:cs="Times New Roman"/>
          <w:b/>
          <w:i/>
        </w:rPr>
        <w:t xml:space="preserve"> продукції (товарів, робіт, послуг)” </w:t>
      </w:r>
      <w:r w:rsidRPr="00D21A44">
        <w:rPr>
          <w:rFonts w:ascii="Times New Roman" w:hAnsi="Times New Roman" w:cs="Times New Roman"/>
        </w:rPr>
        <w:t xml:space="preserve">становить 39978,7 </w:t>
      </w:r>
      <w:r w:rsidRPr="00D21A44">
        <w:rPr>
          <w:rFonts w:ascii="Times New Roman" w:hAnsi="Times New Roman" w:cs="Times New Roman"/>
          <w:bCs/>
        </w:rPr>
        <w:t>тис. грн.</w:t>
      </w:r>
      <w:r w:rsidRPr="00D21A44">
        <w:rPr>
          <w:rFonts w:ascii="Times New Roman" w:hAnsi="Times New Roman" w:cs="Times New Roman"/>
        </w:rPr>
        <w:t xml:space="preserve"> в т. ч.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 xml:space="preserve">За рахунок коштів за договором з НСЗУ – 28479,1 </w:t>
      </w:r>
      <w:proofErr w:type="spellStart"/>
      <w:r w:rsidRPr="00D21A44">
        <w:rPr>
          <w:lang w:val="uk-UA"/>
        </w:rPr>
        <w:t>тис.грн</w:t>
      </w:r>
      <w:proofErr w:type="spellEnd"/>
      <w:r w:rsidRPr="00D21A44">
        <w:rPr>
          <w:lang w:val="uk-UA"/>
        </w:rPr>
        <w:t>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 xml:space="preserve">За рахунок бюджетних коштів – 4641,6 </w:t>
      </w:r>
      <w:proofErr w:type="spellStart"/>
      <w:r w:rsidRPr="00D21A44">
        <w:rPr>
          <w:lang w:val="uk-UA"/>
        </w:rPr>
        <w:t>тис.грн</w:t>
      </w:r>
      <w:proofErr w:type="spellEnd"/>
      <w:r w:rsidRPr="00D21A44">
        <w:rPr>
          <w:lang w:val="uk-UA"/>
        </w:rPr>
        <w:t>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 xml:space="preserve">За рахунок централізованого постачання та гуманітарної допомоги  – 6550,0 </w:t>
      </w:r>
      <w:proofErr w:type="spellStart"/>
      <w:r w:rsidRPr="00D21A44">
        <w:rPr>
          <w:lang w:val="uk-UA"/>
        </w:rPr>
        <w:t>тис.грн</w:t>
      </w:r>
      <w:proofErr w:type="spellEnd"/>
      <w:r w:rsidRPr="00D21A44">
        <w:rPr>
          <w:lang w:val="uk-UA"/>
        </w:rPr>
        <w:t>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i/>
        </w:rPr>
      </w:pPr>
      <w:r w:rsidRPr="00D21A44">
        <w:rPr>
          <w:rFonts w:ascii="Times New Roman" w:hAnsi="Times New Roman" w:cs="Times New Roman"/>
          <w:b/>
          <w:i/>
        </w:rPr>
        <w:t>Рядок 020 «Інші надходження (доходи) у тому числі» - 308,0 тис. грн: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i/>
        </w:rPr>
      </w:pPr>
      <w:r w:rsidRPr="00D21A44">
        <w:rPr>
          <w:rFonts w:ascii="Times New Roman" w:hAnsi="Times New Roman" w:cs="Times New Roman"/>
        </w:rPr>
        <w:t>- 170,0 тис. грн. – отримані % по депозитах</w:t>
      </w:r>
      <w:r w:rsidRPr="00D21A44">
        <w:rPr>
          <w:rFonts w:ascii="Times New Roman" w:hAnsi="Times New Roman" w:cs="Times New Roman"/>
          <w:i/>
        </w:rPr>
        <w:t>;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i/>
        </w:rPr>
      </w:pPr>
      <w:r w:rsidRPr="00D21A44">
        <w:rPr>
          <w:rFonts w:ascii="Times New Roman" w:hAnsi="Times New Roman" w:cs="Times New Roman"/>
          <w:i/>
        </w:rPr>
        <w:t>-</w:t>
      </w:r>
      <w:r w:rsidRPr="00D21A44">
        <w:rPr>
          <w:rFonts w:ascii="Times New Roman" w:hAnsi="Times New Roman" w:cs="Times New Roman"/>
          <w:iCs/>
        </w:rPr>
        <w:t xml:space="preserve"> </w:t>
      </w:r>
      <w:r w:rsidRPr="00D21A44">
        <w:rPr>
          <w:rFonts w:ascii="Times New Roman" w:hAnsi="Times New Roman" w:cs="Times New Roman"/>
          <w:i/>
        </w:rPr>
        <w:t xml:space="preserve">1,5 </w:t>
      </w:r>
      <w:r w:rsidRPr="00D21A44">
        <w:rPr>
          <w:rFonts w:ascii="Times New Roman" w:hAnsi="Times New Roman" w:cs="Times New Roman"/>
          <w:iCs/>
        </w:rPr>
        <w:t xml:space="preserve">тис. грн. </w:t>
      </w:r>
      <w:r w:rsidRPr="00D21A44">
        <w:rPr>
          <w:rFonts w:ascii="Times New Roman" w:hAnsi="Times New Roman" w:cs="Times New Roman"/>
          <w:i/>
        </w:rPr>
        <w:t xml:space="preserve"> - </w:t>
      </w:r>
      <w:r w:rsidRPr="00D21A44">
        <w:rPr>
          <w:rFonts w:ascii="Times New Roman" w:hAnsi="Times New Roman" w:cs="Times New Roman"/>
          <w:iCs/>
        </w:rPr>
        <w:t>надходження (доходи) від реалізації майна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  <w:i/>
        </w:rPr>
        <w:t xml:space="preserve">-136,5 </w:t>
      </w:r>
      <w:r w:rsidRPr="00D21A44">
        <w:rPr>
          <w:rFonts w:ascii="Times New Roman" w:hAnsi="Times New Roman" w:cs="Times New Roman"/>
        </w:rPr>
        <w:t>тис. грн. надходження коштів як компенсація орендарем комунальних послуг.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</w:rPr>
        <w:t>Рядок 080 «Доходи від інвестиційної діяльності» - 867,0 тис. грн: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i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center"/>
        <w:rPr>
          <w:rFonts w:ascii="Times New Roman" w:hAnsi="Times New Roman" w:cs="Times New Roman"/>
          <w:b/>
          <w:i/>
          <w:u w:val="single"/>
        </w:rPr>
      </w:pPr>
      <w:r w:rsidRPr="00D21A44">
        <w:rPr>
          <w:rFonts w:ascii="Times New Roman" w:hAnsi="Times New Roman" w:cs="Times New Roman"/>
          <w:b/>
          <w:i/>
          <w:u w:val="single"/>
        </w:rPr>
        <w:t>Витрати установи становлять 40845,7 тис. грн.  з них 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center"/>
        <w:rPr>
          <w:rFonts w:ascii="Times New Roman" w:hAnsi="Times New Roman" w:cs="Times New Roman"/>
          <w:b/>
          <w:i/>
          <w:u w:val="single"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i/>
          <w:u w:val="single"/>
        </w:rPr>
      </w:pPr>
      <w:r w:rsidRPr="00D21A44">
        <w:rPr>
          <w:rFonts w:ascii="Times New Roman" w:hAnsi="Times New Roman" w:cs="Times New Roman"/>
          <w:b/>
          <w:i/>
          <w:u w:val="single"/>
        </w:rPr>
        <w:t>рядок 030 «Собівартість реалізованої продукції»</w:t>
      </w:r>
      <w:r w:rsidRPr="00D21A44">
        <w:rPr>
          <w:rFonts w:ascii="Times New Roman" w:hAnsi="Times New Roman" w:cs="Times New Roman"/>
          <w:i/>
          <w:u w:val="single"/>
        </w:rPr>
        <w:t xml:space="preserve"> складає  24763,0 </w:t>
      </w:r>
      <w:proofErr w:type="spellStart"/>
      <w:r w:rsidRPr="00D21A44">
        <w:rPr>
          <w:rFonts w:ascii="Times New Roman" w:hAnsi="Times New Roman" w:cs="Times New Roman"/>
          <w:i/>
          <w:u w:val="single"/>
        </w:rPr>
        <w:t>тис.грн</w:t>
      </w:r>
      <w:proofErr w:type="spellEnd"/>
      <w:r w:rsidRPr="00D21A44">
        <w:rPr>
          <w:rFonts w:ascii="Times New Roman" w:hAnsi="Times New Roman" w:cs="Times New Roman"/>
          <w:b/>
          <w:i/>
          <w:u w:val="single"/>
        </w:rPr>
        <w:t>.</w:t>
      </w:r>
      <w:r w:rsidRPr="00D21A44">
        <w:rPr>
          <w:rFonts w:ascii="Times New Roman" w:hAnsi="Times New Roman" w:cs="Times New Roman"/>
          <w:i/>
          <w:u w:val="single"/>
        </w:rPr>
        <w:t>, в тому числі: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i/>
        </w:rPr>
      </w:pPr>
      <w:r w:rsidRPr="00D21A44">
        <w:rPr>
          <w:rFonts w:ascii="Times New Roman" w:hAnsi="Times New Roman" w:cs="Times New Roman"/>
          <w:b/>
          <w:i/>
        </w:rPr>
        <w:t xml:space="preserve">рядок 031 Матеріальні затрати  – </w:t>
      </w:r>
      <w:r w:rsidRPr="00D21A44">
        <w:rPr>
          <w:rFonts w:ascii="Times New Roman" w:hAnsi="Times New Roman" w:cs="Times New Roman"/>
          <w:i/>
        </w:rPr>
        <w:t xml:space="preserve">1019,0 </w:t>
      </w:r>
      <w:r w:rsidRPr="00D21A44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D21A44">
        <w:rPr>
          <w:rFonts w:ascii="Times New Roman" w:hAnsi="Times New Roman" w:cs="Times New Roman"/>
          <w:i/>
        </w:rPr>
        <w:t>тис.грн</w:t>
      </w:r>
      <w:proofErr w:type="spellEnd"/>
      <w:r w:rsidRPr="00D21A44">
        <w:rPr>
          <w:rFonts w:ascii="Times New Roman" w:hAnsi="Times New Roman" w:cs="Times New Roman"/>
          <w:i/>
        </w:rPr>
        <w:t>. в тому числі: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 Медикаменти та перев’язувальні матеріали – 153,7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Засоби індивідуального </w:t>
      </w:r>
      <w:proofErr w:type="spellStart"/>
      <w:r w:rsidRPr="00D21A44">
        <w:rPr>
          <w:rFonts w:ascii="Times New Roman" w:hAnsi="Times New Roman" w:cs="Times New Roman"/>
        </w:rPr>
        <w:t>захисту-</w:t>
      </w:r>
      <w:proofErr w:type="spellEnd"/>
      <w:r w:rsidRPr="00D21A44">
        <w:rPr>
          <w:rFonts w:ascii="Times New Roman" w:hAnsi="Times New Roman" w:cs="Times New Roman"/>
        </w:rPr>
        <w:t xml:space="preserve"> 100,0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 xml:space="preserve">. 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Предмети, матеріали, обладнання та інвентар –</w:t>
      </w:r>
      <w:r w:rsidRPr="00D21A44">
        <w:rPr>
          <w:rFonts w:ascii="Times New Roman" w:hAnsi="Times New Roman" w:cs="Times New Roman"/>
          <w:color w:val="FF0000"/>
        </w:rPr>
        <w:t xml:space="preserve"> </w:t>
      </w:r>
      <w:r w:rsidRPr="00D21A44">
        <w:rPr>
          <w:rFonts w:ascii="Times New Roman" w:hAnsi="Times New Roman" w:cs="Times New Roman"/>
        </w:rPr>
        <w:t>135,3</w:t>
      </w:r>
      <w:r w:rsidRPr="00D21A44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Будівельні </w:t>
      </w:r>
      <w:proofErr w:type="spellStart"/>
      <w:r w:rsidRPr="00D21A44">
        <w:rPr>
          <w:rFonts w:ascii="Times New Roman" w:hAnsi="Times New Roman" w:cs="Times New Roman"/>
        </w:rPr>
        <w:t>матеріали-</w:t>
      </w:r>
      <w:proofErr w:type="spellEnd"/>
      <w:r w:rsidRPr="00D21A44">
        <w:rPr>
          <w:rFonts w:ascii="Times New Roman" w:hAnsi="Times New Roman" w:cs="Times New Roman"/>
        </w:rPr>
        <w:t xml:space="preserve"> 30,0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Паливно-мастильні </w:t>
      </w:r>
      <w:proofErr w:type="spellStart"/>
      <w:r w:rsidRPr="00D21A44">
        <w:rPr>
          <w:rFonts w:ascii="Times New Roman" w:hAnsi="Times New Roman" w:cs="Times New Roman"/>
        </w:rPr>
        <w:t>матеріали-</w:t>
      </w:r>
      <w:proofErr w:type="spellEnd"/>
      <w:r w:rsidRPr="00D21A44">
        <w:rPr>
          <w:rFonts w:ascii="Times New Roman" w:hAnsi="Times New Roman" w:cs="Times New Roman"/>
        </w:rPr>
        <w:t xml:space="preserve"> 200,0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lastRenderedPageBreak/>
        <w:t>Оплата комунальних послуг та інших енергоносіїв –тис. грн.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Ремонт (різні види) – 400,0 тис. грн.</w:t>
      </w:r>
    </w:p>
    <w:p w:rsidR="00D21A44" w:rsidRPr="00D21A44" w:rsidRDefault="00D21A44" w:rsidP="00D21A44">
      <w:pPr>
        <w:tabs>
          <w:tab w:val="left" w:pos="426"/>
          <w:tab w:val="left" w:pos="1830"/>
          <w:tab w:val="left" w:pos="3165"/>
        </w:tabs>
        <w:spacing w:before="60" w:line="276" w:lineRule="auto"/>
        <w:ind w:left="360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- Інші матеріальні витрати - тис. грн.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032 Витрати на оплату праці</w:t>
      </w:r>
      <w:r w:rsidRPr="00D21A44">
        <w:rPr>
          <w:rFonts w:ascii="Times New Roman" w:hAnsi="Times New Roman" w:cs="Times New Roman"/>
          <w:b/>
        </w:rPr>
        <w:t xml:space="preserve">  – </w:t>
      </w:r>
      <w:r w:rsidRPr="00D21A44">
        <w:rPr>
          <w:rFonts w:ascii="Times New Roman" w:hAnsi="Times New Roman" w:cs="Times New Roman"/>
        </w:rPr>
        <w:t xml:space="preserve">18679,0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  <w:r w:rsidRPr="00D21A44">
        <w:rPr>
          <w:rFonts w:ascii="Times New Roman" w:hAnsi="Times New Roman" w:cs="Times New Roman"/>
          <w:b/>
        </w:rPr>
        <w:t xml:space="preserve"> 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033 Відрахування на соціальні заходи</w:t>
      </w:r>
      <w:r w:rsidRPr="00D21A44">
        <w:rPr>
          <w:rFonts w:ascii="Times New Roman" w:hAnsi="Times New Roman" w:cs="Times New Roman"/>
          <w:b/>
        </w:rPr>
        <w:t xml:space="preserve">  – </w:t>
      </w:r>
      <w:r w:rsidRPr="00D21A44">
        <w:rPr>
          <w:rFonts w:ascii="Times New Roman" w:hAnsi="Times New Roman" w:cs="Times New Roman"/>
        </w:rPr>
        <w:t xml:space="preserve">4109,4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  <w:r w:rsidRPr="00D21A44">
        <w:rPr>
          <w:rFonts w:ascii="Times New Roman" w:hAnsi="Times New Roman" w:cs="Times New Roman"/>
          <w:b/>
        </w:rPr>
        <w:t xml:space="preserve"> 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034 Амортизація</w:t>
      </w:r>
      <w:r w:rsidRPr="00D21A44">
        <w:rPr>
          <w:rFonts w:ascii="Times New Roman" w:hAnsi="Times New Roman" w:cs="Times New Roman"/>
          <w:b/>
        </w:rPr>
        <w:t xml:space="preserve"> – 241,0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035 Інші операційні витрати</w:t>
      </w:r>
      <w:r w:rsidRPr="00D21A44">
        <w:rPr>
          <w:rFonts w:ascii="Times New Roman" w:hAnsi="Times New Roman" w:cs="Times New Roman"/>
          <w:b/>
        </w:rPr>
        <w:t xml:space="preserve"> – 714,6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  <w:b/>
        </w:rPr>
        <w:t xml:space="preserve"> 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 xml:space="preserve"> Послуги крім комунальних – 318,1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ТО, сервісне обслуговування, повірка – 200,0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Зв’язок, інтернет – 47,9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Пожежна охорона – 55,0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Страхування – 9,2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Банківське обслуговування – 0,0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Інші витрати – 84,4 тис. грн.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  <w:b/>
          <w:i/>
          <w:u w:val="single"/>
        </w:rPr>
        <w:t>Рядок 040 «Адміністративні витрати» -</w:t>
      </w:r>
      <w:r w:rsidRPr="00D21A44">
        <w:rPr>
          <w:rFonts w:ascii="Times New Roman" w:hAnsi="Times New Roman" w:cs="Times New Roman"/>
          <w:b/>
          <w:i/>
        </w:rPr>
        <w:t xml:space="preserve"> </w:t>
      </w:r>
      <w:r w:rsidRPr="00D21A44">
        <w:rPr>
          <w:rFonts w:ascii="Times New Roman" w:hAnsi="Times New Roman" w:cs="Times New Roman"/>
        </w:rPr>
        <w:t xml:space="preserve">разом становить 4849,1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., в тому числі 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i/>
        </w:rPr>
      </w:pPr>
      <w:r w:rsidRPr="00D21A44">
        <w:rPr>
          <w:rFonts w:ascii="Times New Roman" w:hAnsi="Times New Roman" w:cs="Times New Roman"/>
          <w:b/>
          <w:i/>
        </w:rPr>
        <w:t xml:space="preserve">рядок 041Матеріальні затрати  – 267,5  </w:t>
      </w:r>
      <w:proofErr w:type="spellStart"/>
      <w:r w:rsidRPr="00D21A44">
        <w:rPr>
          <w:rFonts w:ascii="Times New Roman" w:hAnsi="Times New Roman" w:cs="Times New Roman"/>
          <w:b/>
          <w:i/>
        </w:rPr>
        <w:t>тис.грн</w:t>
      </w:r>
      <w:proofErr w:type="spellEnd"/>
      <w:r w:rsidRPr="00D21A44">
        <w:rPr>
          <w:rFonts w:ascii="Times New Roman" w:hAnsi="Times New Roman" w:cs="Times New Roman"/>
          <w:i/>
        </w:rPr>
        <w:t>. в тому числі: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 Медикаменти та перев’язувальні матеріали -0,0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Засоби індивідуального </w:t>
      </w:r>
      <w:proofErr w:type="spellStart"/>
      <w:r w:rsidRPr="00D21A44">
        <w:rPr>
          <w:rFonts w:ascii="Times New Roman" w:hAnsi="Times New Roman" w:cs="Times New Roman"/>
        </w:rPr>
        <w:t>захисту-</w:t>
      </w:r>
      <w:proofErr w:type="spellEnd"/>
      <w:r w:rsidRPr="00D21A44">
        <w:rPr>
          <w:rFonts w:ascii="Times New Roman" w:hAnsi="Times New Roman" w:cs="Times New Roman"/>
        </w:rPr>
        <w:t xml:space="preserve"> 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 xml:space="preserve">. 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Предмети, матеріали, обладнання та інвентар – 71,0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Будівельні </w:t>
      </w:r>
      <w:proofErr w:type="spellStart"/>
      <w:r w:rsidRPr="00D21A44">
        <w:rPr>
          <w:rFonts w:ascii="Times New Roman" w:hAnsi="Times New Roman" w:cs="Times New Roman"/>
        </w:rPr>
        <w:t>матеріали-</w:t>
      </w:r>
      <w:proofErr w:type="spellEnd"/>
      <w:r w:rsidRPr="00D21A44">
        <w:rPr>
          <w:rFonts w:ascii="Times New Roman" w:hAnsi="Times New Roman" w:cs="Times New Roman"/>
        </w:rPr>
        <w:t xml:space="preserve"> 10,0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Паливно-мастильні матеріали-86,5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Оплата комунальних послуг та інших енергоносіїв –0,0 тис. грн.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Ремонт (різні види) – 80,0 тис. грн.</w:t>
      </w:r>
    </w:p>
    <w:p w:rsidR="00D21A44" w:rsidRPr="00D21A44" w:rsidRDefault="00D21A44" w:rsidP="00D21A44">
      <w:pPr>
        <w:tabs>
          <w:tab w:val="left" w:pos="426"/>
          <w:tab w:val="left" w:pos="1830"/>
          <w:tab w:val="left" w:pos="3165"/>
        </w:tabs>
        <w:spacing w:before="60" w:line="276" w:lineRule="auto"/>
        <w:ind w:left="360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- Інші матеріальні витрати – 20,0 тис. грн.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042 Витрати на оплату праці</w:t>
      </w:r>
      <w:r w:rsidRPr="00D21A44">
        <w:rPr>
          <w:rFonts w:ascii="Times New Roman" w:hAnsi="Times New Roman" w:cs="Times New Roman"/>
          <w:b/>
        </w:rPr>
        <w:t xml:space="preserve">  – </w:t>
      </w:r>
      <w:r w:rsidRPr="00D21A44">
        <w:rPr>
          <w:rFonts w:ascii="Times New Roman" w:hAnsi="Times New Roman" w:cs="Times New Roman"/>
        </w:rPr>
        <w:t>3530,2</w:t>
      </w:r>
      <w:r w:rsidRPr="00D21A44">
        <w:rPr>
          <w:rFonts w:ascii="Times New Roman" w:hAnsi="Times New Roman" w:cs="Times New Roman"/>
          <w:b/>
        </w:rPr>
        <w:t xml:space="preserve">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  <w:r w:rsidRPr="00D21A44">
        <w:rPr>
          <w:rFonts w:ascii="Times New Roman" w:hAnsi="Times New Roman" w:cs="Times New Roman"/>
          <w:b/>
        </w:rPr>
        <w:t xml:space="preserve"> 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043 Відрахування на соціальні заходи</w:t>
      </w:r>
      <w:r w:rsidRPr="00D21A44">
        <w:rPr>
          <w:rFonts w:ascii="Times New Roman" w:hAnsi="Times New Roman" w:cs="Times New Roman"/>
          <w:b/>
        </w:rPr>
        <w:t xml:space="preserve">  – </w:t>
      </w:r>
      <w:r w:rsidRPr="00D21A44">
        <w:rPr>
          <w:rFonts w:ascii="Times New Roman" w:hAnsi="Times New Roman" w:cs="Times New Roman"/>
        </w:rPr>
        <w:t>847,6</w:t>
      </w:r>
      <w:r w:rsidRPr="00D21A44">
        <w:rPr>
          <w:rFonts w:ascii="Times New Roman" w:hAnsi="Times New Roman" w:cs="Times New Roman"/>
          <w:b/>
        </w:rPr>
        <w:t xml:space="preserve">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  <w:r w:rsidRPr="00D21A44">
        <w:rPr>
          <w:rFonts w:ascii="Times New Roman" w:hAnsi="Times New Roman" w:cs="Times New Roman"/>
          <w:b/>
        </w:rPr>
        <w:t xml:space="preserve"> 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044 Амортизація</w:t>
      </w:r>
      <w:r w:rsidRPr="00D21A44">
        <w:rPr>
          <w:rFonts w:ascii="Times New Roman" w:hAnsi="Times New Roman" w:cs="Times New Roman"/>
          <w:b/>
        </w:rPr>
        <w:t xml:space="preserve"> – 43,0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045 Інші операційні витрати</w:t>
      </w:r>
      <w:r w:rsidRPr="00D21A44">
        <w:rPr>
          <w:rFonts w:ascii="Times New Roman" w:hAnsi="Times New Roman" w:cs="Times New Roman"/>
          <w:b/>
        </w:rPr>
        <w:t xml:space="preserve"> – 160,8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  <w:b/>
        </w:rPr>
        <w:t xml:space="preserve"> 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 xml:space="preserve"> Послуги крім комунальних – 110,4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ТО, сервісне обслуговування, повірка – 5,0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Зв’язок, інтернет – 8,4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Пожежна охорона – 25,0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Страхування – 2,0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Банківське обслуговування – 5,0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Інші витрати –5,0 тис. грн.</w:t>
      </w:r>
    </w:p>
    <w:p w:rsidR="00D21A44" w:rsidRPr="00D21A44" w:rsidRDefault="00D21A44" w:rsidP="00D21A44">
      <w:pPr>
        <w:pStyle w:val="af7"/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lang w:val="uk-UA"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  <w:b/>
          <w:i/>
          <w:u w:val="single"/>
        </w:rPr>
        <w:t>Рядок 050 «Інші операційні  витрати» (бюджетні кошти та благодійна допомога)</w:t>
      </w:r>
      <w:r w:rsidRPr="00D21A44">
        <w:rPr>
          <w:rFonts w:ascii="Times New Roman" w:hAnsi="Times New Roman" w:cs="Times New Roman"/>
          <w:b/>
          <w:i/>
        </w:rPr>
        <w:t xml:space="preserve"> - </w:t>
      </w:r>
      <w:r w:rsidRPr="00D21A44">
        <w:rPr>
          <w:rFonts w:ascii="Times New Roman" w:hAnsi="Times New Roman" w:cs="Times New Roman"/>
        </w:rPr>
        <w:t xml:space="preserve">разом становлять 11233,6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., в тому числі 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i/>
        </w:rPr>
      </w:pPr>
      <w:r w:rsidRPr="00D21A44">
        <w:rPr>
          <w:rFonts w:ascii="Times New Roman" w:hAnsi="Times New Roman" w:cs="Times New Roman"/>
          <w:b/>
          <w:i/>
        </w:rPr>
        <w:t xml:space="preserve">рядок 051 Матеріальні затрати  – 8589, </w:t>
      </w:r>
      <w:proofErr w:type="spellStart"/>
      <w:r w:rsidRPr="00D21A44">
        <w:rPr>
          <w:rFonts w:ascii="Times New Roman" w:hAnsi="Times New Roman" w:cs="Times New Roman"/>
          <w:b/>
          <w:i/>
        </w:rPr>
        <w:t>тис.грн</w:t>
      </w:r>
      <w:proofErr w:type="spellEnd"/>
      <w:r w:rsidRPr="00D21A44">
        <w:rPr>
          <w:rFonts w:ascii="Times New Roman" w:hAnsi="Times New Roman" w:cs="Times New Roman"/>
          <w:i/>
        </w:rPr>
        <w:t>. в тому числі: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 Медикаменти та перев’язувальні матеріали – 3682,0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Вироби медичного </w:t>
      </w:r>
      <w:proofErr w:type="spellStart"/>
      <w:r w:rsidRPr="00D21A44">
        <w:rPr>
          <w:rFonts w:ascii="Times New Roman" w:hAnsi="Times New Roman" w:cs="Times New Roman"/>
        </w:rPr>
        <w:t>призначення-</w:t>
      </w:r>
      <w:proofErr w:type="spellEnd"/>
      <w:r w:rsidRPr="00D21A44">
        <w:rPr>
          <w:rFonts w:ascii="Times New Roman" w:hAnsi="Times New Roman" w:cs="Times New Roman"/>
        </w:rPr>
        <w:t xml:space="preserve"> 2550,0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 xml:space="preserve">. 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Продукти харчування – 0,0 тис. грн.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Предмети, матеріали, обладнання та інвентар -  60,0</w:t>
      </w:r>
      <w:r w:rsidRPr="00D21A44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Будівельні матеріали – 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Паливно-мастильні матеріали - 0,0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Оплата комунальних послуг та інших енергоносіїв – 2 297,0 тис. грн.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Ремонт (різні види) – 0,0 тис. грн.</w:t>
      </w:r>
    </w:p>
    <w:p w:rsidR="00D21A44" w:rsidRPr="00D21A44" w:rsidRDefault="00D21A44" w:rsidP="00D21A44">
      <w:pPr>
        <w:tabs>
          <w:tab w:val="left" w:pos="426"/>
          <w:tab w:val="left" w:pos="1830"/>
          <w:tab w:val="left" w:pos="3165"/>
        </w:tabs>
        <w:spacing w:before="60" w:line="276" w:lineRule="auto"/>
        <w:ind w:left="360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- Інші матеріальні витрати – 0,0 тис. грн.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lastRenderedPageBreak/>
        <w:t>рядок 054 Амортизація</w:t>
      </w:r>
      <w:r w:rsidRPr="00D21A44">
        <w:rPr>
          <w:rFonts w:ascii="Times New Roman" w:hAnsi="Times New Roman" w:cs="Times New Roman"/>
          <w:b/>
        </w:rPr>
        <w:t xml:space="preserve"> – 937,0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055 Інші операційні витрати</w:t>
      </w:r>
      <w:r w:rsidRPr="00D21A44">
        <w:rPr>
          <w:rFonts w:ascii="Times New Roman" w:hAnsi="Times New Roman" w:cs="Times New Roman"/>
          <w:b/>
        </w:rPr>
        <w:t xml:space="preserve"> – </w:t>
      </w:r>
      <w:r w:rsidRPr="00D21A44">
        <w:rPr>
          <w:rFonts w:ascii="Times New Roman" w:hAnsi="Times New Roman" w:cs="Times New Roman"/>
          <w:bCs/>
        </w:rPr>
        <w:t>1 707,1</w:t>
      </w:r>
      <w:r w:rsidRPr="00D21A44">
        <w:rPr>
          <w:rFonts w:ascii="Times New Roman" w:hAnsi="Times New Roman" w:cs="Times New Roman"/>
          <w:b/>
        </w:rPr>
        <w:t xml:space="preserve">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  <w:b/>
        </w:rPr>
        <w:t xml:space="preserve"> 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 xml:space="preserve"> Відшкодування вартості пільгових ліків (в т.ч. </w:t>
      </w:r>
      <w:proofErr w:type="spellStart"/>
      <w:r w:rsidRPr="00D21A44">
        <w:rPr>
          <w:lang w:val="uk-UA"/>
        </w:rPr>
        <w:t>трансплантологія</w:t>
      </w:r>
      <w:proofErr w:type="spellEnd"/>
      <w:r w:rsidRPr="00D21A44">
        <w:rPr>
          <w:lang w:val="uk-UA"/>
        </w:rPr>
        <w:t xml:space="preserve"> – ниркова недостатність )  –  1 707,1 тис. грн..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1A44">
        <w:rPr>
          <w:rFonts w:ascii="Times New Roman" w:hAnsi="Times New Roman" w:cs="Times New Roman"/>
          <w:b/>
          <w:i/>
          <w:u w:val="single"/>
        </w:rPr>
        <w:t xml:space="preserve">Рядок 090 Капітальні </w:t>
      </w:r>
      <w:proofErr w:type="spellStart"/>
      <w:r w:rsidRPr="00D21A44">
        <w:rPr>
          <w:rFonts w:ascii="Times New Roman" w:hAnsi="Times New Roman" w:cs="Times New Roman"/>
          <w:b/>
          <w:i/>
          <w:u w:val="single"/>
        </w:rPr>
        <w:t>інвенстиції</w:t>
      </w:r>
      <w:proofErr w:type="spellEnd"/>
      <w:r w:rsidRPr="00D21A44">
        <w:rPr>
          <w:rFonts w:ascii="Times New Roman" w:hAnsi="Times New Roman" w:cs="Times New Roman"/>
          <w:b/>
          <w:i/>
          <w:u w:val="single"/>
        </w:rPr>
        <w:t xml:space="preserve"> – 1270,0 </w:t>
      </w:r>
      <w:proofErr w:type="spellStart"/>
      <w:r w:rsidRPr="00D21A44">
        <w:rPr>
          <w:rFonts w:ascii="Times New Roman" w:hAnsi="Times New Roman" w:cs="Times New Roman"/>
          <w:b/>
          <w:i/>
          <w:u w:val="single"/>
        </w:rPr>
        <w:t>тис.грн</w:t>
      </w:r>
      <w:proofErr w:type="spellEnd"/>
      <w:r w:rsidRPr="00D21A44">
        <w:rPr>
          <w:rFonts w:ascii="Times New Roman" w:hAnsi="Times New Roman" w:cs="Times New Roman"/>
          <w:b/>
          <w:i/>
          <w:u w:val="single"/>
        </w:rPr>
        <w:t>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b/>
          <w:i/>
          <w:u w:val="single"/>
          <w:lang w:val="uk-UA"/>
        </w:rPr>
      </w:pPr>
      <w:r w:rsidRPr="00D21A44">
        <w:rPr>
          <w:bCs/>
          <w:iCs/>
          <w:lang w:val="uk-UA"/>
        </w:rPr>
        <w:t xml:space="preserve">Капітальний ремонт частини будівлі майнового комплексу в м. Кіцмань по вул.Незалежності,1(літера «Е») – 620,0 </w:t>
      </w:r>
      <w:proofErr w:type="spellStart"/>
      <w:r w:rsidRPr="00D21A44">
        <w:rPr>
          <w:bCs/>
          <w:iCs/>
          <w:lang w:val="uk-UA"/>
        </w:rPr>
        <w:t>тис.грн</w:t>
      </w:r>
      <w:proofErr w:type="spellEnd"/>
      <w:r w:rsidRPr="00D21A44">
        <w:rPr>
          <w:bCs/>
          <w:iCs/>
          <w:lang w:val="uk-UA"/>
        </w:rPr>
        <w:t>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i/>
          <w:u w:val="single"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i/>
          <w:u w:val="single"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</w:rPr>
        <w:t xml:space="preserve">Генеральний  директор ______________________Євгенія КОСТАШИК  </w:t>
      </w:r>
    </w:p>
    <w:p w:rsid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sz w:val="28"/>
          <w:szCs w:val="28"/>
        </w:rPr>
      </w:pPr>
    </w:p>
    <w:p w:rsidR="00D21A44" w:rsidRDefault="00D21A44" w:rsidP="00D21A44">
      <w:pPr>
        <w:tabs>
          <w:tab w:val="left" w:pos="600"/>
          <w:tab w:val="left" w:pos="1830"/>
          <w:tab w:val="left" w:pos="3165"/>
        </w:tabs>
        <w:spacing w:line="312" w:lineRule="auto"/>
        <w:rPr>
          <w:sz w:val="28"/>
          <w:szCs w:val="28"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21A44" w:rsidRDefault="00D21A4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701FD1">
      <w:pPr>
        <w:jc w:val="center"/>
        <w:rPr>
          <w:b/>
        </w:rPr>
      </w:pPr>
    </w:p>
    <w:p w:rsidR="00701FD1" w:rsidRPr="0008280B" w:rsidRDefault="00701FD1" w:rsidP="00701FD1">
      <w:pPr>
        <w:jc w:val="both"/>
      </w:pPr>
    </w:p>
    <w:p w:rsidR="00701FD1" w:rsidRDefault="00701FD1" w:rsidP="00D21A44">
      <w:pPr>
        <w:jc w:val="center"/>
        <w:rPr>
          <w:b/>
        </w:rPr>
      </w:pPr>
      <w:r w:rsidRPr="00BC7C5A">
        <w:rPr>
          <w:rFonts w:ascii="Times New Roman" w:hAnsi="Times New Roman"/>
          <w:b/>
        </w:rPr>
        <w:t>Погодження проекту рішення:</w:t>
      </w:r>
      <w:r>
        <w:rPr>
          <w:b/>
        </w:rPr>
        <w:t xml:space="preserve"> </w:t>
      </w:r>
      <w:r w:rsidRPr="00BC7C5A">
        <w:rPr>
          <w:rFonts w:ascii="Times New Roman" w:hAnsi="Times New Roman"/>
        </w:rPr>
        <w:t>«</w:t>
      </w:r>
      <w:r w:rsidRPr="001538E3">
        <w:rPr>
          <w:rFonts w:ascii="Times New Roman" w:hAnsi="Times New Roman" w:cs="Times New Roman"/>
          <w:color w:val="auto"/>
        </w:rPr>
        <w:t>Про внесення змін до фінансового плану Комунального некомерційного підприємства «Кіцманський центр первинної медичної допомоги» на 2022 рік</w:t>
      </w:r>
      <w:r w:rsidRPr="00BE000A">
        <w:rPr>
          <w:rFonts w:ascii="Times New Roman" w:hAnsi="Times New Roman"/>
          <w:b/>
        </w:rPr>
        <w:t>»</w:t>
      </w:r>
      <w:r>
        <w:rPr>
          <w:rFonts w:ascii="Times New Roman" w:hAnsi="Times New Roman"/>
          <w:b/>
        </w:rPr>
        <w:t xml:space="preserve"> </w:t>
      </w:r>
      <w:r w:rsidRPr="00BC7C5A">
        <w:rPr>
          <w:rFonts w:ascii="Times New Roman" w:hAnsi="Times New Roman"/>
        </w:rPr>
        <w:t>реєстраційний №_______</w:t>
      </w:r>
    </w:p>
    <w:p w:rsidR="00701FD1" w:rsidRPr="00CB5563" w:rsidRDefault="00701FD1" w:rsidP="00701FD1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45"/>
        <w:gridCol w:w="3285"/>
      </w:tblGrid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Медичний директор</w:t>
            </w:r>
          </w:p>
        </w:tc>
        <w:tc>
          <w:tcPr>
            <w:tcW w:w="3117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Є.П.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Косташик</w:t>
            </w:r>
            <w:proofErr w:type="spellEnd"/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701FD1" w:rsidRDefault="00701FD1" w:rsidP="00701FD1">
            <w:pPr>
              <w:ind w:firstLine="70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B5563">
              <w:rPr>
                <w:rFonts w:ascii="Times New Roman" w:hAnsi="Times New Roman"/>
                <w:b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</w:rPr>
              <w:t>:</w:t>
            </w:r>
            <w:r w:rsidRPr="00BC7C5A">
              <w:rPr>
                <w:rFonts w:ascii="Times New Roman" w:hAnsi="Times New Roman"/>
              </w:rPr>
              <w:t xml:space="preserve"> </w:t>
            </w:r>
            <w:r w:rsidRPr="00701FD1">
              <w:rPr>
                <w:rFonts w:ascii="Times New Roman" w:hAnsi="Times New Roman" w:cs="Times New Roman"/>
                <w:color w:val="auto"/>
              </w:rPr>
              <w:t>Внести зміни до фінансового плану комунального некомерційного підприємства «Кіцманський центр первинної медичної допомоги» на 2022 рік (додається) або виклавши його в новій редакції.</w:t>
            </w:r>
          </w:p>
          <w:p w:rsidR="00701FD1" w:rsidRPr="00CB5563" w:rsidRDefault="00701FD1" w:rsidP="00701FD1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FD1">
              <w:rPr>
                <w:rFonts w:ascii="Times New Roman" w:hAnsi="Times New Roman"/>
              </w:rPr>
              <w:t>2. Відповідальність за виконання показників фінансового плану покласти на генерального директора Комунального некомерційного підприємства «Кіцманський центр первинної медичної допомоги»  Євгенію КОСТАШИК.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701FD1" w:rsidRPr="00CB5563" w:rsidRDefault="00701FD1" w:rsidP="00701FD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та реєстраційних дій І.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701FD1" w:rsidRPr="00273672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Перший з</w:t>
            </w:r>
            <w:r w:rsidRPr="00273672">
              <w:rPr>
                <w:rFonts w:ascii="Times New Roman" w:hAnsi="Times New Roman"/>
                <w:sz w:val="24"/>
                <w:szCs w:val="24"/>
              </w:rPr>
              <w:t>ас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тупник міського голови </w:t>
            </w:r>
            <w:r w:rsidRPr="00BC7C5A">
              <w:rPr>
                <w:rFonts w:ascii="Times New Roman" w:hAnsi="Times New Roman"/>
                <w:bCs/>
              </w:rPr>
              <w:t>з питань діяльнос</w:t>
            </w:r>
            <w:r>
              <w:rPr>
                <w:rFonts w:ascii="Times New Roman" w:hAnsi="Times New Roman"/>
                <w:bCs/>
              </w:rPr>
              <w:t>ті виконавчих органів  О.</w:t>
            </w:r>
            <w:proofErr w:type="spellStart"/>
            <w:r>
              <w:rPr>
                <w:rFonts w:ascii="Times New Roman" w:hAnsi="Times New Roman"/>
                <w:bCs/>
              </w:rPr>
              <w:t>Марусяк</w:t>
            </w:r>
            <w:proofErr w:type="spellEnd"/>
            <w:r w:rsidRPr="00BC7C5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701FD1" w:rsidRPr="00BC7C5A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701FD1" w:rsidRPr="00BC7C5A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701FD1" w:rsidRDefault="00701FD1" w:rsidP="00701FD1">
      <w:pPr>
        <w:pStyle w:val="af1"/>
        <w:jc w:val="center"/>
        <w:rPr>
          <w:rFonts w:ascii="Times New Roman" w:hAnsi="Times New Roman"/>
          <w:b/>
          <w:sz w:val="28"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sectPr w:rsidR="00701FD1" w:rsidSect="00701FD1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F53" w:rsidRDefault="00772F53">
      <w:r>
        <w:separator/>
      </w:r>
    </w:p>
  </w:endnote>
  <w:endnote w:type="continuationSeparator" w:id="0">
    <w:p w:rsidR="00772F53" w:rsidRDefault="00772F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F53" w:rsidRDefault="00772F53"/>
  </w:footnote>
  <w:footnote w:type="continuationSeparator" w:id="0">
    <w:p w:rsidR="00772F53" w:rsidRDefault="00772F5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5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E240B"/>
    <w:rsid w:val="0010716B"/>
    <w:rsid w:val="001106EA"/>
    <w:rsid w:val="0012380A"/>
    <w:rsid w:val="001538E3"/>
    <w:rsid w:val="001956F2"/>
    <w:rsid w:val="001D0E17"/>
    <w:rsid w:val="001E74CC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500C33"/>
    <w:rsid w:val="00504CCF"/>
    <w:rsid w:val="00505E96"/>
    <w:rsid w:val="00507821"/>
    <w:rsid w:val="00512A90"/>
    <w:rsid w:val="005173DB"/>
    <w:rsid w:val="005653A9"/>
    <w:rsid w:val="0058628E"/>
    <w:rsid w:val="005E63A2"/>
    <w:rsid w:val="005F7A2F"/>
    <w:rsid w:val="006072A4"/>
    <w:rsid w:val="006301A9"/>
    <w:rsid w:val="006507DE"/>
    <w:rsid w:val="006C64D5"/>
    <w:rsid w:val="00701FD1"/>
    <w:rsid w:val="00717BB7"/>
    <w:rsid w:val="007261BB"/>
    <w:rsid w:val="00746514"/>
    <w:rsid w:val="00747FA3"/>
    <w:rsid w:val="00764D7B"/>
    <w:rsid w:val="0077051C"/>
    <w:rsid w:val="00772F53"/>
    <w:rsid w:val="007B7B0F"/>
    <w:rsid w:val="007C4460"/>
    <w:rsid w:val="007C75D1"/>
    <w:rsid w:val="007E1FE1"/>
    <w:rsid w:val="007E2ECF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1748A"/>
    <w:rsid w:val="00954EE9"/>
    <w:rsid w:val="00A04981"/>
    <w:rsid w:val="00A1296A"/>
    <w:rsid w:val="00A20E0A"/>
    <w:rsid w:val="00A21305"/>
    <w:rsid w:val="00A30948"/>
    <w:rsid w:val="00A32020"/>
    <w:rsid w:val="00A35090"/>
    <w:rsid w:val="00A36EE4"/>
    <w:rsid w:val="00A73B62"/>
    <w:rsid w:val="00AA5F52"/>
    <w:rsid w:val="00AE05C3"/>
    <w:rsid w:val="00B750F8"/>
    <w:rsid w:val="00B76AEF"/>
    <w:rsid w:val="00B8413C"/>
    <w:rsid w:val="00B94F62"/>
    <w:rsid w:val="00BF5B70"/>
    <w:rsid w:val="00C03309"/>
    <w:rsid w:val="00C0727C"/>
    <w:rsid w:val="00C8769F"/>
    <w:rsid w:val="00C877E7"/>
    <w:rsid w:val="00C94D21"/>
    <w:rsid w:val="00D114EA"/>
    <w:rsid w:val="00D17423"/>
    <w:rsid w:val="00D21A44"/>
    <w:rsid w:val="00DB0002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1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5517</Words>
  <Characters>3145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4</cp:revision>
  <cp:lastPrinted>2022-12-07T08:25:00Z</cp:lastPrinted>
  <dcterms:created xsi:type="dcterms:W3CDTF">2022-12-07T08:23:00Z</dcterms:created>
  <dcterms:modified xsi:type="dcterms:W3CDTF">2022-12-07T10:14:00Z</dcterms:modified>
</cp:coreProperties>
</file>