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5942" w:rsidRPr="00671AEB" w:rsidRDefault="00735942" w:rsidP="00735942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PBrush" ShapeID="_x0000_i1025" DrawAspect="Content" ObjectID="_1740577184" r:id="rId7"/>
        </w:object>
      </w:r>
      <w:bookmarkEnd w:id="0"/>
    </w:p>
    <w:p w:rsidR="00735942" w:rsidRPr="00671AEB" w:rsidRDefault="00735942" w:rsidP="00735942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35942" w:rsidRPr="00671AEB" w:rsidRDefault="00735942" w:rsidP="00735942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35942" w:rsidRPr="00671AEB" w:rsidRDefault="00735942" w:rsidP="00735942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35942" w:rsidRPr="00671AEB" w:rsidRDefault="00735942" w:rsidP="00735942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35942" w:rsidRPr="00671AEB" w:rsidRDefault="00735942" w:rsidP="0073594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735942" w:rsidRPr="00671AEB" w:rsidRDefault="001E31B0" w:rsidP="00735942">
      <w:pPr>
        <w:pStyle w:val="1"/>
        <w:ind w:left="7080" w:firstLine="708"/>
        <w:jc w:val="center"/>
        <w:rPr>
          <w:rFonts w:ascii="Times New Roman" w:hAnsi="Times New Roman"/>
        </w:rPr>
      </w:pPr>
      <w:r w:rsidRPr="001E31B0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35942" w:rsidRPr="00671AEB">
        <w:rPr>
          <w:rFonts w:ascii="Times New Roman" w:hAnsi="Times New Roman"/>
        </w:rPr>
        <w:t xml:space="preserve"> </w:t>
      </w:r>
    </w:p>
    <w:p w:rsidR="00735942" w:rsidRPr="00253524" w:rsidRDefault="00735942" w:rsidP="00735942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35942" w:rsidRPr="00253524" w:rsidRDefault="00735942" w:rsidP="00735942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1054FC">
        <w:rPr>
          <w:rFonts w:ascii="Times New Roman" w:hAnsi="Times New Roman"/>
        </w:rPr>
        <w:t xml:space="preserve"> </w:t>
      </w:r>
      <w:r w:rsidR="001054FC" w:rsidRPr="001054FC">
        <w:rPr>
          <w:rFonts w:ascii="Times New Roman" w:hAnsi="Times New Roman"/>
          <w:b/>
        </w:rPr>
        <w:t>532/3</w:t>
      </w:r>
    </w:p>
    <w:p w:rsidR="00735942" w:rsidRPr="00253524" w:rsidRDefault="00735942" w:rsidP="00735942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735942" w:rsidRPr="00AB0349" w:rsidRDefault="00735942" w:rsidP="00735942">
      <w:pPr>
        <w:pStyle w:val="1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35942" w:rsidRPr="00671AEB" w:rsidRDefault="00735942" w:rsidP="00735942">
      <w:pPr>
        <w:pStyle w:val="1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735942" w:rsidRPr="00AB0349" w:rsidRDefault="00735942" w:rsidP="00735942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35942" w:rsidRPr="00671AEB" w:rsidRDefault="00735942" w:rsidP="0073594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35942" w:rsidRDefault="00735942" w:rsidP="00735942">
      <w:pPr>
        <w:pStyle w:val="Normal2"/>
        <w:widowControl w:val="0"/>
        <w:rPr>
          <w:rFonts w:ascii="Times New Roman" w:hAnsi="Times New Roman"/>
          <w:sz w:val="14"/>
        </w:rPr>
      </w:pPr>
    </w:p>
    <w:p w:rsidR="00735942" w:rsidRPr="00671AEB" w:rsidRDefault="00735942" w:rsidP="00735942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</w:rPr>
        <w:t>«31»  березня  2023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35942" w:rsidRDefault="00735942" w:rsidP="00735942">
      <w:pPr>
        <w:pStyle w:val="a8"/>
        <w:rPr>
          <w:rFonts w:ascii="Times New Roman" w:hAnsi="Times New Roman"/>
          <w:b/>
          <w:color w:val="252B33"/>
          <w:sz w:val="14"/>
        </w:rPr>
      </w:pPr>
    </w:p>
    <w:p w:rsidR="00735942" w:rsidRDefault="00735942" w:rsidP="00735942">
      <w:pPr>
        <w:pStyle w:val="a8"/>
        <w:rPr>
          <w:rFonts w:ascii="Times New Roman" w:hAnsi="Times New Roman"/>
          <w:b/>
          <w:color w:val="252B33"/>
          <w:sz w:val="14"/>
        </w:rPr>
      </w:pPr>
    </w:p>
    <w:p w:rsidR="00770DDE" w:rsidRDefault="00735942" w:rsidP="00770DDE">
      <w:pPr>
        <w:pStyle w:val="a8"/>
        <w:rPr>
          <w:rFonts w:ascii="Times New Roman" w:hAnsi="Times New Roman" w:cs="Times New Roman"/>
          <w:b/>
          <w:sz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 xml:space="preserve">Про затвердження </w:t>
      </w:r>
      <w:r w:rsidR="00770DDE">
        <w:rPr>
          <w:rFonts w:ascii="Times New Roman" w:hAnsi="Times New Roman" w:cs="Times New Roman"/>
          <w:b/>
          <w:sz w:val="24"/>
        </w:rPr>
        <w:t xml:space="preserve">Програм, </w:t>
      </w:r>
    </w:p>
    <w:p w:rsidR="00770DDE" w:rsidRPr="00770DDE" w:rsidRDefault="00770DDE" w:rsidP="00770DDE">
      <w:pPr>
        <w:pStyle w:val="a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які будуть діяти у 2023 році</w:t>
      </w:r>
    </w:p>
    <w:p w:rsidR="00735942" w:rsidRPr="00770DDE" w:rsidRDefault="00735942" w:rsidP="00735942">
      <w:pPr>
        <w:pStyle w:val="a8"/>
        <w:rPr>
          <w:rFonts w:ascii="Times New Roman" w:hAnsi="Times New Roman" w:cs="Times New Roman"/>
          <w:b/>
          <w:sz w:val="24"/>
        </w:rPr>
      </w:pPr>
    </w:p>
    <w:p w:rsidR="00735942" w:rsidRPr="009A6F06" w:rsidRDefault="00735942" w:rsidP="00735942">
      <w:pPr>
        <w:pStyle w:val="a8"/>
        <w:rPr>
          <w:rFonts w:ascii="Times New Roman" w:eastAsia="Times New Roman" w:hAnsi="Times New Roman" w:cs="Times New Roman"/>
          <w:sz w:val="23"/>
          <w:szCs w:val="23"/>
        </w:rPr>
      </w:pPr>
    </w:p>
    <w:p w:rsidR="00291732" w:rsidRPr="0008045E" w:rsidRDefault="00735942" w:rsidP="00291732">
      <w:pPr>
        <w:pStyle w:val="21"/>
        <w:ind w:firstLine="540"/>
        <w:jc w:val="both"/>
        <w:rPr>
          <w:rFonts w:ascii="Times New Roman" w:hAnsi="Times New Roman"/>
          <w:b/>
        </w:rPr>
      </w:pPr>
      <w:r w:rsidRPr="009A6F06">
        <w:rPr>
          <w:rFonts w:ascii="Times New Roman" w:hAnsi="Times New Roman"/>
          <w:szCs w:val="24"/>
        </w:rPr>
        <w:t>Керуючись п. 22 ч. 1 ст. 26 Закону України «Про місцеве самоврядування в Україні», висновками постійн</w:t>
      </w:r>
      <w:r w:rsidR="00291732">
        <w:rPr>
          <w:rFonts w:ascii="Times New Roman" w:hAnsi="Times New Roman"/>
          <w:szCs w:val="24"/>
        </w:rPr>
        <w:t xml:space="preserve">ої комісії з гуманітарних питань, </w:t>
      </w:r>
      <w:r w:rsidR="00291732" w:rsidRPr="0008045E">
        <w:rPr>
          <w:rFonts w:ascii="Times New Roman" w:hAnsi="Times New Roman"/>
          <w:szCs w:val="24"/>
        </w:rPr>
        <w:t>постійн</w:t>
      </w:r>
      <w:r w:rsidR="00291732">
        <w:rPr>
          <w:rFonts w:ascii="Times New Roman" w:hAnsi="Times New Roman"/>
          <w:szCs w:val="24"/>
        </w:rPr>
        <w:t xml:space="preserve">ої комісії </w:t>
      </w:r>
      <w:r w:rsidR="00291732" w:rsidRPr="00A15FD9">
        <w:rPr>
          <w:rFonts w:ascii="Times New Roman" w:hAnsi="Times New Roman"/>
          <w:szCs w:val="24"/>
        </w:rPr>
        <w:t xml:space="preserve">питань </w:t>
      </w:r>
      <w:r w:rsidR="00291732" w:rsidRPr="00A15FD9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291732" w:rsidRPr="0008045E">
        <w:rPr>
          <w:rFonts w:ascii="Times New Roman" w:hAnsi="Times New Roman"/>
          <w:szCs w:val="24"/>
        </w:rPr>
        <w:t xml:space="preserve">, </w:t>
      </w:r>
      <w:r w:rsidR="00291732" w:rsidRPr="0008045E">
        <w:rPr>
          <w:rFonts w:ascii="Times New Roman" w:hAnsi="Times New Roman"/>
        </w:rPr>
        <w:t xml:space="preserve">Кіцманська міська рада  </w:t>
      </w:r>
      <w:r w:rsidR="00291732" w:rsidRPr="0008045E">
        <w:rPr>
          <w:rFonts w:ascii="Times New Roman" w:hAnsi="Times New Roman"/>
          <w:b/>
        </w:rPr>
        <w:t>ВИРІШИЛА:</w:t>
      </w:r>
    </w:p>
    <w:p w:rsidR="00291732" w:rsidRDefault="00291732" w:rsidP="00735942">
      <w:pPr>
        <w:shd w:val="clear" w:color="auto" w:fill="FFFFFF"/>
        <w:spacing w:after="27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35942" w:rsidRPr="00770DDE" w:rsidRDefault="00291732" w:rsidP="00291732">
      <w:pPr>
        <w:pStyle w:val="a8"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4"/>
        </w:rPr>
      </w:pPr>
      <w:r w:rsidRPr="00291732">
        <w:rPr>
          <w:rFonts w:ascii="Times New Roman" w:eastAsia="Times New Roman" w:hAnsi="Times New Roman" w:cs="Times New Roman"/>
          <w:sz w:val="24"/>
          <w:szCs w:val="24"/>
        </w:rPr>
        <w:t xml:space="preserve">Затвердити </w:t>
      </w:r>
      <w:r w:rsidRPr="00291732">
        <w:rPr>
          <w:rFonts w:ascii="Times New Roman" w:hAnsi="Times New Roman" w:cs="Times New Roman"/>
          <w:sz w:val="24"/>
        </w:rPr>
        <w:t>Програму розвитку Трудового архіву  Кіцманської міської ради на 2023 рік</w:t>
      </w:r>
      <w:r>
        <w:rPr>
          <w:rFonts w:ascii="Times New Roman" w:hAnsi="Times New Roman" w:cs="Times New Roman"/>
          <w:sz w:val="24"/>
        </w:rPr>
        <w:t xml:space="preserve">, </w:t>
      </w:r>
      <w:r w:rsidRPr="00291732">
        <w:rPr>
          <w:rFonts w:ascii="Times New Roman" w:hAnsi="Times New Roman" w:cs="Times New Roman"/>
          <w:sz w:val="24"/>
          <w:szCs w:val="24"/>
        </w:rPr>
        <w:t>що додається  (Додаток 1).</w:t>
      </w:r>
      <w:r>
        <w:rPr>
          <w:sz w:val="24"/>
          <w:szCs w:val="24"/>
        </w:rPr>
        <w:t xml:space="preserve"> </w:t>
      </w:r>
    </w:p>
    <w:p w:rsidR="00770DDE" w:rsidRPr="00F22FF0" w:rsidRDefault="00770DDE" w:rsidP="00770DDE">
      <w:pPr>
        <w:pStyle w:val="a8"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4"/>
        </w:rPr>
      </w:pPr>
      <w:r w:rsidRPr="00770DD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Затвердити Програму з інфекційного контролю та дотримання  заходів із запобігання  інфекцій, пов’язаних з наданням медичної допомоги КНП «Кіцманська багатопрофільна лікарня інтенсивного лікування» на 2023 – 2027 роки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що додається  (Додаток 2</w:t>
      </w:r>
      <w:r w:rsidRPr="00291732">
        <w:rPr>
          <w:rFonts w:ascii="Times New Roman" w:hAnsi="Times New Roman" w:cs="Times New Roman"/>
          <w:sz w:val="24"/>
          <w:szCs w:val="24"/>
        </w:rPr>
        <w:t>).</w:t>
      </w:r>
    </w:p>
    <w:p w:rsidR="00F22FF0" w:rsidRPr="00F22FF0" w:rsidRDefault="00807D43" w:rsidP="00F22FF0">
      <w:pPr>
        <w:pStyle w:val="a8"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8"/>
        </w:rPr>
      </w:pPr>
      <w:r w:rsidRPr="00770DD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Затвердити</w:t>
      </w:r>
      <w:r w:rsidRPr="00F22FF0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="00F22FF0" w:rsidRPr="00F22FF0">
        <w:rPr>
          <w:rFonts w:ascii="Times New Roman" w:hAnsi="Times New Roman" w:cs="Times New Roman"/>
          <w:bCs/>
          <w:color w:val="000000"/>
          <w:sz w:val="24"/>
        </w:rPr>
        <w:t>Програм</w:t>
      </w:r>
      <w:r>
        <w:rPr>
          <w:rFonts w:ascii="Times New Roman" w:hAnsi="Times New Roman" w:cs="Times New Roman"/>
          <w:bCs/>
          <w:color w:val="000000"/>
          <w:sz w:val="24"/>
        </w:rPr>
        <w:t>у</w:t>
      </w:r>
      <w:bookmarkStart w:id="1" w:name="_GoBack"/>
      <w:bookmarkEnd w:id="1"/>
      <w:r w:rsidR="00F22FF0" w:rsidRPr="00F22FF0">
        <w:rPr>
          <w:rFonts w:ascii="Times New Roman" w:hAnsi="Times New Roman" w:cs="Times New Roman"/>
          <w:bCs/>
          <w:color w:val="000000"/>
          <w:sz w:val="24"/>
        </w:rPr>
        <w:t xml:space="preserve"> з інфекційного контролю та дотримання заходів із запобігання інфекціям, пов’язаним з наданням медичної допомоги КНП «Кіцманський цент</w:t>
      </w:r>
      <w:r w:rsidR="003E5B98">
        <w:rPr>
          <w:rFonts w:ascii="Times New Roman" w:hAnsi="Times New Roman" w:cs="Times New Roman"/>
          <w:bCs/>
          <w:color w:val="000000"/>
          <w:sz w:val="24"/>
        </w:rPr>
        <w:t>р</w:t>
      </w:r>
      <w:r w:rsidR="00F22FF0" w:rsidRPr="00F22FF0">
        <w:rPr>
          <w:rFonts w:ascii="Times New Roman" w:hAnsi="Times New Roman" w:cs="Times New Roman"/>
          <w:bCs/>
          <w:color w:val="000000"/>
          <w:sz w:val="24"/>
        </w:rPr>
        <w:t xml:space="preserve"> ПМД» на 2023-2027 роки</w:t>
      </w:r>
      <w:r w:rsidR="00F22FF0">
        <w:rPr>
          <w:rFonts w:ascii="Times New Roman" w:hAnsi="Times New Roman" w:cs="Times New Roman"/>
          <w:bCs/>
          <w:color w:val="000000"/>
          <w:sz w:val="24"/>
        </w:rPr>
        <w:t xml:space="preserve">, що додається (Додаток 3). </w:t>
      </w:r>
    </w:p>
    <w:p w:rsidR="00291732" w:rsidRPr="00291732" w:rsidRDefault="00291732" w:rsidP="00291732">
      <w:pPr>
        <w:pStyle w:val="a8"/>
        <w:ind w:left="540"/>
        <w:jc w:val="both"/>
        <w:rPr>
          <w:rFonts w:ascii="Times New Roman" w:hAnsi="Times New Roman" w:cs="Times New Roman"/>
          <w:sz w:val="12"/>
        </w:rPr>
      </w:pPr>
    </w:p>
    <w:p w:rsidR="00735942" w:rsidRPr="00291732" w:rsidRDefault="00291732" w:rsidP="00291732">
      <w:pPr>
        <w:pStyle w:val="a8"/>
        <w:numPr>
          <w:ilvl w:val="0"/>
          <w:numId w:val="4"/>
        </w:numPr>
        <w:ind w:left="-142" w:firstLine="6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Контроль за виконанням даного рішення покласти на </w:t>
      </w:r>
      <w:r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(Олег СКОРЕЙКО), постійну комісію з гуманітарних питань (Дмитро ФІВЧУК) </w:t>
      </w:r>
      <w:r w:rsidRPr="004A022C">
        <w:rPr>
          <w:rFonts w:ascii="Times New Roman" w:hAnsi="Times New Roman" w:cs="Times New Roman"/>
          <w:sz w:val="24"/>
          <w:szCs w:val="24"/>
        </w:rPr>
        <w:t xml:space="preserve">та </w:t>
      </w:r>
      <w:r w:rsidRPr="004A022C">
        <w:rPr>
          <w:rFonts w:ascii="Times New Roman" w:hAnsi="Times New Roman" w:cs="Times New Roman"/>
          <w:bCs/>
          <w:sz w:val="24"/>
        </w:rPr>
        <w:t>заступника міського голови з питань діяльності виконавчих органів Юрія КОСАРА.</w:t>
      </w:r>
    </w:p>
    <w:p w:rsidR="00291732" w:rsidRDefault="00291732" w:rsidP="00291732">
      <w:pPr>
        <w:pStyle w:val="aa"/>
        <w:rPr>
          <w:rFonts w:ascii="Times New Roman" w:eastAsia="Times New Roman" w:hAnsi="Times New Roman" w:cs="Times New Roman"/>
          <w:sz w:val="24"/>
          <w:szCs w:val="24"/>
        </w:rPr>
      </w:pPr>
    </w:p>
    <w:p w:rsidR="00291732" w:rsidRDefault="00291732" w:rsidP="00291732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1732" w:rsidRDefault="00291732" w:rsidP="00291732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1732" w:rsidRPr="00291732" w:rsidRDefault="00291732" w:rsidP="00291732">
      <w:pPr>
        <w:pStyle w:val="a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 xml:space="preserve">Міський голова </w:t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  <w:t>Сергій БУЛЕГА</w:t>
      </w:r>
    </w:p>
    <w:p w:rsidR="00735942" w:rsidRDefault="00735942" w:rsidP="00735942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942" w:rsidRDefault="00735942" w:rsidP="00735942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70E" w:rsidRDefault="00DA770E" w:rsidP="00735942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942" w:rsidRPr="003E5B98" w:rsidRDefault="00735942" w:rsidP="00DA770E">
      <w:pPr>
        <w:pStyle w:val="a8"/>
        <w:jc w:val="center"/>
        <w:rPr>
          <w:rFonts w:ascii="Times New Roman" w:hAnsi="Times New Roman" w:cs="Times New Roman"/>
          <w:b/>
        </w:rPr>
      </w:pPr>
      <w:r w:rsidRPr="003E5B98">
        <w:rPr>
          <w:rFonts w:ascii="Times New Roman" w:hAnsi="Times New Roman" w:cs="Times New Roman"/>
          <w:b/>
        </w:rPr>
        <w:lastRenderedPageBreak/>
        <w:t>Погодження проекту рішення:</w:t>
      </w:r>
    </w:p>
    <w:p w:rsidR="00735942" w:rsidRPr="003E5B98" w:rsidRDefault="00735942" w:rsidP="00DA770E">
      <w:pPr>
        <w:pStyle w:val="a8"/>
        <w:jc w:val="center"/>
        <w:rPr>
          <w:rFonts w:ascii="Times New Roman" w:hAnsi="Times New Roman" w:cs="Times New Roman"/>
          <w:b/>
        </w:rPr>
      </w:pPr>
      <w:r w:rsidRPr="003E5B98">
        <w:rPr>
          <w:rFonts w:ascii="Times New Roman" w:hAnsi="Times New Roman" w:cs="Times New Roman"/>
          <w:b/>
        </w:rPr>
        <w:t>«</w:t>
      </w:r>
      <w:r w:rsidR="00291732" w:rsidRPr="003E5B98">
        <w:rPr>
          <w:rFonts w:ascii="Times New Roman" w:hAnsi="Times New Roman" w:cs="Times New Roman"/>
          <w:b/>
        </w:rPr>
        <w:t>Про затвердження</w:t>
      </w:r>
      <w:r w:rsidR="004F57AD" w:rsidRPr="003E5B98">
        <w:rPr>
          <w:rFonts w:ascii="Times New Roman" w:hAnsi="Times New Roman" w:cs="Times New Roman"/>
          <w:b/>
        </w:rPr>
        <w:t xml:space="preserve"> Про затвердження Програм, які будуть діяти у 2023 році</w:t>
      </w:r>
      <w:r w:rsidRPr="003E5B98">
        <w:rPr>
          <w:rFonts w:ascii="Times New Roman" w:hAnsi="Times New Roman" w:cs="Times New Roman"/>
          <w:b/>
        </w:rPr>
        <w:t>», реєстраційний №_______</w:t>
      </w:r>
    </w:p>
    <w:p w:rsidR="00735942" w:rsidRPr="003E5B98" w:rsidRDefault="00735942" w:rsidP="00DA770E">
      <w:pPr>
        <w:pStyle w:val="a8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"/>
        <w:gridCol w:w="2958"/>
        <w:gridCol w:w="3117"/>
        <w:gridCol w:w="45"/>
        <w:gridCol w:w="2707"/>
      </w:tblGrid>
      <w:tr w:rsidR="00735942" w:rsidRPr="003E5B98" w:rsidTr="00735942">
        <w:trPr>
          <w:jc w:val="center"/>
        </w:trPr>
        <w:tc>
          <w:tcPr>
            <w:tcW w:w="517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958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 xml:space="preserve">Посада </w:t>
            </w:r>
          </w:p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ПІБ</w:t>
            </w:r>
          </w:p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Лисак Р.І.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Підпис, дата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4F57AD" w:rsidRPr="003E5B98" w:rsidRDefault="00735942" w:rsidP="004F57AD">
            <w:pPr>
              <w:pStyle w:val="a8"/>
              <w:ind w:left="900"/>
              <w:jc w:val="both"/>
              <w:rPr>
                <w:rFonts w:ascii="Times New Roman" w:hAnsi="Times New Roman" w:cs="Times New Roman"/>
              </w:rPr>
            </w:pPr>
            <w:r w:rsidRPr="003E5B98">
              <w:rPr>
                <w:rFonts w:ascii="Times New Roman" w:hAnsi="Times New Roman"/>
                <w:b/>
              </w:rPr>
              <w:t>Висновок авторів:</w:t>
            </w:r>
            <w:r w:rsidRPr="003E5B98">
              <w:rPr>
                <w:rFonts w:ascii="Times New Roman" w:hAnsi="Times New Roman"/>
              </w:rPr>
              <w:t xml:space="preserve"> </w:t>
            </w:r>
          </w:p>
          <w:p w:rsidR="004F57AD" w:rsidRPr="003E5B98" w:rsidRDefault="004F57AD" w:rsidP="004F57AD">
            <w:pPr>
              <w:pStyle w:val="a8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3E5B98">
              <w:rPr>
                <w:rFonts w:ascii="Times New Roman" w:eastAsia="Times New Roman" w:hAnsi="Times New Roman" w:cs="Times New Roman"/>
              </w:rPr>
              <w:t xml:space="preserve">Затвердити </w:t>
            </w:r>
            <w:r w:rsidRPr="003E5B98">
              <w:rPr>
                <w:rFonts w:ascii="Times New Roman" w:hAnsi="Times New Roman" w:cs="Times New Roman"/>
              </w:rPr>
              <w:t>Програму розвитку Трудового архіву  Кіцманської міської ради на 2023 рік, що додається  (Додаток 1).</w:t>
            </w:r>
            <w:r w:rsidRPr="003E5B98">
              <w:t xml:space="preserve"> </w:t>
            </w:r>
          </w:p>
          <w:p w:rsidR="004F57AD" w:rsidRPr="003E5B98" w:rsidRDefault="004F57AD" w:rsidP="004F57AD">
            <w:pPr>
              <w:pStyle w:val="a8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3E5B98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</w:rPr>
              <w:t xml:space="preserve">Затвердити Програму з інфекційного контролю та дотримання  заходів із запобігання  інфекцій, пов’язаних з наданням медичної допомоги КНП «Кіцманська багатопрофільна лікарня інтенсивного лікування» на 2023 – 2027 роки, </w:t>
            </w:r>
            <w:r w:rsidRPr="003E5B98">
              <w:rPr>
                <w:rFonts w:ascii="Times New Roman" w:hAnsi="Times New Roman" w:cs="Times New Roman"/>
              </w:rPr>
              <w:t>що додається  (Додаток 2).</w:t>
            </w:r>
          </w:p>
          <w:p w:rsidR="00735942" w:rsidRPr="003E5B98" w:rsidRDefault="004F57AD" w:rsidP="00DA770E">
            <w:pPr>
              <w:pStyle w:val="a8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 w:cs="Times New Roman"/>
                <w:bCs/>
                <w:color w:val="000000"/>
              </w:rPr>
              <w:t>Програми з інфекційного контролю та дотримання заходів із запобігання інфекціям, пов’язаним з наданням медичної допомоги КНП «Кіцманський цент ПМД» на 2023-2027 роки, що додається (Додаток 3).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 w:val="restart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2</w:t>
            </w:r>
          </w:p>
        </w:tc>
        <w:tc>
          <w:tcPr>
            <w:tcW w:w="8827" w:type="dxa"/>
            <w:gridSpan w:val="4"/>
          </w:tcPr>
          <w:p w:rsidR="00735942" w:rsidRPr="003E5B98" w:rsidRDefault="00735942" w:rsidP="0029173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Начальник  відділу правового забезпечення  І.Королюк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 w:val="restart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3</w:t>
            </w: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 xml:space="preserve">Заступник міського голови з питань діяльності виконавчих органів – Косар Ю.Д. 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 w:val="restart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4</w:t>
            </w: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Секретар міської ради – Чуприна П.М.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 w:val="restart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5</w:t>
            </w: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  <w:color w:val="000000"/>
              </w:rPr>
              <w:t xml:space="preserve">Відділ кадрової та організаційної роботи  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 w:val="restart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6</w:t>
            </w: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 xml:space="preserve">Постійна комісія з питань з питань </w:t>
            </w:r>
            <w:r w:rsidRPr="003E5B98">
              <w:rPr>
                <w:rFonts w:ascii="Times New Roman" w:hAnsi="Times New Roman"/>
                <w:bCs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 Олег СКОРЕЙКО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075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 w:val="restart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7.</w:t>
            </w:r>
          </w:p>
        </w:tc>
        <w:tc>
          <w:tcPr>
            <w:tcW w:w="8827" w:type="dxa"/>
            <w:gridSpan w:val="4"/>
          </w:tcPr>
          <w:p w:rsidR="00735942" w:rsidRPr="003E5B98" w:rsidRDefault="0058531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Постійна комісії з гуманітарних питань Дмитро Фівчук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3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07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3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07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3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07" w:type="dxa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735942" w:rsidRPr="003E5B98" w:rsidTr="00735942">
        <w:trPr>
          <w:jc w:val="center"/>
        </w:trPr>
        <w:tc>
          <w:tcPr>
            <w:tcW w:w="517" w:type="dxa"/>
            <w:vMerge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735942" w:rsidRPr="003E5B98" w:rsidRDefault="00735942" w:rsidP="00735942">
            <w:pPr>
              <w:pStyle w:val="a8"/>
              <w:rPr>
                <w:rFonts w:ascii="Times New Roman" w:hAnsi="Times New Roman"/>
              </w:rPr>
            </w:pPr>
          </w:p>
        </w:tc>
      </w:tr>
      <w:tr w:rsidR="00291732" w:rsidRPr="003E5B98" w:rsidTr="00291732">
        <w:trPr>
          <w:jc w:val="center"/>
        </w:trPr>
        <w:tc>
          <w:tcPr>
            <w:tcW w:w="517" w:type="dxa"/>
            <w:vMerge w:val="restart"/>
          </w:tcPr>
          <w:p w:rsidR="00291732" w:rsidRPr="003E5B98" w:rsidRDefault="00585312" w:rsidP="0051421E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8</w:t>
            </w:r>
            <w:r w:rsidR="00291732" w:rsidRPr="003E5B98">
              <w:rPr>
                <w:rFonts w:ascii="Times New Roman" w:hAnsi="Times New Roman"/>
              </w:rPr>
              <w:t>.</w:t>
            </w:r>
          </w:p>
        </w:tc>
        <w:tc>
          <w:tcPr>
            <w:tcW w:w="8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Начальник фінансового управління Палагнюк Л.І.</w:t>
            </w:r>
          </w:p>
        </w:tc>
      </w:tr>
      <w:tr w:rsidR="00291732" w:rsidRPr="003E5B98" w:rsidTr="0051421E">
        <w:trPr>
          <w:jc w:val="center"/>
        </w:trPr>
        <w:tc>
          <w:tcPr>
            <w:tcW w:w="517" w:type="dxa"/>
            <w:vMerge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3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Отримано :</w:t>
            </w:r>
          </w:p>
        </w:tc>
        <w:tc>
          <w:tcPr>
            <w:tcW w:w="2707" w:type="dxa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</w:tr>
      <w:tr w:rsidR="00291732" w:rsidRPr="003E5B98" w:rsidTr="0051421E">
        <w:trPr>
          <w:jc w:val="center"/>
        </w:trPr>
        <w:tc>
          <w:tcPr>
            <w:tcW w:w="517" w:type="dxa"/>
            <w:vMerge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3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Погоджено :</w:t>
            </w:r>
          </w:p>
        </w:tc>
        <w:tc>
          <w:tcPr>
            <w:tcW w:w="2707" w:type="dxa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</w:tr>
      <w:tr w:rsidR="00291732" w:rsidRPr="003E5B98" w:rsidTr="0051421E">
        <w:trPr>
          <w:jc w:val="center"/>
        </w:trPr>
        <w:tc>
          <w:tcPr>
            <w:tcW w:w="517" w:type="dxa"/>
            <w:vMerge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6120" w:type="dxa"/>
            <w:gridSpan w:val="3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Повернуто :</w:t>
            </w:r>
          </w:p>
        </w:tc>
        <w:tc>
          <w:tcPr>
            <w:tcW w:w="2707" w:type="dxa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</w:tr>
      <w:tr w:rsidR="00291732" w:rsidRPr="003E5B98" w:rsidTr="0051421E">
        <w:trPr>
          <w:jc w:val="center"/>
        </w:trPr>
        <w:tc>
          <w:tcPr>
            <w:tcW w:w="517" w:type="dxa"/>
            <w:vMerge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  <w:r w:rsidRPr="003E5B98">
              <w:rPr>
                <w:rFonts w:ascii="Times New Roman" w:hAnsi="Times New Roman"/>
              </w:rPr>
              <w:t>Висновок :</w:t>
            </w:r>
          </w:p>
        </w:tc>
      </w:tr>
      <w:tr w:rsidR="00291732" w:rsidRPr="003E5B98" w:rsidTr="0051421E">
        <w:trPr>
          <w:jc w:val="center"/>
        </w:trPr>
        <w:tc>
          <w:tcPr>
            <w:tcW w:w="517" w:type="dxa"/>
            <w:vMerge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8827" w:type="dxa"/>
            <w:gridSpan w:val="4"/>
          </w:tcPr>
          <w:p w:rsidR="00291732" w:rsidRPr="003E5B98" w:rsidRDefault="00291732" w:rsidP="0051421E">
            <w:pPr>
              <w:pStyle w:val="a8"/>
              <w:rPr>
                <w:rFonts w:ascii="Times New Roman" w:hAnsi="Times New Roman"/>
              </w:rPr>
            </w:pPr>
          </w:p>
        </w:tc>
      </w:tr>
    </w:tbl>
    <w:p w:rsidR="009F62A9" w:rsidRPr="003E5B98" w:rsidRDefault="009F62A9" w:rsidP="00DA770E">
      <w:pPr>
        <w:widowControl w:val="0"/>
        <w:suppressAutoHyphens/>
        <w:rPr>
          <w:rFonts w:ascii="Times New Roman" w:hAnsi="Times New Roman" w:cs="Times New Roman"/>
          <w:b/>
        </w:rPr>
      </w:pPr>
    </w:p>
    <w:sectPr w:rsidR="009F62A9" w:rsidRPr="003E5B98" w:rsidSect="00DA770E">
      <w:pgSz w:w="11906" w:h="16838"/>
      <w:pgMar w:top="1134" w:right="567" w:bottom="851" w:left="1701" w:header="0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5912"/>
    <w:multiLevelType w:val="hybridMultilevel"/>
    <w:tmpl w:val="541C2806"/>
    <w:lvl w:ilvl="0" w:tplc="D5EA050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363BCB"/>
    <w:multiLevelType w:val="singleLevel"/>
    <w:tmpl w:val="3F18FB0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5D07A6D"/>
    <w:multiLevelType w:val="hybridMultilevel"/>
    <w:tmpl w:val="541C2806"/>
    <w:lvl w:ilvl="0" w:tplc="D5EA050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41395C"/>
    <w:multiLevelType w:val="hybridMultilevel"/>
    <w:tmpl w:val="68004558"/>
    <w:lvl w:ilvl="0" w:tplc="3F18FB0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187E76"/>
    <w:multiLevelType w:val="hybridMultilevel"/>
    <w:tmpl w:val="B5EC9EAC"/>
    <w:lvl w:ilvl="0" w:tplc="3F18FB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D2FD4"/>
    <w:rsid w:val="00036F67"/>
    <w:rsid w:val="00071CBC"/>
    <w:rsid w:val="00091A36"/>
    <w:rsid w:val="001054FC"/>
    <w:rsid w:val="00176DC3"/>
    <w:rsid w:val="001E31B0"/>
    <w:rsid w:val="00291732"/>
    <w:rsid w:val="00341846"/>
    <w:rsid w:val="003B4E40"/>
    <w:rsid w:val="003D2FD4"/>
    <w:rsid w:val="003E5B98"/>
    <w:rsid w:val="004F57AD"/>
    <w:rsid w:val="0053675B"/>
    <w:rsid w:val="00585312"/>
    <w:rsid w:val="005A1CAD"/>
    <w:rsid w:val="00621F11"/>
    <w:rsid w:val="0063667E"/>
    <w:rsid w:val="00647D51"/>
    <w:rsid w:val="00735942"/>
    <w:rsid w:val="00770DDE"/>
    <w:rsid w:val="00807D43"/>
    <w:rsid w:val="00825907"/>
    <w:rsid w:val="008820F8"/>
    <w:rsid w:val="008A09D4"/>
    <w:rsid w:val="00945323"/>
    <w:rsid w:val="009D67D3"/>
    <w:rsid w:val="009F62A9"/>
    <w:rsid w:val="00A04832"/>
    <w:rsid w:val="00AA6D8F"/>
    <w:rsid w:val="00AF7D93"/>
    <w:rsid w:val="00B42E65"/>
    <w:rsid w:val="00BD488F"/>
    <w:rsid w:val="00C64978"/>
    <w:rsid w:val="00CA61A8"/>
    <w:rsid w:val="00CC64D8"/>
    <w:rsid w:val="00CE1EE3"/>
    <w:rsid w:val="00D20B81"/>
    <w:rsid w:val="00D2160A"/>
    <w:rsid w:val="00D530A7"/>
    <w:rsid w:val="00DA770E"/>
    <w:rsid w:val="00E565ED"/>
    <w:rsid w:val="00E62440"/>
    <w:rsid w:val="00F22FF0"/>
    <w:rsid w:val="00F56FC2"/>
    <w:rsid w:val="00FB6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2FD4"/>
    <w:pPr>
      <w:tabs>
        <w:tab w:val="left" w:pos="748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ий текст Знак"/>
    <w:basedOn w:val="a0"/>
    <w:link w:val="a3"/>
    <w:rsid w:val="003D2F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aliases w:val="Обычный (Web)"/>
    <w:basedOn w:val="a"/>
    <w:rsid w:val="003D2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rsid w:val="003D2FD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3D2F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036F67"/>
    <w:pPr>
      <w:spacing w:after="0" w:line="240" w:lineRule="auto"/>
    </w:pPr>
  </w:style>
  <w:style w:type="paragraph" w:customStyle="1" w:styleId="1">
    <w:name w:val="Обычный1"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735942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735942"/>
    <w:pPr>
      <w:jc w:val="center"/>
    </w:pPr>
    <w:rPr>
      <w:b/>
      <w:sz w:val="26"/>
    </w:rPr>
  </w:style>
  <w:style w:type="paragraph" w:customStyle="1" w:styleId="Normal2">
    <w:name w:val="Normal2"/>
    <w:qFormat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Без інтервалів Знак"/>
    <w:link w:val="a8"/>
    <w:uiPriority w:val="1"/>
    <w:locked/>
    <w:rsid w:val="00735942"/>
  </w:style>
  <w:style w:type="paragraph" w:customStyle="1" w:styleId="21">
    <w:name w:val="Обычный2"/>
    <w:rsid w:val="0029173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29173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85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5853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B01EC-1F6C-4DCC-94FD-B6E739820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2205</Words>
  <Characters>1258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Марія</dc:creator>
  <cp:lastModifiedBy>petromeroslavovih</cp:lastModifiedBy>
  <cp:revision>3</cp:revision>
  <cp:lastPrinted>2023-03-16T15:27:00Z</cp:lastPrinted>
  <dcterms:created xsi:type="dcterms:W3CDTF">2023-03-17T14:53:00Z</dcterms:created>
  <dcterms:modified xsi:type="dcterms:W3CDTF">2023-03-17T14:53:00Z</dcterms:modified>
</cp:coreProperties>
</file>