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52574183" r:id="rId8"/>
        </w:object>
      </w:r>
      <w:bookmarkEnd w:id="0"/>
    </w:p>
    <w:p w:rsidR="00701FD1" w:rsidRPr="00671AEB" w:rsidRDefault="00701FD1" w:rsidP="00701FD1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701FD1" w:rsidRPr="00671AEB" w:rsidRDefault="00F71E0F" w:rsidP="00701FD1">
      <w:pPr>
        <w:pStyle w:val="12"/>
        <w:ind w:left="7080" w:firstLine="708"/>
        <w:jc w:val="center"/>
        <w:rPr>
          <w:rFonts w:ascii="Times New Roman" w:hAnsi="Times New Roman"/>
        </w:rPr>
      </w:pPr>
      <w:r w:rsidRPr="00F71E0F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01FD1" w:rsidRPr="00671AEB">
        <w:rPr>
          <w:rFonts w:ascii="Times New Roman" w:hAnsi="Times New Roman"/>
        </w:rPr>
        <w:t xml:space="preserve"> </w:t>
      </w:r>
    </w:p>
    <w:p w:rsidR="003662EE" w:rsidRPr="00CE3F93" w:rsidRDefault="003662EE" w:rsidP="003662EE">
      <w:pPr>
        <w:pStyle w:val="111"/>
        <w:widowControl w:val="0"/>
        <w:ind w:left="2880" w:firstLine="720"/>
        <w:rPr>
          <w:b/>
          <w:sz w:val="24"/>
          <w:szCs w:val="24"/>
          <w:lang w:val="uk-UA"/>
        </w:rPr>
      </w:pPr>
      <w:r w:rsidRPr="00CE3F93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CE3F93">
        <w:rPr>
          <w:b/>
          <w:sz w:val="24"/>
          <w:szCs w:val="24"/>
          <w:lang w:val="uk-UA"/>
        </w:rPr>
        <w:t>Н</w:t>
      </w:r>
      <w:proofErr w:type="spellEnd"/>
      <w:r w:rsidRPr="00CE3F93">
        <w:rPr>
          <w:b/>
          <w:sz w:val="24"/>
          <w:szCs w:val="24"/>
          <w:lang w:val="uk-UA"/>
        </w:rPr>
        <w:t xml:space="preserve"> Я №</w:t>
      </w:r>
      <w:r>
        <w:rPr>
          <w:b/>
          <w:sz w:val="24"/>
          <w:szCs w:val="24"/>
          <w:lang w:val="uk-UA"/>
        </w:rPr>
        <w:t xml:space="preserve"> 206/7</w:t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</w:p>
    <w:p w:rsidR="003662EE" w:rsidRPr="00CE3F93" w:rsidRDefault="003662EE" w:rsidP="003662EE">
      <w:pPr>
        <w:pStyle w:val="Normal2"/>
        <w:widowControl w:val="0"/>
        <w:jc w:val="center"/>
        <w:rPr>
          <w:rFonts w:ascii="Times New Roman" w:hAnsi="Times New Roman"/>
          <w:sz w:val="16"/>
          <w:szCs w:val="24"/>
        </w:rPr>
      </w:pPr>
    </w:p>
    <w:p w:rsidR="003662EE" w:rsidRPr="00CE3F93" w:rsidRDefault="003662EE" w:rsidP="003662EE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XXIX</w:t>
      </w:r>
      <w:r w:rsidRPr="00C85793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позачергової</w:t>
      </w:r>
      <w:r w:rsidRPr="00C85793">
        <w:rPr>
          <w:rFonts w:ascii="Times New Roman" w:hAnsi="Times New Roman"/>
          <w:szCs w:val="24"/>
        </w:rPr>
        <w:t>)</w:t>
      </w:r>
      <w:r w:rsidRPr="00CE3F93">
        <w:rPr>
          <w:rFonts w:ascii="Times New Roman" w:hAnsi="Times New Roman"/>
          <w:szCs w:val="24"/>
        </w:rPr>
        <w:t xml:space="preserve"> сесії </w:t>
      </w:r>
      <w:proofErr w:type="spellStart"/>
      <w:r w:rsidRPr="00CE3F93">
        <w:rPr>
          <w:rFonts w:ascii="Times New Roman" w:hAnsi="Times New Roman"/>
          <w:szCs w:val="24"/>
        </w:rPr>
        <w:t>Кіцманської</w:t>
      </w:r>
      <w:proofErr w:type="spellEnd"/>
      <w:r w:rsidRPr="00CE3F93">
        <w:rPr>
          <w:rFonts w:ascii="Times New Roman" w:hAnsi="Times New Roman"/>
          <w:szCs w:val="24"/>
        </w:rPr>
        <w:t xml:space="preserve"> міської ради VІІI скликання</w:t>
      </w:r>
    </w:p>
    <w:p w:rsidR="003662EE" w:rsidRDefault="003662EE" w:rsidP="003662EE">
      <w:pPr>
        <w:pStyle w:val="Normal2"/>
        <w:widowControl w:val="0"/>
        <w:rPr>
          <w:rFonts w:ascii="Times New Roman" w:hAnsi="Times New Roman"/>
          <w:szCs w:val="24"/>
        </w:rPr>
      </w:pPr>
    </w:p>
    <w:p w:rsidR="003662EE" w:rsidRPr="00CE3F93" w:rsidRDefault="003662EE" w:rsidP="003662EE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 xml:space="preserve">04 серпня </w:t>
      </w:r>
      <w:r w:rsidRPr="00CE3F93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3</w:t>
      </w:r>
      <w:r w:rsidRPr="00CE3F93">
        <w:rPr>
          <w:rFonts w:ascii="Times New Roman" w:hAnsi="Times New Roman"/>
          <w:szCs w:val="24"/>
        </w:rPr>
        <w:t xml:space="preserve"> року                                                                                              м. Кіцмань</w:t>
      </w:r>
    </w:p>
    <w:p w:rsidR="003662EE" w:rsidRDefault="003662EE" w:rsidP="003662EE">
      <w:pPr>
        <w:shd w:val="clear" w:color="auto" w:fill="FFFFFF"/>
        <w:rPr>
          <w:rFonts w:eastAsia="Times New Roman"/>
          <w:b/>
          <w:lang w:eastAsia="ru-RU"/>
        </w:rPr>
      </w:pP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8C568E" w:rsidRPr="001538E3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tbl>
      <w:tblPr>
        <w:tblW w:w="0" w:type="auto"/>
        <w:tblLook w:val="01E0"/>
      </w:tblPr>
      <w:tblGrid>
        <w:gridCol w:w="6755"/>
        <w:gridCol w:w="2888"/>
      </w:tblGrid>
      <w:tr w:rsidR="001538E3" w:rsidRPr="001538E3" w:rsidTr="00C4406D">
        <w:trPr>
          <w:trHeight w:val="2158"/>
        </w:trPr>
        <w:tc>
          <w:tcPr>
            <w:tcW w:w="6755" w:type="dxa"/>
          </w:tcPr>
          <w:p w:rsidR="00C4406D" w:rsidRDefault="00C4406D" w:rsidP="00C4406D">
            <w:pPr>
              <w:pStyle w:val="af1"/>
              <w:ind w:right="855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406D" w:rsidRPr="00DF5BE0" w:rsidRDefault="00C4406D" w:rsidP="00C4406D">
            <w:pPr>
              <w:pStyle w:val="af1"/>
              <w:ind w:right="1258"/>
              <w:rPr>
                <w:rFonts w:ascii="Times New Roman" w:hAnsi="Times New Roman"/>
                <w:b/>
                <w:sz w:val="24"/>
                <w:szCs w:val="24"/>
              </w:rPr>
            </w:pP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 xml:space="preserve">Про внесення змін до Переліку першого типу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>об’єктів комунальної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>власності Кіцманської територіальної громади затвердженого рішенням ХХXII сесії Кіцманської міської ради VІІ скликання від 07.08.2020 р. №191/8</w:t>
            </w:r>
          </w:p>
          <w:p w:rsidR="00352890" w:rsidRPr="00701FD1" w:rsidRDefault="00352890" w:rsidP="00C4406D">
            <w:pPr>
              <w:ind w:right="1258"/>
              <w:rPr>
                <w:rFonts w:ascii="Times New Roman" w:hAnsi="Times New Roman" w:cs="Times New Roman"/>
                <w:b/>
                <w:color w:val="auto"/>
              </w:rPr>
            </w:pPr>
          </w:p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88" w:type="dxa"/>
          </w:tcPr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8D3F3F" w:rsidRPr="00C4406D" w:rsidRDefault="00C4406D" w:rsidP="00C4406D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024A9">
        <w:rPr>
          <w:rFonts w:ascii="Times New Roman" w:hAnsi="Times New Roman" w:cs="Times New Roman"/>
        </w:rPr>
        <w:t>Керуючись статтями 24, 75-781, Господарського кодексу України, статями 169, 172, 182, 327 Цивільного кодексу України, статтями 26, 59, 60 Закону України «Про місцеве самоврядування в Україні», Законом України «Про оренду державного та комунального майна» № 157-IX від 03.10.2019 р., постановою КМУ «</w:t>
      </w:r>
      <w:r w:rsidRPr="00D024A9">
        <w:rPr>
          <w:rFonts w:ascii="Times New Roman" w:hAnsi="Times New Roman" w:cs="Times New Roman"/>
          <w:shd w:val="clear" w:color="auto" w:fill="FFFFFF"/>
        </w:rPr>
        <w:t>Деякі питання оренди державного та комунального майна»</w:t>
      </w:r>
      <w:r w:rsidRPr="00D024A9">
        <w:rPr>
          <w:rFonts w:ascii="Times New Roman" w:hAnsi="Times New Roman" w:cs="Times New Roman"/>
          <w:bCs/>
          <w:shd w:val="clear" w:color="auto" w:fill="FFFFFF"/>
        </w:rPr>
        <w:t xml:space="preserve"> </w:t>
      </w:r>
      <w:r w:rsidRPr="00D024A9">
        <w:rPr>
          <w:rFonts w:ascii="Times New Roman" w:hAnsi="Times New Roman" w:cs="Times New Roman"/>
        </w:rPr>
        <w:t xml:space="preserve">від 03.06.2020 р. № 483, </w:t>
      </w:r>
      <w:r w:rsidRPr="00C4406D">
        <w:rPr>
          <w:rFonts w:ascii="Times New Roman" w:hAnsi="Times New Roman" w:cs="Times New Roman"/>
        </w:rPr>
        <w:t>висновками постійної комісії 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 w:cs="Times New Roman"/>
        </w:rPr>
        <w:t>,</w:t>
      </w:r>
      <w:r w:rsidRPr="00C4406D">
        <w:rPr>
          <w:rFonts w:ascii="Times New Roman" w:hAnsi="Times New Roman" w:cs="Times New Roman"/>
        </w:rPr>
        <w:t xml:space="preserve"> Кіцманська міська рада </w:t>
      </w:r>
      <w:r w:rsidRPr="00C4406D">
        <w:rPr>
          <w:rFonts w:ascii="Times New Roman" w:hAnsi="Times New Roman" w:cs="Times New Roman"/>
          <w:b/>
        </w:rPr>
        <w:t>ВИРІШИЛА:</w:t>
      </w:r>
    </w:p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8D3F3F" w:rsidRPr="00352890" w:rsidRDefault="008D3F3F" w:rsidP="00C4406D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352890">
        <w:rPr>
          <w:rFonts w:ascii="Times New Roman" w:hAnsi="Times New Roman" w:cs="Times New Roman"/>
          <w:color w:val="auto"/>
        </w:rPr>
        <w:t xml:space="preserve">1. </w:t>
      </w:r>
      <w:r w:rsidR="00C4406D" w:rsidRPr="00D024A9">
        <w:rPr>
          <w:rFonts w:ascii="Times New Roman" w:hAnsi="Times New Roman" w:cs="Times New Roman"/>
        </w:rPr>
        <w:t xml:space="preserve">Внести зміни </w:t>
      </w:r>
      <w:r w:rsidR="00C4406D" w:rsidRPr="00D024A9">
        <w:rPr>
          <w:rFonts w:ascii="Times New Roman" w:eastAsia="Times New Roman" w:hAnsi="Times New Roman" w:cs="Times New Roman"/>
        </w:rPr>
        <w:t xml:space="preserve">Переліку першого типу об’єктів </w:t>
      </w:r>
      <w:r w:rsidR="00C4406D" w:rsidRPr="00D024A9">
        <w:rPr>
          <w:rFonts w:ascii="Times New Roman" w:hAnsi="Times New Roman" w:cs="Times New Roman"/>
        </w:rPr>
        <w:t>комунальної власності Кіцманської територіальної громади</w:t>
      </w:r>
      <w:r w:rsidR="00C4406D" w:rsidRPr="00D024A9">
        <w:rPr>
          <w:rFonts w:ascii="Times New Roman" w:eastAsia="Times New Roman" w:hAnsi="Times New Roman" w:cs="Times New Roman"/>
        </w:rPr>
        <w:t>, які підлягают</w:t>
      </w:r>
      <w:r w:rsidR="002030DA">
        <w:rPr>
          <w:rFonts w:ascii="Times New Roman" w:eastAsia="Times New Roman" w:hAnsi="Times New Roman" w:cs="Times New Roman"/>
        </w:rPr>
        <w:t xml:space="preserve">ь передачі в оренду на аукціоні </w:t>
      </w:r>
      <w:r w:rsidR="00C4406D">
        <w:rPr>
          <w:rFonts w:ascii="Times New Roman" w:eastAsia="Times New Roman" w:hAnsi="Times New Roman" w:cs="Times New Roman"/>
        </w:rPr>
        <w:t>затверджен</w:t>
      </w:r>
      <w:r w:rsidR="002030DA">
        <w:rPr>
          <w:rFonts w:ascii="Times New Roman" w:eastAsia="Times New Roman" w:hAnsi="Times New Roman" w:cs="Times New Roman"/>
        </w:rPr>
        <w:t xml:space="preserve">ого </w:t>
      </w:r>
      <w:r w:rsidR="00C4406D">
        <w:rPr>
          <w:rFonts w:ascii="Times New Roman" w:eastAsia="Times New Roman" w:hAnsi="Times New Roman" w:cs="Times New Roman"/>
        </w:rPr>
        <w:t xml:space="preserve">рішенням </w:t>
      </w:r>
      <w:r w:rsidR="00C4406D" w:rsidRPr="00D024A9">
        <w:rPr>
          <w:rFonts w:ascii="Times New Roman" w:hAnsi="Times New Roman"/>
        </w:rPr>
        <w:t>ХХXII сесії Кіцманської міської ради VІІ скликання від 07.08.2020 р. №191/8</w:t>
      </w:r>
      <w:r w:rsidR="002030DA">
        <w:rPr>
          <w:rFonts w:ascii="Times New Roman" w:hAnsi="Times New Roman"/>
        </w:rPr>
        <w:t>, із змінами</w:t>
      </w:r>
      <w:r w:rsidR="00C4406D" w:rsidRPr="00D024A9">
        <w:rPr>
          <w:rFonts w:ascii="Times New Roman" w:eastAsia="Times New Roman" w:hAnsi="Times New Roman" w:cs="Times New Roman"/>
        </w:rPr>
        <w:t xml:space="preserve">, </w:t>
      </w:r>
      <w:r w:rsidR="00C4406D">
        <w:rPr>
          <w:rFonts w:ascii="Times New Roman" w:eastAsia="Times New Roman" w:hAnsi="Times New Roman" w:cs="Times New Roman"/>
        </w:rPr>
        <w:t>виклав</w:t>
      </w:r>
      <w:r w:rsidR="002030DA">
        <w:rPr>
          <w:rFonts w:ascii="Times New Roman" w:eastAsia="Times New Roman" w:hAnsi="Times New Roman" w:cs="Times New Roman"/>
        </w:rPr>
        <w:t>ши їх в новій редакції, що додає</w:t>
      </w:r>
      <w:r w:rsidR="00C4406D">
        <w:rPr>
          <w:rFonts w:ascii="Times New Roman" w:eastAsia="Times New Roman" w:hAnsi="Times New Roman" w:cs="Times New Roman"/>
        </w:rPr>
        <w:t>ться (Додаток</w:t>
      </w:r>
      <w:r w:rsidR="00DF3D19">
        <w:rPr>
          <w:rFonts w:ascii="Times New Roman" w:eastAsia="Times New Roman" w:hAnsi="Times New Roman" w:cs="Times New Roman"/>
        </w:rPr>
        <w:t xml:space="preserve"> </w:t>
      </w:r>
      <w:r w:rsidR="002030DA">
        <w:rPr>
          <w:rFonts w:ascii="Times New Roman" w:eastAsia="Times New Roman" w:hAnsi="Times New Roman" w:cs="Times New Roman"/>
        </w:rPr>
        <w:t>1</w:t>
      </w:r>
      <w:r w:rsidR="00C4406D">
        <w:rPr>
          <w:rFonts w:ascii="Times New Roman" w:eastAsia="Times New Roman" w:hAnsi="Times New Roman" w:cs="Times New Roman"/>
        </w:rPr>
        <w:t>).</w:t>
      </w:r>
    </w:p>
    <w:p w:rsidR="008D3F3F" w:rsidRPr="001538E3" w:rsidRDefault="00C4406D" w:rsidP="00C4406D">
      <w:pPr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2.</w:t>
      </w:r>
      <w:r w:rsidR="008D3F3F" w:rsidRPr="001538E3">
        <w:rPr>
          <w:rFonts w:ascii="Times New Roman" w:hAnsi="Times New Roman" w:cs="Times New Roman"/>
          <w:color w:val="auto"/>
        </w:rPr>
        <w:t xml:space="preserve"> </w:t>
      </w:r>
      <w:r w:rsidRPr="00C4406D">
        <w:rPr>
          <w:rFonts w:ascii="Times New Roman" w:hAnsi="Times New Roman" w:cs="Times New Roman"/>
        </w:rPr>
        <w:t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</w:t>
      </w:r>
      <w:r>
        <w:rPr>
          <w:rFonts w:ascii="Times New Roman" w:hAnsi="Times New Roman"/>
        </w:rPr>
        <w:t>)</w:t>
      </w:r>
      <w:r w:rsidRPr="00994348">
        <w:rPr>
          <w:rFonts w:ascii="Times New Roman" w:hAnsi="Times New Roman"/>
        </w:rPr>
        <w:t xml:space="preserve"> </w:t>
      </w:r>
      <w:r w:rsidR="00701FD1" w:rsidRPr="00994348">
        <w:rPr>
          <w:rFonts w:ascii="Times New Roman" w:hAnsi="Times New Roman"/>
        </w:rPr>
        <w:t>та</w:t>
      </w:r>
      <w:r w:rsidR="00701FD1" w:rsidRPr="00994348">
        <w:rPr>
          <w:rFonts w:ascii="Times New Roman" w:hAnsi="Times New Roman"/>
          <w:bCs/>
        </w:rPr>
        <w:t xml:space="preserve"> заступника міського голови з питань діяльності виконав</w:t>
      </w:r>
      <w:r>
        <w:rPr>
          <w:rFonts w:ascii="Times New Roman" w:hAnsi="Times New Roman"/>
          <w:bCs/>
        </w:rPr>
        <w:t>чих органів Юрія КОСАРА</w:t>
      </w:r>
    </w:p>
    <w:p w:rsidR="008D3F3F" w:rsidRPr="001538E3" w:rsidRDefault="008D3F3F" w:rsidP="008D3F3F">
      <w:pPr>
        <w:ind w:left="1211"/>
        <w:jc w:val="both"/>
        <w:rPr>
          <w:rFonts w:ascii="Times New Roman" w:hAnsi="Times New Roman" w:cs="Times New Roman"/>
          <w:color w:val="auto"/>
        </w:rPr>
      </w:pPr>
    </w:p>
    <w:p w:rsidR="00701FD1" w:rsidRPr="001538E3" w:rsidRDefault="00701FD1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Pr="001538E3" w:rsidRDefault="008C568E" w:rsidP="008C568E">
      <w:pPr>
        <w:pStyle w:val="af3"/>
        <w:ind w:right="-1"/>
        <w:rPr>
          <w:b/>
          <w:color w:val="auto"/>
        </w:rPr>
      </w:pPr>
      <w:r w:rsidRPr="001538E3">
        <w:rPr>
          <w:b/>
          <w:color w:val="auto"/>
          <w:sz w:val="24"/>
          <w:szCs w:val="24"/>
        </w:rPr>
        <w:t xml:space="preserve">Міський голова </w:t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  <w:t xml:space="preserve">          Сергій БУЛЕГА</w:t>
      </w:r>
    </w:p>
    <w:p w:rsidR="00AA5F52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 w:rsidRPr="001538E3">
        <w:tab/>
      </w:r>
      <w:r w:rsidRPr="001538E3">
        <w:tab/>
      </w:r>
      <w:r w:rsidRPr="001538E3">
        <w:tab/>
      </w: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2030DA" w:rsidRDefault="002030D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2030DA" w:rsidRDefault="002030D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2030DA" w:rsidRDefault="002030D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9D39FA" w:rsidRDefault="009D39FA" w:rsidP="009D39FA">
      <w:pPr>
        <w:jc w:val="center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C4406D" w:rsidRDefault="00C4406D" w:rsidP="00C4406D">
      <w:pPr>
        <w:jc w:val="both"/>
        <w:rPr>
          <w:rFonts w:ascii="Times New Roman" w:hAnsi="Times New Roman"/>
          <w:b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sectPr w:rsidR="00701FD1" w:rsidSect="00701FD1">
      <w:headerReference w:type="default" r:id="rId9"/>
      <w:type w:val="continuous"/>
      <w:pgSz w:w="11905" w:h="16837"/>
      <w:pgMar w:top="709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88B" w:rsidRDefault="007A388B">
      <w:r>
        <w:separator/>
      </w:r>
    </w:p>
  </w:endnote>
  <w:endnote w:type="continuationSeparator" w:id="0">
    <w:p w:rsidR="007A388B" w:rsidRDefault="007A38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88B" w:rsidRDefault="007A388B"/>
  </w:footnote>
  <w:footnote w:type="continuationSeparator" w:id="0">
    <w:p w:rsidR="007A388B" w:rsidRDefault="007A388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68E" w:rsidRDefault="008C568E">
    <w:pPr>
      <w:pStyle w:val="af5"/>
      <w:jc w:val="center"/>
    </w:pPr>
  </w:p>
  <w:p w:rsidR="008C568E" w:rsidRDefault="008C568E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8"/>
  </w:num>
  <w:num w:numId="5">
    <w:abstractNumId w:val="9"/>
  </w:num>
  <w:num w:numId="6">
    <w:abstractNumId w:val="0"/>
  </w:num>
  <w:num w:numId="7">
    <w:abstractNumId w:val="10"/>
  </w:num>
  <w:num w:numId="8">
    <w:abstractNumId w:val="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113D3"/>
    <w:rsid w:val="000132BD"/>
    <w:rsid w:val="00014C46"/>
    <w:rsid w:val="000607DE"/>
    <w:rsid w:val="0007294C"/>
    <w:rsid w:val="00077D5B"/>
    <w:rsid w:val="000E240B"/>
    <w:rsid w:val="0010716B"/>
    <w:rsid w:val="001106EA"/>
    <w:rsid w:val="0012380A"/>
    <w:rsid w:val="001538E3"/>
    <w:rsid w:val="001956F2"/>
    <w:rsid w:val="001B1555"/>
    <w:rsid w:val="001D0E17"/>
    <w:rsid w:val="001E74CC"/>
    <w:rsid w:val="002030DA"/>
    <w:rsid w:val="00230108"/>
    <w:rsid w:val="00242E9D"/>
    <w:rsid w:val="00251B9A"/>
    <w:rsid w:val="00287B97"/>
    <w:rsid w:val="00290E02"/>
    <w:rsid w:val="00291DA7"/>
    <w:rsid w:val="002D7858"/>
    <w:rsid w:val="002E5771"/>
    <w:rsid w:val="00322124"/>
    <w:rsid w:val="003323F1"/>
    <w:rsid w:val="00351513"/>
    <w:rsid w:val="00352890"/>
    <w:rsid w:val="003662EE"/>
    <w:rsid w:val="00382AE1"/>
    <w:rsid w:val="003A5F5C"/>
    <w:rsid w:val="003B3D9A"/>
    <w:rsid w:val="003D6972"/>
    <w:rsid w:val="003E60DD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50954"/>
    <w:rsid w:val="0058628E"/>
    <w:rsid w:val="005A1DFA"/>
    <w:rsid w:val="005E63A2"/>
    <w:rsid w:val="005F7A2F"/>
    <w:rsid w:val="006072A4"/>
    <w:rsid w:val="006301A9"/>
    <w:rsid w:val="006507DE"/>
    <w:rsid w:val="006B31DF"/>
    <w:rsid w:val="006C64D5"/>
    <w:rsid w:val="00701FD1"/>
    <w:rsid w:val="00717BB7"/>
    <w:rsid w:val="007261BB"/>
    <w:rsid w:val="00746514"/>
    <w:rsid w:val="00747FA3"/>
    <w:rsid w:val="0076050B"/>
    <w:rsid w:val="00764D7B"/>
    <w:rsid w:val="0077051C"/>
    <w:rsid w:val="007A388B"/>
    <w:rsid w:val="007B7B0F"/>
    <w:rsid w:val="007C4460"/>
    <w:rsid w:val="007C75D1"/>
    <w:rsid w:val="007E2ECF"/>
    <w:rsid w:val="00823FE1"/>
    <w:rsid w:val="00834717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F6F70"/>
    <w:rsid w:val="008F7495"/>
    <w:rsid w:val="00905249"/>
    <w:rsid w:val="0091748A"/>
    <w:rsid w:val="00922C6D"/>
    <w:rsid w:val="00954EE9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A5F52"/>
    <w:rsid w:val="00AE05C3"/>
    <w:rsid w:val="00AE21AD"/>
    <w:rsid w:val="00B0685B"/>
    <w:rsid w:val="00B11D03"/>
    <w:rsid w:val="00B551B7"/>
    <w:rsid w:val="00B76AEF"/>
    <w:rsid w:val="00B8413C"/>
    <w:rsid w:val="00B94F62"/>
    <w:rsid w:val="00BF5B70"/>
    <w:rsid w:val="00C03309"/>
    <w:rsid w:val="00C0727C"/>
    <w:rsid w:val="00C4406D"/>
    <w:rsid w:val="00C8769F"/>
    <w:rsid w:val="00C877E7"/>
    <w:rsid w:val="00C94D21"/>
    <w:rsid w:val="00D114EA"/>
    <w:rsid w:val="00D17423"/>
    <w:rsid w:val="00DB0002"/>
    <w:rsid w:val="00DF3D19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54CD6"/>
    <w:rsid w:val="00F71E0F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і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інтервалів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111">
    <w:name w:val="Обычный11"/>
    <w:uiPriority w:val="99"/>
    <w:rsid w:val="003662EE"/>
    <w:pPr>
      <w:snapToGrid w:val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1169</Words>
  <Characters>667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petromeroslavovih</cp:lastModifiedBy>
  <cp:revision>5</cp:revision>
  <cp:lastPrinted>2023-08-03T10:23:00Z</cp:lastPrinted>
  <dcterms:created xsi:type="dcterms:W3CDTF">2023-07-24T09:11:00Z</dcterms:created>
  <dcterms:modified xsi:type="dcterms:W3CDTF">2023-08-03T10:23:00Z</dcterms:modified>
</cp:coreProperties>
</file>