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903" w:rsidRPr="00970903" w:rsidRDefault="00970903" w:rsidP="009709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Hlk49519782"/>
      <w:r w:rsidRPr="00970903">
        <w:rPr>
          <w:rFonts w:ascii="Times New Roman" w:eastAsia="Times New Roman" w:hAnsi="Times New Roman" w:cs="Times New Roman"/>
          <w:b/>
          <w:noProof/>
          <w:sz w:val="24"/>
          <w:szCs w:val="24"/>
          <w:lang w:val="ru-RU" w:eastAsia="ru-RU"/>
        </w:rPr>
        <w:drawing>
          <wp:inline distT="0" distB="0" distL="0" distR="0">
            <wp:extent cx="477520" cy="6140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903" w:rsidRPr="00970903" w:rsidRDefault="00970903" w:rsidP="009709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09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УКРАЇНА</w:t>
      </w:r>
    </w:p>
    <w:p w:rsidR="00970903" w:rsidRPr="00970903" w:rsidRDefault="00970903" w:rsidP="0097090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09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КІЦМАНСЬКА МІСЬКА РАДА </w:t>
      </w:r>
    </w:p>
    <w:p w:rsidR="00970903" w:rsidRPr="00970903" w:rsidRDefault="00970903" w:rsidP="0097090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09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ЧЕРНІВЕЦЬКОГО РАЙОНУ ЧЕРНІВЕЦЬКОЇ ОБЛАСТІ</w:t>
      </w:r>
    </w:p>
    <w:p w:rsidR="00970903" w:rsidRPr="00970903" w:rsidRDefault="00970903" w:rsidP="0097090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479759872"/>
      <w:proofErr w:type="spellStart"/>
      <w:r w:rsidRPr="00970903">
        <w:rPr>
          <w:rFonts w:ascii="Times New Roman" w:eastAsia="Times New Roman" w:hAnsi="Times New Roman" w:cs="Times New Roman"/>
          <w:sz w:val="24"/>
          <w:szCs w:val="24"/>
          <w:lang w:eastAsia="ru-RU"/>
        </w:rPr>
        <w:t>вул.Незалежності</w:t>
      </w:r>
      <w:proofErr w:type="spellEnd"/>
      <w:r w:rsidRPr="009709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83, </w:t>
      </w:r>
      <w:proofErr w:type="spellStart"/>
      <w:r w:rsidRPr="00970903">
        <w:rPr>
          <w:rFonts w:ascii="Times New Roman" w:eastAsia="Times New Roman" w:hAnsi="Times New Roman" w:cs="Times New Roman"/>
          <w:sz w:val="24"/>
          <w:szCs w:val="24"/>
          <w:lang w:eastAsia="ru-RU"/>
        </w:rPr>
        <w:t>м.Кіцмань</w:t>
      </w:r>
      <w:proofErr w:type="spellEnd"/>
      <w:r w:rsidRPr="00970903">
        <w:rPr>
          <w:rFonts w:ascii="Times New Roman" w:eastAsia="Times New Roman" w:hAnsi="Times New Roman" w:cs="Times New Roman"/>
          <w:sz w:val="24"/>
          <w:szCs w:val="24"/>
          <w:lang w:eastAsia="ru-RU"/>
        </w:rPr>
        <w:t>, Чернівецької обл.59300 тел.2-39-75, факс.2-39-75</w:t>
      </w:r>
    </w:p>
    <w:p w:rsidR="00970903" w:rsidRPr="00970903" w:rsidRDefault="00970903" w:rsidP="0097090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903">
        <w:rPr>
          <w:rFonts w:ascii="Times New Roman" w:eastAsia="Times New Roman" w:hAnsi="Times New Roman" w:cs="Times New Roman"/>
          <w:sz w:val="24"/>
          <w:szCs w:val="24"/>
          <w:lang w:eastAsia="ru-RU"/>
        </w:rPr>
        <w:t>Email:04062127@mail.gov.ua</w:t>
      </w:r>
    </w:p>
    <w:bookmarkEnd w:id="1"/>
    <w:p w:rsidR="00970903" w:rsidRPr="00970903" w:rsidRDefault="00970903" w:rsidP="009709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903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-502920</wp:posOffset>
                </wp:positionH>
                <wp:positionV relativeFrom="paragraph">
                  <wp:posOffset>105409</wp:posOffset>
                </wp:positionV>
                <wp:extent cx="6309360" cy="0"/>
                <wp:effectExtent l="0" t="0" r="3429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C2DBBD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" o:allowincell="f" strokeweight=".5pt"/>
            </w:pict>
          </mc:Fallback>
        </mc:AlternateContent>
      </w:r>
    </w:p>
    <w:p w:rsidR="00970903" w:rsidRPr="00970903" w:rsidRDefault="00970903" w:rsidP="00970903">
      <w:pPr>
        <w:spacing w:after="0"/>
        <w:ind w:left="5529"/>
        <w:rPr>
          <w:rFonts w:ascii="Times New Roman" w:hAnsi="Times New Roman" w:cs="Times New Roman"/>
          <w:sz w:val="24"/>
          <w:szCs w:val="24"/>
        </w:rPr>
      </w:pPr>
      <w:r w:rsidRPr="00970903">
        <w:rPr>
          <w:rFonts w:ascii="Times New Roman" w:hAnsi="Times New Roman" w:cs="Times New Roman"/>
          <w:sz w:val="24"/>
          <w:szCs w:val="24"/>
        </w:rPr>
        <w:t>ПРОЕКТ</w:t>
      </w:r>
    </w:p>
    <w:p w:rsidR="00970903" w:rsidRPr="00970903" w:rsidRDefault="00970903" w:rsidP="00970903">
      <w:pPr>
        <w:spacing w:after="0"/>
        <w:ind w:left="552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0903">
        <w:rPr>
          <w:rFonts w:ascii="Times New Roman" w:hAnsi="Times New Roman" w:cs="Times New Roman"/>
          <w:sz w:val="24"/>
          <w:szCs w:val="24"/>
        </w:rPr>
        <w:t xml:space="preserve">Автор: </w:t>
      </w:r>
      <w:r>
        <w:rPr>
          <w:rFonts w:ascii="Times New Roman" w:hAnsi="Times New Roman" w:cs="Times New Roman"/>
          <w:sz w:val="24"/>
          <w:szCs w:val="24"/>
          <w:u w:val="single"/>
        </w:rPr>
        <w:t>Ткачук О</w:t>
      </w:r>
      <w:r w:rsidRPr="00970903">
        <w:rPr>
          <w:rFonts w:ascii="Times New Roman" w:hAnsi="Times New Roman" w:cs="Times New Roman"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sz w:val="24"/>
          <w:szCs w:val="24"/>
          <w:u w:val="single"/>
        </w:rPr>
        <w:t>В.</w:t>
      </w:r>
    </w:p>
    <w:p w:rsidR="00970903" w:rsidRPr="00970903" w:rsidRDefault="00970903" w:rsidP="00970903">
      <w:pPr>
        <w:spacing w:after="0"/>
        <w:ind w:left="5529"/>
        <w:rPr>
          <w:rFonts w:ascii="Times New Roman" w:hAnsi="Times New Roman" w:cs="Times New Roman"/>
          <w:sz w:val="24"/>
          <w:szCs w:val="24"/>
        </w:rPr>
      </w:pPr>
      <w:r w:rsidRPr="00970903">
        <w:rPr>
          <w:rFonts w:ascii="Times New Roman" w:hAnsi="Times New Roman" w:cs="Times New Roman"/>
          <w:sz w:val="24"/>
          <w:szCs w:val="24"/>
        </w:rPr>
        <w:t>(ПІБ авторів)</w:t>
      </w:r>
    </w:p>
    <w:p w:rsidR="00970903" w:rsidRDefault="00970903" w:rsidP="00970903">
      <w:pPr>
        <w:spacing w:after="0"/>
        <w:ind w:left="5529"/>
        <w:rPr>
          <w:rFonts w:ascii="Times New Roman" w:hAnsi="Times New Roman" w:cs="Times New Roman"/>
          <w:sz w:val="24"/>
          <w:szCs w:val="24"/>
        </w:rPr>
      </w:pPr>
      <w:r w:rsidRPr="00970903">
        <w:rPr>
          <w:rFonts w:ascii="Times New Roman" w:hAnsi="Times New Roman" w:cs="Times New Roman"/>
          <w:sz w:val="24"/>
          <w:szCs w:val="24"/>
        </w:rPr>
        <w:t xml:space="preserve">Реєстраційний номер </w:t>
      </w:r>
      <w:r w:rsidR="00DA54A2">
        <w:rPr>
          <w:rFonts w:ascii="Times New Roman" w:hAnsi="Times New Roman" w:cs="Times New Roman"/>
          <w:sz w:val="24"/>
          <w:szCs w:val="24"/>
        </w:rPr>
        <w:t>909/11</w:t>
      </w:r>
    </w:p>
    <w:p w:rsidR="00970903" w:rsidRPr="00970903" w:rsidRDefault="00970903" w:rsidP="00970903">
      <w:pPr>
        <w:pStyle w:val="Normal2"/>
        <w:jc w:val="center"/>
        <w:rPr>
          <w:rFonts w:ascii="Times New Roman" w:hAnsi="Times New Roman"/>
          <w:b/>
          <w:szCs w:val="24"/>
        </w:rPr>
      </w:pPr>
      <w:bookmarkStart w:id="2" w:name="_GoBack"/>
      <w:bookmarkEnd w:id="2"/>
    </w:p>
    <w:p w:rsidR="00970903" w:rsidRPr="00970903" w:rsidRDefault="00970903" w:rsidP="00970903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70903" w:rsidRPr="00970903" w:rsidRDefault="00970903" w:rsidP="00970903">
      <w:pPr>
        <w:pStyle w:val="Normal2"/>
        <w:jc w:val="center"/>
        <w:rPr>
          <w:rFonts w:ascii="Times New Roman" w:hAnsi="Times New Roman"/>
          <w:b/>
          <w:szCs w:val="24"/>
        </w:rPr>
      </w:pPr>
      <w:r w:rsidRPr="00970903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970903">
        <w:rPr>
          <w:rFonts w:ascii="Times New Roman" w:hAnsi="Times New Roman"/>
          <w:b/>
          <w:szCs w:val="24"/>
        </w:rPr>
        <w:t>Н</w:t>
      </w:r>
      <w:proofErr w:type="spellEnd"/>
      <w:r w:rsidRPr="00970903">
        <w:rPr>
          <w:rFonts w:ascii="Times New Roman" w:hAnsi="Times New Roman"/>
          <w:b/>
          <w:szCs w:val="24"/>
        </w:rPr>
        <w:t xml:space="preserve"> Я  № ___ </w:t>
      </w:r>
    </w:p>
    <w:p w:rsidR="00970903" w:rsidRPr="00970903" w:rsidRDefault="00970903" w:rsidP="00970903">
      <w:pPr>
        <w:pStyle w:val="Normal2"/>
        <w:jc w:val="center"/>
        <w:rPr>
          <w:rFonts w:ascii="Times New Roman" w:hAnsi="Times New Roman"/>
          <w:szCs w:val="24"/>
        </w:rPr>
      </w:pPr>
      <w:r w:rsidRPr="00970903">
        <w:rPr>
          <w:rFonts w:ascii="Times New Roman" w:hAnsi="Times New Roman"/>
          <w:szCs w:val="24"/>
        </w:rPr>
        <w:t xml:space="preserve">___ сесії Кіцманської міської ради </w:t>
      </w:r>
      <w:r w:rsidRPr="00970903">
        <w:rPr>
          <w:rFonts w:ascii="Times New Roman" w:hAnsi="Times New Roman"/>
          <w:szCs w:val="24"/>
          <w:lang w:val="en-US"/>
        </w:rPr>
        <w:t>VIII</w:t>
      </w:r>
      <w:r w:rsidRPr="00970903">
        <w:rPr>
          <w:rFonts w:ascii="Times New Roman" w:hAnsi="Times New Roman"/>
          <w:szCs w:val="24"/>
        </w:rPr>
        <w:t xml:space="preserve"> скликання</w:t>
      </w:r>
    </w:p>
    <w:p w:rsidR="00970903" w:rsidRPr="00970903" w:rsidRDefault="00970903" w:rsidP="00970903">
      <w:pPr>
        <w:pStyle w:val="Normal2"/>
        <w:rPr>
          <w:rFonts w:ascii="Times New Roman" w:hAnsi="Times New Roman"/>
          <w:szCs w:val="24"/>
        </w:rPr>
      </w:pPr>
    </w:p>
    <w:p w:rsidR="00970903" w:rsidRPr="00970903" w:rsidRDefault="00970903" w:rsidP="00970903">
      <w:pPr>
        <w:pStyle w:val="Normal2"/>
        <w:rPr>
          <w:rFonts w:ascii="Times New Roman" w:hAnsi="Times New Roman"/>
          <w:b/>
          <w:szCs w:val="24"/>
        </w:rPr>
      </w:pPr>
      <w:r w:rsidRPr="00970903">
        <w:rPr>
          <w:rFonts w:ascii="Times New Roman" w:hAnsi="Times New Roman"/>
          <w:szCs w:val="24"/>
        </w:rPr>
        <w:t xml:space="preserve">      Від «    »__________202</w:t>
      </w:r>
      <w:r>
        <w:rPr>
          <w:rFonts w:ascii="Times New Roman" w:hAnsi="Times New Roman"/>
          <w:szCs w:val="24"/>
        </w:rPr>
        <w:t>3</w:t>
      </w:r>
      <w:r w:rsidRPr="00970903">
        <w:rPr>
          <w:rFonts w:ascii="Times New Roman" w:hAnsi="Times New Roman"/>
          <w:szCs w:val="24"/>
        </w:rPr>
        <w:t xml:space="preserve"> року                                                                            м. Кіцмань</w:t>
      </w:r>
    </w:p>
    <w:p w:rsidR="00970903" w:rsidRPr="00970903" w:rsidRDefault="00970903" w:rsidP="00970903">
      <w:pPr>
        <w:pStyle w:val="2"/>
        <w:rPr>
          <w:color w:val="000000"/>
          <w:szCs w:val="24"/>
          <w:lang w:val="uk-UA"/>
        </w:rPr>
      </w:pPr>
    </w:p>
    <w:p w:rsidR="00174E99" w:rsidRPr="00970903" w:rsidRDefault="00970903" w:rsidP="00174E99">
      <w:pPr>
        <w:pStyle w:val="Standard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Про доповнен</w:t>
      </w:r>
      <w:r w:rsidR="001277B2">
        <w:rPr>
          <w:b/>
          <w:bCs/>
          <w:sz w:val="24"/>
          <w:szCs w:val="24"/>
          <w:lang w:val="uk-UA"/>
        </w:rPr>
        <w:t>ня</w:t>
      </w:r>
      <w:r>
        <w:rPr>
          <w:b/>
          <w:bCs/>
          <w:sz w:val="24"/>
          <w:szCs w:val="24"/>
          <w:lang w:val="uk-UA"/>
        </w:rPr>
        <w:t xml:space="preserve"> </w:t>
      </w:r>
      <w:r w:rsidR="00174E99" w:rsidRPr="00970903">
        <w:rPr>
          <w:b/>
          <w:bCs/>
          <w:sz w:val="24"/>
          <w:szCs w:val="24"/>
          <w:lang w:val="uk-UA"/>
        </w:rPr>
        <w:t>Переліку адміністративних послуг,</w:t>
      </w:r>
    </w:p>
    <w:p w:rsidR="00970903" w:rsidRDefault="00174E99" w:rsidP="00970903">
      <w:pPr>
        <w:pStyle w:val="Standard"/>
        <w:rPr>
          <w:b/>
          <w:bCs/>
          <w:sz w:val="24"/>
          <w:szCs w:val="24"/>
          <w:lang w:val="uk-UA"/>
        </w:rPr>
      </w:pPr>
      <w:r w:rsidRPr="00970903">
        <w:rPr>
          <w:b/>
          <w:bCs/>
          <w:sz w:val="24"/>
          <w:szCs w:val="24"/>
          <w:lang w:val="uk-UA"/>
        </w:rPr>
        <w:t xml:space="preserve">які надаються через </w:t>
      </w:r>
      <w:r w:rsidR="0012774E">
        <w:rPr>
          <w:b/>
          <w:bCs/>
          <w:sz w:val="24"/>
          <w:szCs w:val="24"/>
          <w:lang w:val="uk-UA"/>
        </w:rPr>
        <w:t>відділ «</w:t>
      </w:r>
      <w:r w:rsidRPr="00970903">
        <w:rPr>
          <w:b/>
          <w:bCs/>
          <w:sz w:val="24"/>
          <w:szCs w:val="24"/>
          <w:lang w:val="uk-UA"/>
        </w:rPr>
        <w:t>Центр надання</w:t>
      </w:r>
      <w:r w:rsidR="00970903">
        <w:rPr>
          <w:b/>
          <w:bCs/>
          <w:sz w:val="24"/>
          <w:szCs w:val="24"/>
          <w:lang w:val="uk-UA"/>
        </w:rPr>
        <w:t xml:space="preserve"> </w:t>
      </w:r>
      <w:r w:rsidRPr="00970903">
        <w:rPr>
          <w:b/>
          <w:bCs/>
          <w:sz w:val="24"/>
          <w:szCs w:val="24"/>
          <w:lang w:val="uk-UA"/>
        </w:rPr>
        <w:t>адміністративних послуг</w:t>
      </w:r>
      <w:r w:rsidR="0012774E">
        <w:rPr>
          <w:b/>
          <w:bCs/>
          <w:sz w:val="24"/>
          <w:szCs w:val="24"/>
          <w:lang w:val="uk-UA"/>
        </w:rPr>
        <w:t>»</w:t>
      </w:r>
      <w:r w:rsidRPr="00970903">
        <w:rPr>
          <w:b/>
          <w:bCs/>
          <w:sz w:val="24"/>
          <w:szCs w:val="24"/>
          <w:lang w:val="uk-UA"/>
        </w:rPr>
        <w:t xml:space="preserve"> </w:t>
      </w:r>
    </w:p>
    <w:p w:rsidR="00174E99" w:rsidRPr="00970903" w:rsidRDefault="00970903" w:rsidP="00174E99">
      <w:pPr>
        <w:pStyle w:val="Standard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виконавчого комітету </w:t>
      </w:r>
      <w:r w:rsidR="00174E99" w:rsidRPr="00970903">
        <w:rPr>
          <w:b/>
          <w:bCs/>
          <w:sz w:val="24"/>
          <w:szCs w:val="24"/>
          <w:lang w:val="uk-UA"/>
        </w:rPr>
        <w:t>Кіцманської</w:t>
      </w:r>
      <w:r>
        <w:rPr>
          <w:b/>
          <w:bCs/>
          <w:sz w:val="24"/>
          <w:szCs w:val="24"/>
          <w:lang w:val="uk-UA"/>
        </w:rPr>
        <w:t xml:space="preserve"> </w:t>
      </w:r>
      <w:r w:rsidR="00174E99" w:rsidRPr="00970903">
        <w:rPr>
          <w:b/>
          <w:bCs/>
          <w:sz w:val="24"/>
          <w:szCs w:val="24"/>
          <w:lang w:val="uk-UA"/>
        </w:rPr>
        <w:t>міської  ради</w:t>
      </w:r>
    </w:p>
    <w:p w:rsidR="00174E99" w:rsidRPr="00970903" w:rsidRDefault="00174E99" w:rsidP="00174E99">
      <w:pPr>
        <w:pStyle w:val="Standard"/>
        <w:rPr>
          <w:lang w:val="uk-UA"/>
        </w:rPr>
      </w:pPr>
    </w:p>
    <w:p w:rsidR="00611CF9" w:rsidRDefault="00174E99" w:rsidP="00611CF9">
      <w:pPr>
        <w:pStyle w:val="Standard"/>
        <w:autoSpaceDE w:val="0"/>
        <w:spacing w:after="120"/>
        <w:ind w:firstLine="851"/>
        <w:jc w:val="both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 зв’язку із внесен</w:t>
      </w:r>
      <w:r w:rsidR="0012774E">
        <w:rPr>
          <w:sz w:val="24"/>
          <w:szCs w:val="24"/>
          <w:lang w:val="uk-UA"/>
        </w:rPr>
        <w:t>ням змін</w:t>
      </w:r>
      <w:r>
        <w:rPr>
          <w:sz w:val="24"/>
          <w:szCs w:val="24"/>
          <w:lang w:val="uk-UA"/>
        </w:rPr>
        <w:t xml:space="preserve"> до чинного законодавства</w:t>
      </w:r>
      <w:r w:rsidR="0012774E">
        <w:rPr>
          <w:sz w:val="24"/>
          <w:szCs w:val="24"/>
          <w:lang w:val="uk-UA"/>
        </w:rPr>
        <w:t xml:space="preserve"> України та </w:t>
      </w:r>
      <w:r w:rsidR="0012774E" w:rsidRPr="0012774E">
        <w:rPr>
          <w:bCs/>
          <w:kern w:val="0"/>
          <w:sz w:val="24"/>
          <w:szCs w:val="24"/>
          <w:bdr w:val="none" w:sz="0" w:space="0" w:color="auto" w:frame="1"/>
          <w:lang w:val="uk-UA"/>
        </w:rPr>
        <w:t>розшир</w:t>
      </w:r>
      <w:r w:rsidR="0012774E">
        <w:rPr>
          <w:bCs/>
          <w:kern w:val="0"/>
          <w:sz w:val="24"/>
          <w:szCs w:val="24"/>
          <w:bdr w:val="none" w:sz="0" w:space="0" w:color="auto" w:frame="1"/>
          <w:lang w:val="uk-UA"/>
        </w:rPr>
        <w:t>енням</w:t>
      </w:r>
      <w:r w:rsidR="0012774E" w:rsidRPr="0012774E">
        <w:rPr>
          <w:bCs/>
          <w:kern w:val="0"/>
          <w:sz w:val="24"/>
          <w:szCs w:val="24"/>
          <w:bdr w:val="none" w:sz="0" w:space="0" w:color="auto" w:frame="1"/>
          <w:lang w:val="uk-UA"/>
        </w:rPr>
        <w:t xml:space="preserve"> перелік</w:t>
      </w:r>
      <w:r w:rsidR="0012774E">
        <w:rPr>
          <w:bCs/>
          <w:kern w:val="0"/>
          <w:sz w:val="24"/>
          <w:szCs w:val="24"/>
          <w:bdr w:val="none" w:sz="0" w:space="0" w:color="auto" w:frame="1"/>
          <w:lang w:val="uk-UA"/>
        </w:rPr>
        <w:t>у</w:t>
      </w:r>
      <w:r w:rsidR="0012774E" w:rsidRPr="0012774E">
        <w:rPr>
          <w:bCs/>
          <w:kern w:val="0"/>
          <w:sz w:val="24"/>
          <w:szCs w:val="24"/>
          <w:bdr w:val="none" w:sz="0" w:space="0" w:color="auto" w:frame="1"/>
          <w:lang w:val="uk-UA"/>
        </w:rPr>
        <w:t xml:space="preserve"> обов’язкових адміністративних послуг для учасників бойових дій, членів їхніх сімей, людей з інвалідністю внаслідок війни, а також родичів загиблих військових</w:t>
      </w:r>
      <w:r>
        <w:rPr>
          <w:sz w:val="24"/>
          <w:szCs w:val="24"/>
          <w:lang w:val="uk-UA"/>
        </w:rPr>
        <w:t>, з метою реалізації прав, свобод і законних інтересів фізичних, юридичних осіб щодо отримання адміністративних послуг, відповідно до  Закону України «Про адміністративні послуги», постанов Кабінету Міністрів України від 20.02.2013 №118 «Про затвердження Примірного положення про центр надання адміністративних послуг», від 01.08.2013 №588 «Про затвердження Примірного регламенту центру надання адміністративних послуг» та розпорядження Кабінету Міністрів України від 16.05.2014 №523-р «Деякі питання надання адміністративних послуг органів виконавчої влади через центри надання адміністративних послуг» (зі змінами),  керуючись статтею</w:t>
      </w:r>
      <w:r>
        <w:rPr>
          <w:color w:val="000000"/>
          <w:sz w:val="24"/>
          <w:szCs w:val="24"/>
          <w:shd w:val="clear" w:color="auto" w:fill="FEFEFF"/>
          <w:lang w:val="uk-UA"/>
        </w:rPr>
        <w:t xml:space="preserve"> 26 Закону України «Про місц</w:t>
      </w:r>
      <w:r w:rsidR="00D61EFD">
        <w:rPr>
          <w:color w:val="000000"/>
          <w:sz w:val="24"/>
          <w:szCs w:val="24"/>
          <w:shd w:val="clear" w:color="auto" w:fill="FEFEFF"/>
          <w:lang w:val="uk-UA"/>
        </w:rPr>
        <w:t>еве самоврядування в Україні»</w:t>
      </w:r>
      <w:r>
        <w:rPr>
          <w:sz w:val="24"/>
          <w:szCs w:val="24"/>
          <w:lang w:val="uk-UA"/>
        </w:rPr>
        <w:t xml:space="preserve">,  </w:t>
      </w:r>
      <w:r w:rsidR="00970903">
        <w:rPr>
          <w:sz w:val="24"/>
          <w:szCs w:val="24"/>
          <w:lang w:val="uk-UA"/>
        </w:rPr>
        <w:t xml:space="preserve">Кіцманська міська рада </w:t>
      </w:r>
      <w:r>
        <w:rPr>
          <w:b/>
          <w:sz w:val="24"/>
          <w:szCs w:val="24"/>
          <w:lang w:val="uk-UA"/>
        </w:rPr>
        <w:t>ВИРІШИЛА:</w:t>
      </w:r>
    </w:p>
    <w:p w:rsidR="00611CF9" w:rsidRPr="00611CF9" w:rsidRDefault="00611CF9" w:rsidP="00611CF9">
      <w:pPr>
        <w:pStyle w:val="Normal2"/>
        <w:spacing w:after="120"/>
        <w:ind w:firstLine="851"/>
        <w:jc w:val="both"/>
        <w:rPr>
          <w:rFonts w:ascii="Times New Roman" w:hAnsi="Times New Roman"/>
          <w:b/>
        </w:rPr>
      </w:pPr>
      <w:r w:rsidRPr="00611CF9">
        <w:rPr>
          <w:rFonts w:ascii="Times New Roman" w:hAnsi="Times New Roman"/>
        </w:rPr>
        <w:t>1.</w:t>
      </w:r>
      <w:r w:rsidRPr="00611CF9">
        <w:rPr>
          <w:rFonts w:ascii="Times New Roman" w:hAnsi="Times New Roman"/>
          <w:b/>
        </w:rPr>
        <w:t xml:space="preserve"> </w:t>
      </w:r>
      <w:r w:rsidR="00970903" w:rsidRPr="00611CF9">
        <w:rPr>
          <w:rFonts w:ascii="Times New Roman" w:hAnsi="Times New Roman"/>
        </w:rPr>
        <w:t xml:space="preserve">Доповнити Перелік </w:t>
      </w:r>
      <w:r w:rsidR="00174E99" w:rsidRPr="00611CF9">
        <w:rPr>
          <w:rFonts w:ascii="Times New Roman" w:hAnsi="Times New Roman"/>
        </w:rPr>
        <w:t xml:space="preserve">адміністративних послуг, які надаються через </w:t>
      </w:r>
      <w:r w:rsidR="00D61EFD" w:rsidRPr="00611CF9">
        <w:rPr>
          <w:rFonts w:ascii="Times New Roman" w:hAnsi="Times New Roman"/>
        </w:rPr>
        <w:t>відділ «</w:t>
      </w:r>
      <w:r w:rsidR="00174E99" w:rsidRPr="00611CF9">
        <w:rPr>
          <w:rFonts w:ascii="Times New Roman" w:hAnsi="Times New Roman"/>
        </w:rPr>
        <w:t>Центр надання адміністративних послуг</w:t>
      </w:r>
      <w:r w:rsidR="00D61EFD" w:rsidRPr="00611CF9">
        <w:rPr>
          <w:rFonts w:ascii="Times New Roman" w:hAnsi="Times New Roman"/>
        </w:rPr>
        <w:t>» виконавчого комітету</w:t>
      </w:r>
      <w:r w:rsidR="00174E99" w:rsidRPr="00611CF9">
        <w:rPr>
          <w:rFonts w:ascii="Times New Roman" w:hAnsi="Times New Roman"/>
        </w:rPr>
        <w:t xml:space="preserve"> Кіцманської міської ради (далі</w:t>
      </w:r>
      <w:r w:rsidR="00D61EFD" w:rsidRPr="00611CF9">
        <w:rPr>
          <w:rFonts w:ascii="Times New Roman" w:hAnsi="Times New Roman"/>
        </w:rPr>
        <w:t xml:space="preserve"> </w:t>
      </w:r>
      <w:r w:rsidR="00174E99" w:rsidRPr="00611CF9">
        <w:rPr>
          <w:rFonts w:ascii="Times New Roman" w:hAnsi="Times New Roman"/>
        </w:rPr>
        <w:t>-</w:t>
      </w:r>
      <w:r w:rsidR="00D61EFD" w:rsidRPr="00611CF9">
        <w:rPr>
          <w:rFonts w:ascii="Times New Roman" w:hAnsi="Times New Roman"/>
        </w:rPr>
        <w:t xml:space="preserve"> </w:t>
      </w:r>
      <w:r w:rsidR="00174E99" w:rsidRPr="00611CF9">
        <w:rPr>
          <w:rFonts w:ascii="Times New Roman" w:hAnsi="Times New Roman"/>
        </w:rPr>
        <w:t>Перелік),  затверджен</w:t>
      </w:r>
      <w:r w:rsidR="00D61EFD" w:rsidRPr="00611CF9">
        <w:rPr>
          <w:rFonts w:ascii="Times New Roman" w:hAnsi="Times New Roman"/>
        </w:rPr>
        <w:t>ий</w:t>
      </w:r>
      <w:r w:rsidR="00174E99" w:rsidRPr="00611CF9">
        <w:rPr>
          <w:rFonts w:ascii="Times New Roman" w:hAnsi="Times New Roman"/>
        </w:rPr>
        <w:t xml:space="preserve"> рішенням </w:t>
      </w:r>
      <w:r w:rsidR="00174E99" w:rsidRPr="00611CF9">
        <w:rPr>
          <w:rFonts w:ascii="Times New Roman" w:hAnsi="Times New Roman"/>
          <w:lang w:val="en-US"/>
        </w:rPr>
        <w:t>XVII</w:t>
      </w:r>
      <w:r w:rsidR="00174E99" w:rsidRPr="00611CF9">
        <w:rPr>
          <w:rFonts w:ascii="Times New Roman" w:hAnsi="Times New Roman"/>
        </w:rPr>
        <w:t xml:space="preserve"> сесії міської ради </w:t>
      </w:r>
      <w:r w:rsidR="00174E99" w:rsidRPr="00611CF9">
        <w:rPr>
          <w:rFonts w:ascii="Times New Roman" w:hAnsi="Times New Roman"/>
          <w:lang w:val="en-US"/>
        </w:rPr>
        <w:t>VII</w:t>
      </w:r>
      <w:r w:rsidR="00174E99" w:rsidRPr="00611CF9">
        <w:rPr>
          <w:rFonts w:ascii="Times New Roman" w:hAnsi="Times New Roman"/>
        </w:rPr>
        <w:t xml:space="preserve">І скликання від 25.03.2022 року № 123/3 наступними пунктами згідно </w:t>
      </w:r>
      <w:r w:rsidR="00970903" w:rsidRPr="00611CF9">
        <w:rPr>
          <w:rFonts w:ascii="Times New Roman" w:hAnsi="Times New Roman"/>
        </w:rPr>
        <w:t xml:space="preserve">з </w:t>
      </w:r>
      <w:r w:rsidR="00174E99" w:rsidRPr="00611CF9">
        <w:rPr>
          <w:rFonts w:ascii="Times New Roman" w:hAnsi="Times New Roman"/>
        </w:rPr>
        <w:t>додат</w:t>
      </w:r>
      <w:r w:rsidR="00970903" w:rsidRPr="00611CF9">
        <w:rPr>
          <w:rFonts w:ascii="Times New Roman" w:hAnsi="Times New Roman"/>
        </w:rPr>
        <w:t>ком</w:t>
      </w:r>
      <w:r w:rsidR="00174E99" w:rsidRPr="00611CF9">
        <w:rPr>
          <w:rFonts w:ascii="Times New Roman" w:hAnsi="Times New Roman"/>
        </w:rPr>
        <w:t xml:space="preserve"> № 1.</w:t>
      </w:r>
    </w:p>
    <w:p w:rsidR="00611CF9" w:rsidRPr="00611CF9" w:rsidRDefault="00611CF9" w:rsidP="00611CF9">
      <w:pPr>
        <w:pStyle w:val="Normal2"/>
        <w:spacing w:after="120"/>
        <w:ind w:firstLine="851"/>
        <w:jc w:val="both"/>
        <w:rPr>
          <w:rFonts w:ascii="Times New Roman" w:hAnsi="Times New Roman"/>
          <w:b/>
        </w:rPr>
      </w:pPr>
      <w:r w:rsidRPr="00611CF9">
        <w:rPr>
          <w:rFonts w:ascii="Times New Roman" w:hAnsi="Times New Roman"/>
        </w:rPr>
        <w:t>2.</w:t>
      </w:r>
      <w:r w:rsidRPr="00611CF9">
        <w:rPr>
          <w:rFonts w:ascii="Times New Roman" w:hAnsi="Times New Roman"/>
          <w:b/>
        </w:rPr>
        <w:t xml:space="preserve"> </w:t>
      </w:r>
      <w:r w:rsidR="00174E99" w:rsidRPr="00611CF9">
        <w:rPr>
          <w:rFonts w:ascii="Times New Roman" w:hAnsi="Times New Roman"/>
        </w:rPr>
        <w:t>Дан</w:t>
      </w:r>
      <w:r w:rsidR="0012774E" w:rsidRPr="00611CF9">
        <w:rPr>
          <w:rFonts w:ascii="Times New Roman" w:hAnsi="Times New Roman"/>
        </w:rPr>
        <w:t>е рішення довести до відома суб’</w:t>
      </w:r>
      <w:r w:rsidR="00174E99" w:rsidRPr="00611CF9">
        <w:rPr>
          <w:rFonts w:ascii="Times New Roman" w:hAnsi="Times New Roman"/>
        </w:rPr>
        <w:t>єктів, які визн</w:t>
      </w:r>
      <w:r w:rsidR="00D61EFD" w:rsidRPr="00611CF9">
        <w:rPr>
          <w:rFonts w:ascii="Times New Roman" w:hAnsi="Times New Roman"/>
        </w:rPr>
        <w:t>ачені в додатку до нього та суб’</w:t>
      </w:r>
      <w:r w:rsidR="00174E99" w:rsidRPr="00611CF9">
        <w:rPr>
          <w:rFonts w:ascii="Times New Roman" w:hAnsi="Times New Roman"/>
        </w:rPr>
        <w:t>єктів звернення за отриманням адміністративних послуг.</w:t>
      </w:r>
    </w:p>
    <w:p w:rsidR="00174E99" w:rsidRPr="00611CF9" w:rsidRDefault="00611CF9" w:rsidP="00611CF9">
      <w:pPr>
        <w:pStyle w:val="Normal2"/>
        <w:spacing w:after="120"/>
        <w:ind w:firstLine="851"/>
        <w:jc w:val="both"/>
        <w:rPr>
          <w:rFonts w:ascii="Times New Roman" w:hAnsi="Times New Roman"/>
          <w:b/>
        </w:rPr>
      </w:pPr>
      <w:r w:rsidRPr="00611CF9">
        <w:rPr>
          <w:rFonts w:ascii="Times New Roman" w:hAnsi="Times New Roman"/>
        </w:rPr>
        <w:t>3.</w:t>
      </w:r>
      <w:r w:rsidRPr="00611CF9">
        <w:rPr>
          <w:rFonts w:ascii="Times New Roman" w:hAnsi="Times New Roman"/>
          <w:b/>
        </w:rPr>
        <w:t xml:space="preserve"> </w:t>
      </w:r>
      <w:r w:rsidR="00174E99" w:rsidRPr="00611CF9">
        <w:rPr>
          <w:rFonts w:ascii="Times New Roman" w:hAnsi="Times New Roman"/>
        </w:rPr>
        <w:t xml:space="preserve">Контроль за виконанням даного рішення </w:t>
      </w:r>
      <w:r w:rsidR="00970903" w:rsidRPr="00611CF9">
        <w:rPr>
          <w:rFonts w:ascii="Times New Roman" w:hAnsi="Times New Roman"/>
        </w:rPr>
        <w:t xml:space="preserve">покласти на постійну комісію з питань </w:t>
      </w:r>
      <w:r w:rsidR="00970903" w:rsidRPr="00611CF9">
        <w:rPr>
          <w:rFonts w:ascii="Times New Roman" w:hAnsi="Times New Roman"/>
          <w:shd w:val="clear" w:color="auto" w:fill="FFFFFF"/>
        </w:rPr>
        <w:t>прав людини, законності, депутатської діяльності, етики та регламенту</w:t>
      </w:r>
      <w:r w:rsidR="00970903" w:rsidRPr="00611CF9">
        <w:rPr>
          <w:rFonts w:ascii="Times New Roman" w:hAnsi="Times New Roman"/>
        </w:rPr>
        <w:t xml:space="preserve"> (Галина ЗАДУБРІВСЬКА)</w:t>
      </w:r>
      <w:r w:rsidR="00174E99" w:rsidRPr="00611CF9">
        <w:rPr>
          <w:rFonts w:ascii="Times New Roman" w:hAnsi="Times New Roman"/>
        </w:rPr>
        <w:t>.</w:t>
      </w:r>
    </w:p>
    <w:p w:rsidR="00174E99" w:rsidRDefault="00174E99" w:rsidP="00174E99">
      <w:pPr>
        <w:pStyle w:val="a7"/>
        <w:ind w:left="581"/>
        <w:jc w:val="both"/>
      </w:pPr>
    </w:p>
    <w:p w:rsidR="00174E99" w:rsidRDefault="00174E99" w:rsidP="00174E99">
      <w:pPr>
        <w:pStyle w:val="Standard"/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31AE2" w:rsidRPr="00DA54A2" w:rsidRDefault="00174E99" w:rsidP="00174E99">
      <w:pPr>
        <w:pStyle w:val="Standard"/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 w:rsidRPr="00DA54A2">
        <w:rPr>
          <w:b/>
          <w:sz w:val="24"/>
          <w:szCs w:val="24"/>
          <w:lang w:val="uk-UA"/>
        </w:rPr>
        <w:t>ськ</w:t>
      </w:r>
      <w:r>
        <w:rPr>
          <w:b/>
          <w:sz w:val="24"/>
          <w:szCs w:val="24"/>
          <w:lang w:val="uk-UA"/>
        </w:rPr>
        <w:t>ий</w:t>
      </w:r>
      <w:r w:rsidRPr="00DA54A2">
        <w:rPr>
          <w:b/>
          <w:sz w:val="24"/>
          <w:szCs w:val="24"/>
          <w:lang w:val="uk-UA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 w:rsidRPr="00DA54A2">
        <w:rPr>
          <w:b/>
          <w:sz w:val="24"/>
          <w:szCs w:val="24"/>
          <w:lang w:val="uk-UA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</w:t>
      </w:r>
      <w:r w:rsidRPr="00DA54A2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 w:rsidRPr="00DA54A2">
        <w:rPr>
          <w:b/>
          <w:sz w:val="24"/>
          <w:szCs w:val="24"/>
          <w:lang w:val="uk-UA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 w:rsidRPr="00DA54A2">
        <w:rPr>
          <w:b/>
          <w:sz w:val="24"/>
          <w:szCs w:val="24"/>
          <w:lang w:val="uk-UA"/>
        </w:rPr>
        <w:t xml:space="preserve"> </w:t>
      </w:r>
    </w:p>
    <w:p w:rsidR="00531AE2" w:rsidRPr="00DA54A2" w:rsidRDefault="00531AE2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b/>
          <w:sz w:val="24"/>
          <w:szCs w:val="24"/>
        </w:rPr>
        <w:br w:type="page"/>
      </w:r>
    </w:p>
    <w:p w:rsidR="00174E99" w:rsidRPr="003C2280" w:rsidRDefault="003C2280" w:rsidP="003C2280">
      <w:pPr>
        <w:pStyle w:val="Standard"/>
        <w:rPr>
          <w:b/>
          <w:bCs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lastRenderedPageBreak/>
        <w:t xml:space="preserve">Погодження проекту рішення </w:t>
      </w:r>
      <w:r>
        <w:rPr>
          <w:b/>
          <w:bCs/>
          <w:sz w:val="24"/>
          <w:szCs w:val="24"/>
          <w:lang w:val="uk-UA"/>
        </w:rPr>
        <w:t>«Про внесення змін та доповнень д</w:t>
      </w:r>
      <w:r w:rsidRPr="00970903">
        <w:rPr>
          <w:b/>
          <w:bCs/>
          <w:sz w:val="24"/>
          <w:szCs w:val="24"/>
          <w:lang w:val="uk-UA"/>
        </w:rPr>
        <w:t>о Переліку адміністративних послуг,</w:t>
      </w:r>
      <w:r>
        <w:rPr>
          <w:b/>
          <w:bCs/>
          <w:sz w:val="24"/>
          <w:szCs w:val="24"/>
          <w:lang w:val="uk-UA"/>
        </w:rPr>
        <w:t xml:space="preserve"> </w:t>
      </w:r>
      <w:r w:rsidRPr="00970903">
        <w:rPr>
          <w:b/>
          <w:bCs/>
          <w:sz w:val="24"/>
          <w:szCs w:val="24"/>
          <w:lang w:val="uk-UA"/>
        </w:rPr>
        <w:t xml:space="preserve">які надаються через </w:t>
      </w:r>
      <w:r w:rsidR="00D61EFD">
        <w:rPr>
          <w:b/>
          <w:bCs/>
          <w:sz w:val="24"/>
          <w:szCs w:val="24"/>
          <w:lang w:val="uk-UA"/>
        </w:rPr>
        <w:t>відділ «</w:t>
      </w:r>
      <w:r w:rsidRPr="00970903">
        <w:rPr>
          <w:b/>
          <w:bCs/>
          <w:sz w:val="24"/>
          <w:szCs w:val="24"/>
          <w:lang w:val="uk-UA"/>
        </w:rPr>
        <w:t>Центр надання</w:t>
      </w:r>
      <w:r>
        <w:rPr>
          <w:b/>
          <w:bCs/>
          <w:sz w:val="24"/>
          <w:szCs w:val="24"/>
          <w:lang w:val="uk-UA"/>
        </w:rPr>
        <w:t xml:space="preserve"> </w:t>
      </w:r>
      <w:r w:rsidR="00D61EFD">
        <w:rPr>
          <w:b/>
          <w:bCs/>
          <w:sz w:val="24"/>
          <w:szCs w:val="24"/>
          <w:lang w:val="uk-UA"/>
        </w:rPr>
        <w:t xml:space="preserve">адміністративних послуг» </w:t>
      </w:r>
      <w:r>
        <w:rPr>
          <w:b/>
          <w:bCs/>
          <w:sz w:val="24"/>
          <w:szCs w:val="24"/>
          <w:lang w:val="uk-UA"/>
        </w:rPr>
        <w:t xml:space="preserve">виконавчого комітету </w:t>
      </w:r>
      <w:r w:rsidRPr="00970903">
        <w:rPr>
          <w:b/>
          <w:bCs/>
          <w:sz w:val="24"/>
          <w:szCs w:val="24"/>
          <w:lang w:val="uk-UA"/>
        </w:rPr>
        <w:t>Кіцманської</w:t>
      </w:r>
      <w:r>
        <w:rPr>
          <w:b/>
          <w:bCs/>
          <w:sz w:val="24"/>
          <w:szCs w:val="24"/>
          <w:lang w:val="uk-UA"/>
        </w:rPr>
        <w:t xml:space="preserve"> міської </w:t>
      </w:r>
      <w:r w:rsidRPr="00970903">
        <w:rPr>
          <w:b/>
          <w:bCs/>
          <w:sz w:val="24"/>
          <w:szCs w:val="24"/>
          <w:lang w:val="uk-UA"/>
        </w:rPr>
        <w:t>ради</w:t>
      </w:r>
      <w:r w:rsidR="00D61EFD">
        <w:rPr>
          <w:b/>
          <w:bCs/>
          <w:sz w:val="24"/>
          <w:szCs w:val="24"/>
          <w:lang w:val="uk-UA"/>
        </w:rPr>
        <w:t>»</w:t>
      </w:r>
      <w:r>
        <w:rPr>
          <w:b/>
          <w:bCs/>
          <w:sz w:val="24"/>
          <w:szCs w:val="24"/>
          <w:lang w:val="uk-UA"/>
        </w:rPr>
        <w:t xml:space="preserve"> </w:t>
      </w:r>
      <w:r w:rsidR="00174E99">
        <w:rPr>
          <w:sz w:val="24"/>
          <w:szCs w:val="24"/>
          <w:lang w:val="uk-UA"/>
        </w:rPr>
        <w:t>реєстраційний №_____________</w:t>
      </w:r>
    </w:p>
    <w:p w:rsidR="00174E99" w:rsidRPr="003C2280" w:rsidRDefault="00174E99" w:rsidP="003C2280">
      <w:pPr>
        <w:pStyle w:val="Standard"/>
        <w:ind w:hanging="142"/>
        <w:jc w:val="both"/>
        <w:rPr>
          <w:lang w:val="uk-UA"/>
        </w:rPr>
      </w:pPr>
    </w:p>
    <w:tbl>
      <w:tblPr>
        <w:tblW w:w="9776" w:type="dxa"/>
        <w:tblInd w:w="-18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"/>
        <w:gridCol w:w="4448"/>
        <w:gridCol w:w="2419"/>
        <w:gridCol w:w="2448"/>
      </w:tblGrid>
      <w:tr w:rsidR="00174E99" w:rsidTr="00F24616">
        <w:tc>
          <w:tcPr>
            <w:tcW w:w="4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4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280" w:rsidRDefault="003C2280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Автор</w:t>
            </w:r>
          </w:p>
          <w:p w:rsidR="00174E99" w:rsidRDefault="00174E99" w:rsidP="00F24616">
            <w:pPr>
              <w:pStyle w:val="Standard"/>
            </w:pPr>
            <w:r>
              <w:rPr>
                <w:sz w:val="24"/>
                <w:szCs w:val="24"/>
                <w:lang w:val="uk-UA"/>
              </w:rPr>
              <w:t xml:space="preserve">Начальник </w:t>
            </w:r>
            <w:r w:rsidR="003C2280">
              <w:rPr>
                <w:sz w:val="24"/>
                <w:szCs w:val="24"/>
                <w:lang w:val="uk-UA"/>
              </w:rPr>
              <w:t xml:space="preserve">відділу </w:t>
            </w:r>
            <w:r>
              <w:rPr>
                <w:sz w:val="24"/>
                <w:szCs w:val="24"/>
                <w:lang w:val="uk-UA"/>
              </w:rPr>
              <w:t xml:space="preserve">ЦНАП </w:t>
            </w:r>
            <w:r>
              <w:rPr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ПІБ</w:t>
            </w:r>
          </w:p>
          <w:p w:rsidR="00174E99" w:rsidRPr="00D61EFD" w:rsidRDefault="00174E99" w:rsidP="00F24616">
            <w:pPr>
              <w:pStyle w:val="Standard"/>
              <w:rPr>
                <w:b/>
                <w:sz w:val="24"/>
                <w:szCs w:val="24"/>
                <w:lang w:val="uk-UA"/>
              </w:rPr>
            </w:pPr>
            <w:r w:rsidRPr="00D61EFD">
              <w:rPr>
                <w:b/>
                <w:sz w:val="24"/>
                <w:szCs w:val="24"/>
                <w:lang w:val="uk-UA"/>
              </w:rPr>
              <w:t>Ткачук О.В.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Підпис, дата</w:t>
            </w:r>
          </w:p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__________________</w:t>
            </w:r>
          </w:p>
          <w:p w:rsidR="00D61EFD" w:rsidRDefault="00D61EFD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30.11.2023 року</w:t>
            </w:r>
          </w:p>
        </w:tc>
      </w:tr>
      <w:tr w:rsidR="00174E99" w:rsidTr="00F24616">
        <w:tc>
          <w:tcPr>
            <w:tcW w:w="4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93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3C2280">
            <w:pPr>
              <w:pStyle w:val="Standard"/>
            </w:pPr>
            <w:r>
              <w:rPr>
                <w:b/>
                <w:sz w:val="24"/>
                <w:szCs w:val="24"/>
                <w:lang w:val="uk-UA"/>
              </w:rPr>
              <w:t>Висновок авторів: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="003C2280">
              <w:rPr>
                <w:sz w:val="24"/>
                <w:szCs w:val="24"/>
                <w:lang w:val="uk-UA"/>
              </w:rPr>
              <w:t xml:space="preserve">Проект рішення розроблений в зв’язку зі змінами в чинному законодавстві та розширенням переліку </w:t>
            </w:r>
            <w:proofErr w:type="spellStart"/>
            <w:r w:rsidR="003C2280">
              <w:rPr>
                <w:sz w:val="24"/>
                <w:szCs w:val="24"/>
                <w:lang w:val="uk-UA"/>
              </w:rPr>
              <w:t>адміністратвиних</w:t>
            </w:r>
            <w:proofErr w:type="spellEnd"/>
            <w:r w:rsidR="003C2280">
              <w:rPr>
                <w:sz w:val="24"/>
                <w:szCs w:val="24"/>
                <w:lang w:val="uk-UA"/>
              </w:rPr>
              <w:t xml:space="preserve"> послуг для учасників бойових дій</w:t>
            </w:r>
          </w:p>
        </w:tc>
      </w:tr>
      <w:tr w:rsidR="00174E99" w:rsidTr="00F24616">
        <w:tc>
          <w:tcPr>
            <w:tcW w:w="46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93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</w:pPr>
            <w:r>
              <w:rPr>
                <w:sz w:val="24"/>
                <w:szCs w:val="24"/>
                <w:lang w:val="uk-UA"/>
              </w:rPr>
              <w:t xml:space="preserve">Секретар міської ради                                 </w:t>
            </w:r>
            <w:r w:rsidR="00765D0B">
              <w:rPr>
                <w:sz w:val="24"/>
                <w:szCs w:val="24"/>
                <w:lang w:val="uk-UA"/>
              </w:rPr>
              <w:t xml:space="preserve">                                                 </w:t>
            </w:r>
            <w:r>
              <w:rPr>
                <w:b/>
                <w:sz w:val="24"/>
                <w:szCs w:val="24"/>
                <w:lang w:val="uk-UA"/>
              </w:rPr>
              <w:t>Чуприна</w:t>
            </w:r>
            <w:r w:rsidR="00765D0B">
              <w:rPr>
                <w:b/>
                <w:sz w:val="24"/>
                <w:szCs w:val="24"/>
                <w:lang w:val="uk-UA"/>
              </w:rPr>
              <w:t xml:space="preserve"> П.М.</w:t>
            </w: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Отримано: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Погоджено: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Повернуто: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Висновок: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9315" w:type="dxa"/>
            <w:gridSpan w:val="3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Начальник відділу </w:t>
            </w:r>
            <w:r w:rsidR="00765D0B" w:rsidRPr="00765D0B">
              <w:rPr>
                <w:sz w:val="24"/>
                <w:szCs w:val="24"/>
                <w:lang w:val="uk-UA"/>
              </w:rPr>
              <w:t>з питань соціальної роботи</w:t>
            </w:r>
            <w:r>
              <w:rPr>
                <w:sz w:val="24"/>
                <w:szCs w:val="24"/>
                <w:lang w:val="uk-UA"/>
              </w:rPr>
              <w:t xml:space="preserve">       </w:t>
            </w:r>
            <w:r w:rsidR="00765D0B">
              <w:rPr>
                <w:sz w:val="24"/>
                <w:szCs w:val="24"/>
                <w:lang w:val="uk-UA"/>
              </w:rPr>
              <w:t xml:space="preserve">                       </w:t>
            </w:r>
            <w:r>
              <w:rPr>
                <w:sz w:val="24"/>
                <w:szCs w:val="24"/>
                <w:lang w:val="uk-UA"/>
              </w:rPr>
              <w:t xml:space="preserve">              </w:t>
            </w:r>
            <w:proofErr w:type="spellStart"/>
            <w:r>
              <w:rPr>
                <w:b/>
                <w:bCs/>
                <w:sz w:val="24"/>
                <w:szCs w:val="24"/>
                <w:lang w:val="uk-UA"/>
              </w:rPr>
              <w:t>Іванцин</w:t>
            </w:r>
            <w:proofErr w:type="spellEnd"/>
            <w:r w:rsidR="00765D0B">
              <w:rPr>
                <w:b/>
                <w:bCs/>
                <w:sz w:val="24"/>
                <w:szCs w:val="24"/>
                <w:lang w:val="uk-UA"/>
              </w:rPr>
              <w:t xml:space="preserve"> С.Є.</w:t>
            </w:r>
          </w:p>
        </w:tc>
      </w:tr>
      <w:tr w:rsidR="00174E99" w:rsidTr="00F24616">
        <w:tc>
          <w:tcPr>
            <w:tcW w:w="46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</w:pPr>
          </w:p>
        </w:tc>
        <w:tc>
          <w:tcPr>
            <w:tcW w:w="6867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Отримано:</w:t>
            </w:r>
          </w:p>
        </w:tc>
        <w:tc>
          <w:tcPr>
            <w:tcW w:w="24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</w:pPr>
          </w:p>
        </w:tc>
        <w:tc>
          <w:tcPr>
            <w:tcW w:w="6867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Погоджено:</w:t>
            </w:r>
          </w:p>
        </w:tc>
        <w:tc>
          <w:tcPr>
            <w:tcW w:w="24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</w:pPr>
          </w:p>
        </w:tc>
        <w:tc>
          <w:tcPr>
            <w:tcW w:w="6867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Повернуто:</w:t>
            </w:r>
          </w:p>
        </w:tc>
        <w:tc>
          <w:tcPr>
            <w:tcW w:w="24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</w:pPr>
          </w:p>
        </w:tc>
        <w:tc>
          <w:tcPr>
            <w:tcW w:w="6867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Висновок:</w:t>
            </w:r>
          </w:p>
        </w:tc>
        <w:tc>
          <w:tcPr>
            <w:tcW w:w="24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93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765D0B">
            <w:pPr>
              <w:pStyle w:val="a6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відділу правового забезпечення та реєстраційних дій   </w:t>
            </w:r>
            <w:r w:rsidR="00765D0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765D0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Королюк</w:t>
            </w:r>
            <w:proofErr w:type="spellEnd"/>
            <w:r w:rsidR="00765D0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І.Ю.</w:t>
            </w: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Отримано: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Погоджено: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Повернуто: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Висновок: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765D0B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93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765D0B" w:rsidP="00765D0B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Голова п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остійної</w:t>
            </w:r>
            <w:proofErr w:type="spellEnd"/>
            <w:r w:rsidRPr="003674E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674E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комісі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ї</w:t>
            </w:r>
            <w:r w:rsidRPr="003674E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 </w:t>
            </w:r>
            <w:proofErr w:type="spellStart"/>
            <w:r w:rsidRPr="003674E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питань</w:t>
            </w:r>
            <w:proofErr w:type="spellEnd"/>
            <w:r w:rsidRPr="003674E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прав </w:t>
            </w:r>
            <w:proofErr w:type="spellStart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людини</w:t>
            </w:r>
            <w:proofErr w:type="spellEnd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законності</w:t>
            </w:r>
            <w:proofErr w:type="spellEnd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депутатської</w:t>
            </w:r>
            <w:proofErr w:type="spellEnd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діяльності</w:t>
            </w:r>
            <w:proofErr w:type="spellEnd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етики</w:t>
            </w:r>
            <w:proofErr w:type="spellEnd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та регламенту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 xml:space="preserve">                                                                                  </w:t>
            </w:r>
            <w:proofErr w:type="spellStart"/>
            <w:r w:rsidRPr="00765D0B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Задубрівська</w:t>
            </w:r>
            <w:proofErr w:type="spellEnd"/>
            <w:r w:rsidRPr="00765D0B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 Г.І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Отримано: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Погоджено: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Повернуто: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Висновок: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174E99" w:rsidRDefault="00174E99" w:rsidP="00174E99">
      <w:pPr>
        <w:pStyle w:val="Standard"/>
        <w:ind w:firstLine="709"/>
        <w:jc w:val="center"/>
        <w:rPr>
          <w:b/>
          <w:sz w:val="24"/>
          <w:szCs w:val="24"/>
          <w:lang w:val="uk-UA"/>
        </w:rPr>
      </w:pPr>
    </w:p>
    <w:p w:rsidR="00174E99" w:rsidRDefault="00174E99" w:rsidP="00174E99">
      <w:pPr>
        <w:pStyle w:val="Standard"/>
        <w:ind w:firstLine="709"/>
        <w:jc w:val="center"/>
        <w:rPr>
          <w:b/>
          <w:sz w:val="24"/>
          <w:szCs w:val="24"/>
          <w:lang w:val="uk-UA"/>
        </w:rPr>
      </w:pPr>
    </w:p>
    <w:p w:rsidR="00765D0B" w:rsidRDefault="00765D0B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b/>
          <w:sz w:val="24"/>
          <w:szCs w:val="24"/>
        </w:rPr>
        <w:br w:type="page"/>
      </w:r>
    </w:p>
    <w:p w:rsidR="00174E99" w:rsidRDefault="00174E99" w:rsidP="00174E99">
      <w:pPr>
        <w:pStyle w:val="Standard"/>
        <w:ind w:firstLine="709"/>
        <w:jc w:val="center"/>
        <w:rPr>
          <w:b/>
          <w:sz w:val="24"/>
          <w:szCs w:val="24"/>
          <w:lang w:val="uk-UA"/>
        </w:rPr>
      </w:pPr>
    </w:p>
    <w:bookmarkEnd w:id="0"/>
    <w:p w:rsidR="00765D0B" w:rsidRPr="00765D0B" w:rsidRDefault="00765D0B" w:rsidP="00765D0B">
      <w:pPr>
        <w:shd w:val="clear" w:color="auto" w:fill="FFFFFF"/>
        <w:spacing w:after="0" w:line="240" w:lineRule="auto"/>
        <w:ind w:firstLine="6237"/>
        <w:jc w:val="both"/>
        <w:rPr>
          <w:rFonts w:ascii="Times New Roman" w:hAnsi="Times New Roman" w:cs="Times New Roman"/>
          <w:sz w:val="24"/>
          <w:szCs w:val="24"/>
        </w:rPr>
      </w:pPr>
      <w:r w:rsidRPr="00765D0B">
        <w:rPr>
          <w:rFonts w:ascii="Times New Roman" w:hAnsi="Times New Roman" w:cs="Times New Roman"/>
          <w:sz w:val="24"/>
          <w:szCs w:val="24"/>
        </w:rPr>
        <w:t>Додаток 1</w:t>
      </w:r>
    </w:p>
    <w:p w:rsidR="00765D0B" w:rsidRPr="00765D0B" w:rsidRDefault="00765D0B" w:rsidP="00765D0B">
      <w:pPr>
        <w:pStyle w:val="a6"/>
        <w:ind w:left="6237"/>
        <w:rPr>
          <w:rFonts w:ascii="Times New Roman" w:hAnsi="Times New Roman"/>
          <w:sz w:val="24"/>
          <w:szCs w:val="24"/>
          <w:lang w:val="uk-UA"/>
        </w:rPr>
      </w:pPr>
      <w:r w:rsidRPr="00765D0B">
        <w:rPr>
          <w:rFonts w:ascii="Times New Roman" w:hAnsi="Times New Roman"/>
          <w:sz w:val="24"/>
          <w:szCs w:val="24"/>
          <w:lang w:val="uk-UA"/>
        </w:rPr>
        <w:t xml:space="preserve">до рішення ______ сесії Кіцманської міської ради </w:t>
      </w:r>
    </w:p>
    <w:p w:rsidR="00765D0B" w:rsidRPr="00765D0B" w:rsidRDefault="00765D0B" w:rsidP="00765D0B">
      <w:pPr>
        <w:pStyle w:val="a6"/>
        <w:ind w:left="6237"/>
        <w:rPr>
          <w:rFonts w:ascii="Times New Roman" w:hAnsi="Times New Roman"/>
          <w:sz w:val="24"/>
          <w:szCs w:val="24"/>
          <w:lang w:val="uk-UA"/>
        </w:rPr>
      </w:pPr>
      <w:r w:rsidRPr="00765D0B">
        <w:rPr>
          <w:rFonts w:ascii="Times New Roman" w:hAnsi="Times New Roman"/>
          <w:sz w:val="24"/>
          <w:szCs w:val="24"/>
          <w:lang w:val="uk-UA"/>
        </w:rPr>
        <w:t>VIII скликання</w:t>
      </w:r>
    </w:p>
    <w:p w:rsidR="00765D0B" w:rsidRPr="00765D0B" w:rsidRDefault="00765D0B" w:rsidP="00765D0B">
      <w:pPr>
        <w:pStyle w:val="a6"/>
        <w:ind w:left="6237"/>
        <w:rPr>
          <w:rFonts w:ascii="Times New Roman" w:hAnsi="Times New Roman"/>
          <w:sz w:val="24"/>
          <w:szCs w:val="24"/>
          <w:lang w:val="uk-UA"/>
        </w:rPr>
      </w:pPr>
      <w:r w:rsidRPr="00765D0B">
        <w:rPr>
          <w:rFonts w:ascii="Times New Roman" w:hAnsi="Times New Roman"/>
          <w:sz w:val="24"/>
          <w:szCs w:val="24"/>
          <w:lang w:val="uk-UA"/>
        </w:rPr>
        <w:t>від  ___.___.2023р. № ______</w:t>
      </w:r>
    </w:p>
    <w:p w:rsidR="0012774E" w:rsidRPr="00B8420A" w:rsidRDefault="0012774E" w:rsidP="00174E99">
      <w:pPr>
        <w:pStyle w:val="Standard"/>
        <w:jc w:val="right"/>
        <w:rPr>
          <w:sz w:val="24"/>
          <w:szCs w:val="24"/>
          <w:lang w:val="uk-UA"/>
        </w:rPr>
      </w:pPr>
    </w:p>
    <w:p w:rsidR="00D61EFD" w:rsidRPr="00B8420A" w:rsidRDefault="00D61EFD" w:rsidP="00D61EFD">
      <w:pPr>
        <w:pStyle w:val="Standard"/>
        <w:jc w:val="center"/>
        <w:rPr>
          <w:b/>
          <w:sz w:val="24"/>
          <w:szCs w:val="24"/>
          <w:lang w:val="uk-UA"/>
        </w:rPr>
      </w:pPr>
      <w:r w:rsidRPr="00B8420A">
        <w:rPr>
          <w:b/>
          <w:sz w:val="24"/>
          <w:szCs w:val="24"/>
          <w:lang w:val="uk-UA"/>
        </w:rPr>
        <w:t>Зміни (доповнення)</w:t>
      </w:r>
      <w:r w:rsidR="0012774E" w:rsidRPr="00B8420A">
        <w:rPr>
          <w:b/>
          <w:sz w:val="24"/>
          <w:szCs w:val="24"/>
          <w:lang w:val="uk-UA"/>
        </w:rPr>
        <w:t xml:space="preserve"> до Переліку адміністративних послуг, </w:t>
      </w:r>
    </w:p>
    <w:p w:rsidR="00D61EFD" w:rsidRPr="00B8420A" w:rsidRDefault="0012774E" w:rsidP="00D61EFD">
      <w:pPr>
        <w:pStyle w:val="Standard"/>
        <w:jc w:val="center"/>
        <w:rPr>
          <w:b/>
          <w:sz w:val="24"/>
          <w:szCs w:val="24"/>
          <w:lang w:val="uk-UA"/>
        </w:rPr>
      </w:pPr>
      <w:r w:rsidRPr="00B8420A">
        <w:rPr>
          <w:b/>
          <w:sz w:val="24"/>
          <w:szCs w:val="24"/>
          <w:lang w:val="uk-UA"/>
        </w:rPr>
        <w:t>які надаються через</w:t>
      </w:r>
      <w:r w:rsidR="00D61EFD" w:rsidRPr="00B8420A">
        <w:rPr>
          <w:b/>
          <w:sz w:val="24"/>
          <w:szCs w:val="24"/>
          <w:lang w:val="uk-UA"/>
        </w:rPr>
        <w:t xml:space="preserve"> відділ</w:t>
      </w:r>
      <w:r w:rsidRPr="00B8420A">
        <w:rPr>
          <w:b/>
          <w:sz w:val="24"/>
          <w:szCs w:val="24"/>
          <w:lang w:val="uk-UA"/>
        </w:rPr>
        <w:t xml:space="preserve"> </w:t>
      </w:r>
      <w:r w:rsidR="00D61EFD" w:rsidRPr="00B8420A">
        <w:rPr>
          <w:b/>
          <w:sz w:val="24"/>
          <w:szCs w:val="24"/>
          <w:lang w:val="uk-UA"/>
        </w:rPr>
        <w:t>«</w:t>
      </w:r>
      <w:r w:rsidRPr="00B8420A">
        <w:rPr>
          <w:b/>
          <w:sz w:val="24"/>
          <w:szCs w:val="24"/>
          <w:lang w:val="uk-UA"/>
        </w:rPr>
        <w:t>Центр надання адміністративних послуг</w:t>
      </w:r>
      <w:r w:rsidR="00D61EFD" w:rsidRPr="00B8420A">
        <w:rPr>
          <w:b/>
          <w:sz w:val="24"/>
          <w:szCs w:val="24"/>
          <w:lang w:val="uk-UA"/>
        </w:rPr>
        <w:t xml:space="preserve">» </w:t>
      </w:r>
    </w:p>
    <w:p w:rsidR="00174E99" w:rsidRPr="00B8420A" w:rsidRDefault="00D61EFD" w:rsidP="00D61EFD">
      <w:pPr>
        <w:pStyle w:val="Standard"/>
        <w:jc w:val="center"/>
        <w:rPr>
          <w:b/>
          <w:bCs/>
          <w:sz w:val="24"/>
          <w:szCs w:val="24"/>
          <w:lang w:val="uk-UA"/>
        </w:rPr>
      </w:pPr>
      <w:r w:rsidRPr="00B8420A">
        <w:rPr>
          <w:b/>
          <w:sz w:val="24"/>
          <w:szCs w:val="24"/>
          <w:lang w:val="uk-UA"/>
        </w:rPr>
        <w:t>виконавчого комітету</w:t>
      </w:r>
      <w:r w:rsidR="0012774E" w:rsidRPr="00B8420A">
        <w:rPr>
          <w:b/>
          <w:sz w:val="24"/>
          <w:szCs w:val="24"/>
          <w:lang w:val="uk-UA"/>
        </w:rPr>
        <w:t xml:space="preserve"> Кіцманської міської ради</w:t>
      </w:r>
    </w:p>
    <w:p w:rsidR="00174E99" w:rsidRPr="00B8420A" w:rsidRDefault="00174E99" w:rsidP="00174E99">
      <w:pPr>
        <w:pStyle w:val="Standard"/>
        <w:ind w:firstLine="709"/>
        <w:rPr>
          <w:sz w:val="24"/>
          <w:szCs w:val="24"/>
          <w:lang w:val="uk-UA"/>
        </w:rPr>
      </w:pPr>
    </w:p>
    <w:tbl>
      <w:tblPr>
        <w:tblW w:w="97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945"/>
        <w:gridCol w:w="924"/>
        <w:gridCol w:w="4844"/>
        <w:gridCol w:w="2572"/>
      </w:tblGrid>
      <w:tr w:rsidR="00B8420A" w:rsidRPr="00B8420A" w:rsidTr="00F24616"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№</w:t>
            </w: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п/п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Код послуги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B8420A">
              <w:rPr>
                <w:sz w:val="24"/>
                <w:szCs w:val="24"/>
                <w:lang w:val="uk-UA"/>
              </w:rPr>
              <w:t>Іденти</w:t>
            </w:r>
            <w:proofErr w:type="spellEnd"/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B8420A">
              <w:rPr>
                <w:sz w:val="24"/>
                <w:szCs w:val="24"/>
                <w:lang w:val="uk-UA"/>
              </w:rPr>
              <w:t>фікатор</w:t>
            </w:r>
            <w:proofErr w:type="spellEnd"/>
          </w:p>
        </w:tc>
        <w:tc>
          <w:tcPr>
            <w:tcW w:w="4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D61EFD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На</w:t>
            </w:r>
            <w:r w:rsidR="00D61EFD" w:rsidRPr="00B8420A">
              <w:rPr>
                <w:sz w:val="24"/>
                <w:szCs w:val="24"/>
                <w:lang w:val="uk-UA"/>
              </w:rPr>
              <w:t>й</w:t>
            </w:r>
            <w:r w:rsidRPr="00B8420A">
              <w:rPr>
                <w:sz w:val="24"/>
                <w:szCs w:val="24"/>
                <w:lang w:val="uk-UA"/>
              </w:rPr>
              <w:t>менування адміністративної послуги</w:t>
            </w:r>
          </w:p>
        </w:tc>
        <w:tc>
          <w:tcPr>
            <w:tcW w:w="2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Правові підстави для надання адміністративної послуги</w:t>
            </w:r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06/47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00237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shd w:val="clear" w:color="auto" w:fill="FFFFFF"/>
                <w:lang w:val="uk-UA"/>
              </w:rPr>
              <w:t>Встановлення статусу члена сім’ї загиблого (померлого) ветерана війни та члена сім’ї загиблого (померлого) Захисника чи Захисниці України, видача посвідчення/довідки, продовження строку дії посвідчення (вклеювання бланка-вкладки)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Закон України “Про статус ветеранів війни, гарантії їх соціального захисту”.</w:t>
            </w:r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06/48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00241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Встановлення статусу особи з інвалідністю внаслідок війни, видача посвідчення/довідки, продовження строку дії посвідчення (вклеювання бланка-вкладки)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Закон України “Про статус ветеранів війни, гарантії їх соціального захисту”.</w:t>
            </w:r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06/49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01588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Встановлення статусу постраждалого учасника Революції Гідності, видача посвідчення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Закон України “Про статус ветеранів війни, гарантії їх соціального захисту”.</w:t>
            </w:r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06/50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01286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Встановлення статусу учасника бойових дій, видача посвідчення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Закон України “Про статус ветеранів війни, гарантії їх соціального захисту”.</w:t>
            </w:r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06/51</w:t>
            </w: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01198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Вклеювання бланка-вкладки до посвідчення учасника бойових дій, особи з інвалідністю внаслідок війни II і III групи з числа учасників бойових дій у період Другої світової війни, яким виповнилося 85 років і більше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Закон України “Про статус ветеранів війни, гарантії їх соціального захисту”.</w:t>
            </w:r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06/52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01285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Позбавлення статусу учасника бойових дій за заявою такої особи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Закон України “Про статус ветеранів війни, гарантії їх соціального захисту”.</w:t>
            </w:r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06/53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01877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Призначення одноразової грошової допомоги у разі інвалідності волонтера внаслідок поранення (контузії, травми або каліцтва), отриманого під час надання волонтерської допомоги в районі проведення антитерористичної операції,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здійснення заходів,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 та/або іншої країни проти України, бойових дій та збройного конфлікту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Закон України “Про волонтерську діяльність”.</w:t>
            </w:r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06/54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00239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Встановлення статусу учасника війни, видача посвідчення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Закон України “Про статус ветеранів війни, гарантії їх соціального захисту”.</w:t>
            </w:r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06/55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01597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Видача нового посвідчення учасника бойових дій, особи з інвалідністю внаслідок війни, учасника війни, члена сім’ї загиблого (померлого) ветерана війни, члена сім’ї загиблого (померлого) Захисника чи Захисниці України, постраждалого учасника Революції Гідності замість непридатного/втраченого та у разі зміни персональних даних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Закон України “Про статус ветеранів війни, гарантії їх соціального захисту”.</w:t>
            </w:r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06/56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02499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Позбавлення статусу особи з інвалідністю внаслідок війни, члена сім’ї загиблого (померлого) Захисника чи Захисниці України за заявою такої особи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Закон України “Про статус ветеранів війни, гарантії їх соціального захисту”.</w:t>
            </w:r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06/57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00105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 xml:space="preserve">Призначення одноразової грошової допомоги членам сім’ї, батькам та утриманцям волонтера, загиблого (померлого) внаслідок поранення (контузії, травми або каліцтва), отриманого під час надання волонтерської допомоги в районі проведення антитерористичної операції,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здійснення заходів, необхідних для забезпечення оборони України, захисту безпеки населення та інтересів держави у зв’язку з військовою </w:t>
            </w:r>
            <w:r w:rsidRPr="00B8420A">
              <w:rPr>
                <w:sz w:val="24"/>
                <w:szCs w:val="24"/>
                <w:lang w:val="uk-UA"/>
              </w:rPr>
              <w:lastRenderedPageBreak/>
              <w:t>агресією Російської Федерації проти України та/або іншої країни проти України, бойових дій та збройного конфлікту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lastRenderedPageBreak/>
              <w:t>Закон України “Про волонтерську діяльність”.</w:t>
            </w:r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06/58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02502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Призначення одноразової грошової допомоги в разі загибелі (смерті) або інвалідності деяких категорій осіб відповідно до Закону України “Про статус ветеранів війни, гарантії їх соціального захисту”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Закон України “Про статус ветеранів війни, гарантії їх соціального захисту”.</w:t>
            </w:r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06/59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02347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Призначення виплати щорічної разової грошової допомоги ветеранам війни і жертвам нацистських переслідувань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Закон України “Про статус ветеранів війни, гарантії їх соціального захисту” і «Про  жертви нацистських переслідувань</w:t>
            </w:r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06/60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01735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Прийняття рішення про проведення безоплатного капітального ремонту власних житлових будинків і квартир осіб, що мають право на таку пільгу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Закон України “Про статус ветеранів війни, гарантії їх соціального захисту” і «Про  жертви нацистських переслідувань</w:t>
            </w:r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06/61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01284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Встановлення факту одержання ушкоджень здоров’я від вибухових речовин, боєприпасів і військового озброєння на території проведення антитерористичної операції,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 та заходів,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Закон України “Про статус ветеранів війни, гарантії їх соціального захисту”.</w:t>
            </w:r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06/62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02266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Надання відомостей з Єдиного державного реєстру ветеранів війни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Закон України “Про статус ветеранів війни, гарантії їх соціального захисту”</w:t>
            </w:r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06/63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02216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Безоплатне поховання померлих (загиблих) осіб, які мають особливі заслуги та особливі трудові заслуги перед Батьківщиною, учасників бойових дій, постраждалих учасників Революції Гідності і осіб з інвалідністю внаслідок війни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 xml:space="preserve">Закони України </w:t>
            </w:r>
            <w:hyperlink r:id="rId6" w:history="1">
              <w:r w:rsidRPr="00B8420A">
                <w:rPr>
                  <w:sz w:val="24"/>
                  <w:szCs w:val="24"/>
                  <w:lang w:val="uk-UA"/>
                </w:rPr>
                <w:t>“</w:t>
              </w:r>
            </w:hyperlink>
            <w:hyperlink r:id="rId7" w:history="1">
              <w:r w:rsidRPr="00B8420A">
                <w:rPr>
                  <w:sz w:val="24"/>
                  <w:szCs w:val="24"/>
                  <w:lang w:val="uk-UA"/>
                </w:rPr>
                <w:t>Про поховання та похоронну справу”</w:t>
              </w:r>
            </w:hyperlink>
            <w:r w:rsidRPr="00B8420A">
              <w:rPr>
                <w:sz w:val="24"/>
                <w:szCs w:val="24"/>
                <w:lang w:val="uk-UA"/>
              </w:rPr>
              <w:t xml:space="preserve">, </w:t>
            </w:r>
            <w:hyperlink r:id="rId8" w:history="1">
              <w:r w:rsidRPr="00B8420A">
                <w:rPr>
                  <w:sz w:val="24"/>
                  <w:szCs w:val="24"/>
                  <w:lang w:val="uk-UA"/>
                </w:rPr>
                <w:t>“</w:t>
              </w:r>
            </w:hyperlink>
            <w:hyperlink r:id="rId9" w:history="1">
              <w:r w:rsidRPr="00B8420A">
                <w:rPr>
                  <w:sz w:val="24"/>
                  <w:szCs w:val="24"/>
                  <w:lang w:val="uk-UA"/>
                </w:rPr>
                <w:t>Про статус ветеранів війни, гарантії їх соціального захисту”</w:t>
              </w:r>
            </w:hyperlink>
            <w:r w:rsidRPr="00B8420A">
              <w:rPr>
                <w:sz w:val="24"/>
                <w:szCs w:val="24"/>
                <w:lang w:val="uk-UA"/>
              </w:rPr>
              <w:t xml:space="preserve">  і </w:t>
            </w:r>
            <w:hyperlink r:id="rId10" w:history="1">
              <w:r w:rsidRPr="00B8420A">
                <w:rPr>
                  <w:sz w:val="24"/>
                  <w:szCs w:val="24"/>
                  <w:lang w:val="uk-UA"/>
                </w:rPr>
                <w:t>“</w:t>
              </w:r>
            </w:hyperlink>
            <w:hyperlink r:id="rId11" w:history="1">
              <w:r w:rsidRPr="00B8420A">
                <w:rPr>
                  <w:sz w:val="24"/>
                  <w:szCs w:val="24"/>
                  <w:lang w:val="uk-UA"/>
                </w:rPr>
                <w:t xml:space="preserve">Про основні засади соціального захисту </w:t>
              </w:r>
              <w:r w:rsidRPr="00B8420A">
                <w:rPr>
                  <w:sz w:val="24"/>
                  <w:szCs w:val="24"/>
                  <w:lang w:val="uk-UA"/>
                </w:rPr>
                <w:lastRenderedPageBreak/>
                <w:t xml:space="preserve">ветеранів праці та інших громадян похилого віку в </w:t>
              </w:r>
            </w:hyperlink>
            <w:hyperlink r:id="rId12" w:history="1">
              <w:r w:rsidRPr="00B8420A">
                <w:rPr>
                  <w:sz w:val="24"/>
                  <w:szCs w:val="24"/>
                  <w:lang w:val="uk-UA"/>
                </w:rPr>
                <w:t>Україні”</w:t>
              </w:r>
            </w:hyperlink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06/64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02500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Безоплатне спорудження надгробку на могилі померлої (загиблої) особи, яка має особливі заслуги та особливі трудові заслуги перед Батьківщиною за встановленим зразком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 xml:space="preserve">Закони України </w:t>
            </w:r>
            <w:hyperlink r:id="rId13" w:history="1">
              <w:r w:rsidRPr="00B8420A">
                <w:rPr>
                  <w:sz w:val="24"/>
                  <w:szCs w:val="24"/>
                  <w:lang w:val="uk-UA"/>
                </w:rPr>
                <w:t>“</w:t>
              </w:r>
            </w:hyperlink>
            <w:hyperlink r:id="rId14" w:history="1">
              <w:r w:rsidRPr="00B8420A">
                <w:rPr>
                  <w:sz w:val="24"/>
                  <w:szCs w:val="24"/>
                  <w:lang w:val="uk-UA"/>
                </w:rPr>
                <w:t>Про поховання та похоронну справу”</w:t>
              </w:r>
            </w:hyperlink>
            <w:r w:rsidRPr="00B8420A">
              <w:rPr>
                <w:sz w:val="24"/>
                <w:szCs w:val="24"/>
                <w:lang w:val="uk-UA"/>
              </w:rPr>
              <w:t xml:space="preserve">, </w:t>
            </w:r>
            <w:hyperlink r:id="rId15" w:history="1">
              <w:r w:rsidRPr="00B8420A">
                <w:rPr>
                  <w:sz w:val="24"/>
                  <w:szCs w:val="24"/>
                  <w:lang w:val="uk-UA"/>
                </w:rPr>
                <w:t>“</w:t>
              </w:r>
            </w:hyperlink>
            <w:hyperlink r:id="rId16" w:history="1">
              <w:r w:rsidRPr="00B8420A">
                <w:rPr>
                  <w:sz w:val="24"/>
                  <w:szCs w:val="24"/>
                  <w:lang w:val="uk-UA"/>
                </w:rPr>
                <w:t>Про статус ветеранів війни, гарантії їх соціального захисту”</w:t>
              </w:r>
            </w:hyperlink>
            <w:r w:rsidRPr="00B8420A">
              <w:rPr>
                <w:sz w:val="24"/>
                <w:szCs w:val="24"/>
                <w:lang w:val="uk-UA"/>
              </w:rPr>
              <w:t xml:space="preserve">  і </w:t>
            </w:r>
            <w:hyperlink r:id="rId17" w:history="1">
              <w:r w:rsidRPr="00B8420A">
                <w:rPr>
                  <w:sz w:val="24"/>
                  <w:szCs w:val="24"/>
                  <w:lang w:val="uk-UA"/>
                </w:rPr>
                <w:t>“</w:t>
              </w:r>
            </w:hyperlink>
            <w:hyperlink r:id="rId18" w:history="1">
              <w:r w:rsidRPr="00B8420A">
                <w:rPr>
                  <w:sz w:val="24"/>
                  <w:szCs w:val="24"/>
                  <w:lang w:val="uk-UA"/>
                </w:rPr>
                <w:t>Про основні засади соціального захисту ветеранів праці та інших громадян похилого віку в Україні”</w:t>
              </w:r>
            </w:hyperlink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06/65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02501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Надання громадським об’єднанням ветеранів війни безплатно приміщень для здійснення їх статутних завдань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spacing w:before="150" w:after="150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Закон України “Про статус ветеранів війни, гарантії їх соціального захисту”</w:t>
            </w:r>
          </w:p>
        </w:tc>
      </w:tr>
      <w:tr w:rsidR="00B8420A" w:rsidRPr="00B8420A" w:rsidTr="00F24616">
        <w:tc>
          <w:tcPr>
            <w:tcW w:w="45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TableContents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10/12</w:t>
            </w:r>
          </w:p>
        </w:tc>
        <w:tc>
          <w:tcPr>
            <w:tcW w:w="9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a8"/>
              <w:spacing w:before="0" w:after="0"/>
              <w:jc w:val="center"/>
              <w:rPr>
                <w:sz w:val="24"/>
                <w:szCs w:val="24"/>
                <w:lang w:val="uk-UA"/>
              </w:rPr>
            </w:pPr>
          </w:p>
          <w:p w:rsidR="00174E99" w:rsidRPr="00B8420A" w:rsidRDefault="00174E99" w:rsidP="00F24616">
            <w:pPr>
              <w:pStyle w:val="a8"/>
              <w:spacing w:before="0" w:after="0"/>
              <w:jc w:val="center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lang w:val="uk-UA"/>
              </w:rPr>
              <w:t>02425</w:t>
            </w:r>
          </w:p>
        </w:tc>
        <w:tc>
          <w:tcPr>
            <w:tcW w:w="48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174E99" w:rsidP="00F24616">
            <w:pPr>
              <w:pStyle w:val="a8"/>
              <w:spacing w:before="0" w:after="0"/>
              <w:jc w:val="both"/>
              <w:rPr>
                <w:sz w:val="24"/>
                <w:szCs w:val="24"/>
                <w:lang w:val="uk-UA"/>
              </w:rPr>
            </w:pPr>
            <w:r w:rsidRPr="00B8420A">
              <w:rPr>
                <w:sz w:val="24"/>
                <w:szCs w:val="24"/>
                <w:shd w:val="clear" w:color="auto" w:fill="FFFFFF"/>
                <w:lang w:val="uk-UA"/>
              </w:rPr>
              <w:t>Видача витягу з інформаційно-аналітичної системи “Облік відомостей про притягнення особи до кримінальної відповідальності та наявності судимості”</w:t>
            </w:r>
          </w:p>
        </w:tc>
        <w:tc>
          <w:tcPr>
            <w:tcW w:w="2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74E99" w:rsidRPr="00B8420A" w:rsidRDefault="00DA54A2" w:rsidP="00F24616">
            <w:pPr>
              <w:pStyle w:val="a8"/>
              <w:spacing w:before="0" w:after="0"/>
              <w:jc w:val="both"/>
              <w:rPr>
                <w:sz w:val="24"/>
                <w:szCs w:val="24"/>
                <w:lang w:val="uk-UA"/>
              </w:rPr>
            </w:pPr>
            <w:hyperlink r:id="rId19" w:history="1">
              <w:r w:rsidR="00174E99" w:rsidRPr="00B8420A">
                <w:rPr>
                  <w:rStyle w:val="Internetlink"/>
                  <w:color w:val="auto"/>
                  <w:sz w:val="24"/>
                  <w:szCs w:val="24"/>
                  <w:shd w:val="clear" w:color="auto" w:fill="FFFFFF"/>
                  <w:lang w:val="uk-UA"/>
                </w:rPr>
                <w:t>Закон України</w:t>
              </w:r>
            </w:hyperlink>
            <w:r w:rsidR="00174E99" w:rsidRPr="00B8420A">
              <w:rPr>
                <w:sz w:val="24"/>
                <w:szCs w:val="24"/>
                <w:shd w:val="clear" w:color="auto" w:fill="FFFFFF"/>
                <w:lang w:val="uk-UA"/>
              </w:rPr>
              <w:t>  “Про Національну поліцію”</w:t>
            </w:r>
          </w:p>
        </w:tc>
      </w:tr>
    </w:tbl>
    <w:p w:rsidR="00174E99" w:rsidRPr="00765D0B" w:rsidRDefault="00174E99" w:rsidP="00174E99">
      <w:pPr>
        <w:pStyle w:val="Standard"/>
        <w:ind w:firstLine="709"/>
        <w:jc w:val="center"/>
        <w:rPr>
          <w:lang w:val="uk-UA"/>
        </w:rPr>
      </w:pPr>
    </w:p>
    <w:p w:rsidR="00174E99" w:rsidRPr="00765D0B" w:rsidRDefault="00174E99" w:rsidP="00174E99">
      <w:pPr>
        <w:pStyle w:val="Standard"/>
        <w:ind w:firstLine="709"/>
        <w:jc w:val="center"/>
        <w:rPr>
          <w:lang w:val="uk-UA"/>
        </w:rPr>
      </w:pPr>
    </w:p>
    <w:p w:rsidR="00174E99" w:rsidRPr="00765D0B" w:rsidRDefault="00174E99" w:rsidP="00174E99">
      <w:pPr>
        <w:pStyle w:val="Standard"/>
        <w:ind w:firstLine="709"/>
        <w:jc w:val="center"/>
        <w:rPr>
          <w:lang w:val="uk-UA"/>
        </w:rPr>
      </w:pPr>
    </w:p>
    <w:p w:rsidR="00174E99" w:rsidRPr="00765D0B" w:rsidRDefault="00174E99" w:rsidP="00174E99">
      <w:pPr>
        <w:pStyle w:val="Standard"/>
        <w:ind w:firstLine="709"/>
        <w:jc w:val="center"/>
        <w:rPr>
          <w:lang w:val="uk-UA"/>
        </w:rPr>
      </w:pPr>
    </w:p>
    <w:p w:rsidR="00174E99" w:rsidRPr="00765D0B" w:rsidRDefault="00765D0B" w:rsidP="00174E99">
      <w:pPr>
        <w:pStyle w:val="Standard"/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765D0B">
        <w:rPr>
          <w:b/>
          <w:sz w:val="24"/>
          <w:szCs w:val="24"/>
          <w:lang w:val="uk-UA"/>
        </w:rPr>
        <w:tab/>
        <w:t>Петро ЧУПРИНА</w:t>
      </w:r>
    </w:p>
    <w:p w:rsidR="00174E99" w:rsidRPr="00765D0B" w:rsidRDefault="00174E99" w:rsidP="00174E99">
      <w:pPr>
        <w:pStyle w:val="Standard"/>
        <w:ind w:firstLine="709"/>
        <w:jc w:val="center"/>
        <w:rPr>
          <w:lang w:val="uk-UA"/>
        </w:rPr>
      </w:pPr>
    </w:p>
    <w:p w:rsidR="00174E99" w:rsidRPr="00765D0B" w:rsidRDefault="00174E99" w:rsidP="00174E99">
      <w:pPr>
        <w:pStyle w:val="Standard"/>
        <w:ind w:firstLine="709"/>
        <w:jc w:val="center"/>
        <w:rPr>
          <w:lang w:val="uk-UA"/>
        </w:rPr>
      </w:pPr>
    </w:p>
    <w:p w:rsidR="004D2D1B" w:rsidRPr="00765D0B" w:rsidRDefault="004D2D1B"/>
    <w:sectPr w:rsidR="004D2D1B" w:rsidRPr="00765D0B">
      <w:pgSz w:w="11906" w:h="16838"/>
      <w:pgMar w:top="850" w:right="847" w:bottom="850" w:left="159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679D0"/>
    <w:multiLevelType w:val="multilevel"/>
    <w:tmpl w:val="D5B07F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074"/>
    <w:rsid w:val="0012774E"/>
    <w:rsid w:val="001277B2"/>
    <w:rsid w:val="00174E99"/>
    <w:rsid w:val="003C2280"/>
    <w:rsid w:val="004D2D1B"/>
    <w:rsid w:val="00531AE2"/>
    <w:rsid w:val="00611CF9"/>
    <w:rsid w:val="00765D0B"/>
    <w:rsid w:val="00970903"/>
    <w:rsid w:val="00985074"/>
    <w:rsid w:val="009C3F6D"/>
    <w:rsid w:val="00B8420A"/>
    <w:rsid w:val="00D61EFD"/>
    <w:rsid w:val="00DA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622CF"/>
  <w15:chartTrackingRefBased/>
  <w15:docId w15:val="{2A9B79C1-88A7-4AAB-BEEB-C2417459C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E99"/>
    <w:pPr>
      <w:widowControl w:val="0"/>
      <w:suppressAutoHyphens/>
      <w:autoSpaceDN w:val="0"/>
      <w:textAlignment w:val="baseline"/>
    </w:pPr>
    <w:rPr>
      <w:rFonts w:ascii="Calibri" w:eastAsia="SimSun" w:hAnsi="Calibri" w:cs="Calibri"/>
      <w:kern w:val="3"/>
      <w:lang w:val="uk-UA"/>
    </w:rPr>
  </w:style>
  <w:style w:type="paragraph" w:styleId="2">
    <w:name w:val="heading 2"/>
    <w:basedOn w:val="a"/>
    <w:next w:val="a"/>
    <w:link w:val="20"/>
    <w:unhideWhenUsed/>
    <w:qFormat/>
    <w:rsid w:val="00970903"/>
    <w:pPr>
      <w:keepNext/>
      <w:widowControl/>
      <w:suppressAutoHyphens w:val="0"/>
      <w:autoSpaceDN/>
      <w:spacing w:after="0" w:line="240" w:lineRule="auto"/>
      <w:textAlignment w:val="auto"/>
      <w:outlineLvl w:val="1"/>
    </w:pPr>
    <w:rPr>
      <w:rFonts w:ascii="Times New Roman" w:eastAsia="Times New Roman" w:hAnsi="Times New Roman" w:cs="Times New Roman"/>
      <w:b/>
      <w:kern w:val="0"/>
      <w:sz w:val="24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74E9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paragraph" w:styleId="a3">
    <w:name w:val="Title"/>
    <w:basedOn w:val="Standard"/>
    <w:next w:val="a4"/>
    <w:link w:val="a5"/>
    <w:rsid w:val="00174E99"/>
    <w:pPr>
      <w:jc w:val="center"/>
    </w:pPr>
    <w:rPr>
      <w:rFonts w:ascii="Arial Black" w:hAnsi="Arial Black"/>
      <w:b/>
      <w:bCs/>
      <w:sz w:val="24"/>
      <w:szCs w:val="36"/>
      <w:lang w:val="uk-UA"/>
    </w:rPr>
  </w:style>
  <w:style w:type="character" w:customStyle="1" w:styleId="a5">
    <w:name w:val="Заголовок Знак"/>
    <w:basedOn w:val="a0"/>
    <w:link w:val="a3"/>
    <w:rsid w:val="00174E99"/>
    <w:rPr>
      <w:rFonts w:ascii="Arial Black" w:eastAsia="Times New Roman" w:hAnsi="Arial Black" w:cs="Times New Roman"/>
      <w:b/>
      <w:bCs/>
      <w:kern w:val="3"/>
      <w:sz w:val="24"/>
      <w:szCs w:val="36"/>
      <w:lang w:val="uk-UA" w:eastAsia="ru-RU"/>
    </w:rPr>
  </w:style>
  <w:style w:type="paragraph" w:customStyle="1" w:styleId="1">
    <w:name w:val="Звичайний1"/>
    <w:rsid w:val="00174E99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kern w:val="3"/>
      <w:sz w:val="24"/>
      <w:szCs w:val="20"/>
      <w:lang w:val="uk-UA" w:eastAsia="ru-RU"/>
    </w:rPr>
  </w:style>
  <w:style w:type="paragraph" w:customStyle="1" w:styleId="10">
    <w:name w:val="Назва об'єкта1"/>
    <w:basedOn w:val="1"/>
    <w:rsid w:val="00174E99"/>
    <w:pPr>
      <w:jc w:val="center"/>
    </w:pPr>
    <w:rPr>
      <w:b/>
      <w:sz w:val="26"/>
    </w:rPr>
  </w:style>
  <w:style w:type="paragraph" w:customStyle="1" w:styleId="11">
    <w:name w:val="Заголовок 11"/>
    <w:basedOn w:val="1"/>
    <w:rsid w:val="00174E99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qFormat/>
    <w:rsid w:val="00174E99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kern w:val="3"/>
      <w:sz w:val="24"/>
      <w:szCs w:val="20"/>
      <w:lang w:val="uk-UA" w:eastAsia="ru-RU"/>
    </w:rPr>
  </w:style>
  <w:style w:type="paragraph" w:customStyle="1" w:styleId="Normal1">
    <w:name w:val="Normal1"/>
    <w:rsid w:val="00174E99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kern w:val="3"/>
      <w:sz w:val="24"/>
      <w:szCs w:val="20"/>
      <w:lang w:val="uk-UA" w:eastAsia="ru-RU"/>
    </w:rPr>
  </w:style>
  <w:style w:type="paragraph" w:styleId="a6">
    <w:name w:val="No Spacing"/>
    <w:uiPriority w:val="99"/>
    <w:qFormat/>
    <w:rsid w:val="00174E99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ru-RU"/>
    </w:rPr>
  </w:style>
  <w:style w:type="paragraph" w:styleId="a7">
    <w:name w:val="List Paragraph"/>
    <w:basedOn w:val="Standard"/>
    <w:rsid w:val="00174E99"/>
    <w:pPr>
      <w:ind w:left="720"/>
    </w:pPr>
  </w:style>
  <w:style w:type="paragraph" w:customStyle="1" w:styleId="TableContents">
    <w:name w:val="Table Contents"/>
    <w:basedOn w:val="Standard"/>
    <w:rsid w:val="00174E99"/>
    <w:pPr>
      <w:suppressLineNumbers/>
    </w:pPr>
  </w:style>
  <w:style w:type="paragraph" w:customStyle="1" w:styleId="a8">
    <w:name w:val="Обычный (Интернет)"/>
    <w:basedOn w:val="Standard"/>
    <w:rsid w:val="00174E99"/>
    <w:pPr>
      <w:spacing w:before="280" w:after="280"/>
    </w:pPr>
  </w:style>
  <w:style w:type="character" w:customStyle="1" w:styleId="Internetlink">
    <w:name w:val="Internet link"/>
    <w:rsid w:val="00174E99"/>
    <w:rPr>
      <w:color w:val="0000FF"/>
      <w:u w:val="single"/>
    </w:rPr>
  </w:style>
  <w:style w:type="paragraph" w:styleId="a4">
    <w:name w:val="Subtitle"/>
    <w:basedOn w:val="a"/>
    <w:next w:val="a"/>
    <w:link w:val="a9"/>
    <w:uiPriority w:val="11"/>
    <w:qFormat/>
    <w:rsid w:val="00174E99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9">
    <w:name w:val="Подзаголовок Знак"/>
    <w:basedOn w:val="a0"/>
    <w:link w:val="a4"/>
    <w:uiPriority w:val="11"/>
    <w:rsid w:val="00174E99"/>
    <w:rPr>
      <w:rFonts w:eastAsiaTheme="minorEastAsia"/>
      <w:color w:val="5A5A5A" w:themeColor="text1" w:themeTint="A5"/>
      <w:spacing w:val="15"/>
      <w:kern w:val="3"/>
      <w:lang w:val="uk-UA"/>
    </w:rPr>
  </w:style>
  <w:style w:type="character" w:customStyle="1" w:styleId="20">
    <w:name w:val="Заголовок 2 Знак"/>
    <w:basedOn w:val="a0"/>
    <w:link w:val="2"/>
    <w:rsid w:val="00970903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styleId="aa">
    <w:name w:val="Hyperlink"/>
    <w:basedOn w:val="a0"/>
    <w:uiPriority w:val="99"/>
    <w:semiHidden/>
    <w:unhideWhenUsed/>
    <w:rsid w:val="0012774E"/>
    <w:rPr>
      <w:color w:val="0000FF"/>
      <w:u w:val="single"/>
    </w:rPr>
  </w:style>
  <w:style w:type="paragraph" w:customStyle="1" w:styleId="align-left">
    <w:name w:val="align-left"/>
    <w:basedOn w:val="a"/>
    <w:rsid w:val="0012774E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</w:rPr>
  </w:style>
  <w:style w:type="character" w:styleId="ab">
    <w:name w:val="Strong"/>
    <w:basedOn w:val="a0"/>
    <w:uiPriority w:val="22"/>
    <w:qFormat/>
    <w:rsid w:val="0012774E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1277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277B2"/>
    <w:rPr>
      <w:rFonts w:ascii="Segoe UI" w:eastAsia="SimSun" w:hAnsi="Segoe UI" w:cs="Segoe UI"/>
      <w:kern w:val="3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2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9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21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429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3551-12" TargetMode="External"/><Relationship Id="rId13" Type="http://schemas.openxmlformats.org/officeDocument/2006/relationships/hyperlink" Target="https://zakon.rada.gov.ua/laws/show/1102-15" TargetMode="External"/><Relationship Id="rId18" Type="http://schemas.openxmlformats.org/officeDocument/2006/relationships/hyperlink" Target="https://zakon.rada.gov.ua/laws/show/3721-12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zakon.rada.gov.ua/laws/show/1102-15" TargetMode="External"/><Relationship Id="rId12" Type="http://schemas.openxmlformats.org/officeDocument/2006/relationships/hyperlink" Target="https://zakon.rada.gov.ua/laws/show/3721-12" TargetMode="External"/><Relationship Id="rId17" Type="http://schemas.openxmlformats.org/officeDocument/2006/relationships/hyperlink" Target="https://zakon.rada.gov.ua/laws/show/3721-12" TargetMode="External"/><Relationship Id="rId2" Type="http://schemas.openxmlformats.org/officeDocument/2006/relationships/styles" Target="styles.xml"/><Relationship Id="rId16" Type="http://schemas.openxmlformats.org/officeDocument/2006/relationships/hyperlink" Target="https://zakon.rada.gov.ua/laws/show/3551-12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1102-15" TargetMode="External"/><Relationship Id="rId11" Type="http://schemas.openxmlformats.org/officeDocument/2006/relationships/hyperlink" Target="https://zakon.rada.gov.ua/laws/show/3721-12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zakon.rada.gov.ua/laws/show/3551-12" TargetMode="External"/><Relationship Id="rId10" Type="http://schemas.openxmlformats.org/officeDocument/2006/relationships/hyperlink" Target="https://zakon.rada.gov.ua/laws/show/3721-12" TargetMode="External"/><Relationship Id="rId19" Type="http://schemas.openxmlformats.org/officeDocument/2006/relationships/hyperlink" Target="https://zakon.rada.gov.ua/laws/show/580-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3551-12" TargetMode="External"/><Relationship Id="rId14" Type="http://schemas.openxmlformats.org/officeDocument/2006/relationships/hyperlink" Target="https://zakon.rada.gov.ua/laws/show/1102-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6</Pages>
  <Words>1686</Words>
  <Characters>9612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2023-12-01T09:58:00Z</cp:lastPrinted>
  <dcterms:created xsi:type="dcterms:W3CDTF">2023-12-01T08:11:00Z</dcterms:created>
  <dcterms:modified xsi:type="dcterms:W3CDTF">2023-12-04T07:55:00Z</dcterms:modified>
</cp:coreProperties>
</file>