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B85" w:rsidRPr="003668B8" w:rsidRDefault="00DE0B85" w:rsidP="00DE0B8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 wp14:anchorId="45FF94D8" wp14:editId="78FE0D9D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B85" w:rsidRPr="003668B8" w:rsidRDefault="00DE0B85" w:rsidP="00DE0B85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DE0B85" w:rsidRPr="003668B8" w:rsidRDefault="00DE0B85" w:rsidP="00DE0B8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DE0B85" w:rsidRPr="003668B8" w:rsidRDefault="00DE0B85" w:rsidP="00DE0B85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DE0B85" w:rsidRPr="003668B8" w:rsidRDefault="00DE0B85" w:rsidP="00DE0B85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 xml:space="preserve">, Чернівецької обл.59300 </w:t>
      </w:r>
      <w:proofErr w:type="spellStart"/>
      <w:r w:rsidRPr="003668B8">
        <w:rPr>
          <w:rFonts w:ascii="Times New Roman" w:hAnsi="Times New Roman"/>
          <w:sz w:val="22"/>
        </w:rPr>
        <w:t>тел</w:t>
      </w:r>
      <w:proofErr w:type="spellEnd"/>
      <w:r w:rsidRPr="003668B8"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DE0B85" w:rsidRPr="003668B8" w:rsidRDefault="00DE0B85" w:rsidP="00DE0B85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DE0B85" w:rsidRDefault="00DE0B85" w:rsidP="00DE0B85">
      <w:pPr>
        <w:pStyle w:val="3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55D367F" wp14:editId="240086B9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A990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bookmarkStart w:id="1" w:name="_GoBack"/>
      <w:bookmarkEnd w:id="1"/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 w:rsidR="00837614">
        <w:rPr>
          <w:rFonts w:ascii="Times New Roman" w:hAnsi="Times New Roman"/>
          <w:b/>
          <w:szCs w:val="24"/>
        </w:rPr>
        <w:t xml:space="preserve"> 421/12</w:t>
      </w:r>
      <w:r w:rsidRPr="00671AEB">
        <w:rPr>
          <w:rFonts w:ascii="Times New Roman" w:hAnsi="Times New Roman"/>
        </w:rPr>
        <w:t xml:space="preserve"> </w:t>
      </w: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A8666B">
        <w:rPr>
          <w:rFonts w:ascii="Times New Roman" w:hAnsi="Times New Roman"/>
          <w:szCs w:val="24"/>
        </w:rPr>
        <w:t>Х</w:t>
      </w:r>
      <w:r w:rsidR="00DA6051">
        <w:rPr>
          <w:rFonts w:ascii="Times New Roman" w:hAnsi="Times New Roman"/>
          <w:szCs w:val="24"/>
        </w:rPr>
        <w:t>ІІ</w:t>
      </w:r>
      <w:r w:rsidR="00BB3984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837614" w:rsidP="001525BD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</w:t>
      </w:r>
      <w:r w:rsidR="001525BD" w:rsidRPr="00671A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22 грудня 2023</w:t>
      </w:r>
      <w:r w:rsidR="001525BD"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BC6D32" w:rsidRPr="006E7BED" w:rsidRDefault="00BC6D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837614" w:rsidRDefault="00837614" w:rsidP="00A8666B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</w:p>
    <w:p w:rsidR="00BB3984" w:rsidRPr="00BB3984" w:rsidRDefault="00BB3984" w:rsidP="00A8666B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Про внесення змін та доповнень</w:t>
      </w:r>
    </w:p>
    <w:p w:rsidR="008268F6" w:rsidRPr="00BB3984" w:rsidRDefault="00BB398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до міських цільових програм</w:t>
      </w:r>
    </w:p>
    <w:p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DA6051" w:rsidRDefault="00B355CB" w:rsidP="004E2AD2">
      <w:pPr>
        <w:pStyle w:val="a6"/>
        <w:numPr>
          <w:ilvl w:val="0"/>
          <w:numId w:val="6"/>
        </w:numPr>
        <w:tabs>
          <w:tab w:val="clear" w:pos="615"/>
          <w:tab w:val="num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</w:t>
      </w:r>
      <w:r w:rsidR="00DA6051">
        <w:rPr>
          <w:rFonts w:ascii="Times New Roman" w:hAnsi="Times New Roman"/>
          <w:sz w:val="24"/>
          <w:szCs w:val="24"/>
        </w:rPr>
        <w:t xml:space="preserve">до </w:t>
      </w:r>
      <w:r w:rsidR="004E2AD2" w:rsidRPr="00C84F51">
        <w:rPr>
          <w:rFonts w:ascii="Times New Roman" w:hAnsi="Times New Roman"/>
          <w:sz w:val="24"/>
          <w:szCs w:val="24"/>
        </w:rPr>
        <w:t xml:space="preserve">Програми </w:t>
      </w:r>
      <w:r w:rsidR="004E2AD2">
        <w:rPr>
          <w:rFonts w:ascii="Times New Roman" w:hAnsi="Times New Roman"/>
          <w:sz w:val="24"/>
          <w:szCs w:val="24"/>
        </w:rPr>
        <w:t>розвитку охорони здоров’я на території</w:t>
      </w:r>
      <w:r w:rsidR="004E2AD2" w:rsidRPr="00C84F51">
        <w:rPr>
          <w:rFonts w:ascii="Times New Roman" w:hAnsi="Times New Roman"/>
          <w:sz w:val="24"/>
          <w:szCs w:val="24"/>
        </w:rPr>
        <w:t xml:space="preserve"> Кіцманської територіальної громади на </w:t>
      </w:r>
      <w:r w:rsidR="004E2AD2">
        <w:rPr>
          <w:rFonts w:ascii="Times New Roman" w:hAnsi="Times New Roman"/>
          <w:sz w:val="24"/>
          <w:szCs w:val="24"/>
        </w:rPr>
        <w:t xml:space="preserve">2023 рік </w:t>
      </w:r>
      <w:r w:rsidR="004E2AD2"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="004E2AD2" w:rsidRPr="00A8666B">
        <w:rPr>
          <w:rFonts w:ascii="Times New Roman" w:hAnsi="Times New Roman"/>
          <w:sz w:val="24"/>
          <w:szCs w:val="24"/>
          <w:lang w:val="en-US"/>
        </w:rPr>
        <w:t>V</w:t>
      </w:r>
      <w:r w:rsidR="004E2AD2"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 w:rsidR="004E2AD2">
        <w:rPr>
          <w:rFonts w:ascii="Times New Roman" w:hAnsi="Times New Roman"/>
          <w:sz w:val="24"/>
          <w:szCs w:val="24"/>
        </w:rPr>
        <w:t xml:space="preserve">кання від 16.12.2022 р. №375/12 </w:t>
      </w:r>
      <w:r w:rsidR="00DA6051" w:rsidRPr="004E2AD2">
        <w:rPr>
          <w:rFonts w:ascii="Times New Roman" w:hAnsi="Times New Roman"/>
          <w:sz w:val="24"/>
        </w:rPr>
        <w:t xml:space="preserve">та </w:t>
      </w:r>
      <w:r w:rsidR="00DA6051" w:rsidRPr="004E2AD2">
        <w:rPr>
          <w:rFonts w:ascii="Times New Roman" w:hAnsi="Times New Roman"/>
          <w:sz w:val="24"/>
          <w:szCs w:val="24"/>
        </w:rPr>
        <w:t>передбачити фінансування з бюджету Кіцманської міської ТГ та бюджету сільських громад (</w:t>
      </w:r>
      <w:proofErr w:type="spellStart"/>
      <w:r w:rsidR="00DA6051" w:rsidRPr="004E2AD2">
        <w:rPr>
          <w:rFonts w:ascii="Times New Roman" w:hAnsi="Times New Roman"/>
          <w:sz w:val="24"/>
          <w:szCs w:val="24"/>
        </w:rPr>
        <w:t>співфінасування</w:t>
      </w:r>
      <w:proofErr w:type="spellEnd"/>
      <w:r w:rsidR="00DA6051" w:rsidRPr="004E2AD2">
        <w:rPr>
          <w:rFonts w:ascii="Times New Roman" w:hAnsi="Times New Roman"/>
          <w:sz w:val="24"/>
          <w:szCs w:val="24"/>
        </w:rPr>
        <w:t xml:space="preserve">) на 2023 рік </w:t>
      </w:r>
      <w:r w:rsidR="004E2AD2">
        <w:rPr>
          <w:rFonts w:ascii="Times New Roman" w:hAnsi="Times New Roman"/>
          <w:sz w:val="24"/>
          <w:szCs w:val="24"/>
        </w:rPr>
        <w:t>у сумі 1200,</w:t>
      </w:r>
      <w:r w:rsidR="00DA6051" w:rsidRPr="004E2AD2">
        <w:rPr>
          <w:rFonts w:ascii="Times New Roman" w:hAnsi="Times New Roman"/>
          <w:sz w:val="24"/>
          <w:szCs w:val="24"/>
        </w:rPr>
        <w:t>0 тис. грн.</w:t>
      </w:r>
    </w:p>
    <w:p w:rsidR="00460E8C" w:rsidRPr="004E2AD2" w:rsidRDefault="00460E8C" w:rsidP="004E2AD2">
      <w:pPr>
        <w:pStyle w:val="a6"/>
        <w:numPr>
          <w:ilvl w:val="0"/>
          <w:numId w:val="6"/>
        </w:numPr>
        <w:tabs>
          <w:tab w:val="clear" w:pos="615"/>
          <w:tab w:val="num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7614">
        <w:rPr>
          <w:rFonts w:ascii="Times New Roman" w:hAnsi="Times New Roman"/>
          <w:sz w:val="24"/>
        </w:rPr>
        <w:t>Внести</w:t>
      </w:r>
      <w:proofErr w:type="spellEnd"/>
      <w:r w:rsidRPr="00837614">
        <w:rPr>
          <w:rFonts w:ascii="Times New Roman" w:hAnsi="Times New Roman"/>
          <w:sz w:val="24"/>
        </w:rPr>
        <w:t xml:space="preserve"> зміни до </w:t>
      </w:r>
      <w:r w:rsidRPr="00837614">
        <w:rPr>
          <w:rFonts w:ascii="Times New Roman" w:hAnsi="Times New Roman"/>
          <w:sz w:val="24"/>
          <w:szCs w:val="24"/>
        </w:rPr>
        <w:t>Програми розвитку інфраструктури та благоустрою у населених пунктах Кіцманської територіальної  громади на 2021-2023 роки</w:t>
      </w:r>
      <w:r w:rsidRPr="00837614">
        <w:rPr>
          <w:rFonts w:ascii="Times New Roman" w:hAnsi="Times New Roman"/>
          <w:sz w:val="24"/>
        </w:rPr>
        <w:t>, затвердженої рішенням  Х</w:t>
      </w:r>
      <w:r w:rsidRPr="00837614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837614">
        <w:rPr>
          <w:rFonts w:ascii="Times New Roman" w:hAnsi="Times New Roman"/>
          <w:color w:val="000000"/>
          <w:sz w:val="24"/>
          <w:szCs w:val="24"/>
        </w:rPr>
        <w:t xml:space="preserve"> (позачергової) сесії Кіцманської міської ради </w:t>
      </w:r>
      <w:r w:rsidRPr="00837614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Pr="00837614">
        <w:rPr>
          <w:rFonts w:ascii="Times New Roman" w:hAnsi="Times New Roman"/>
          <w:color w:val="000000"/>
          <w:sz w:val="24"/>
          <w:szCs w:val="24"/>
        </w:rPr>
        <w:t xml:space="preserve">І скликання від 24.09.2021 р. №505/9 </w:t>
      </w:r>
      <w:r w:rsidRPr="00837614">
        <w:rPr>
          <w:rFonts w:ascii="Times New Roman" w:hAnsi="Times New Roman"/>
          <w:sz w:val="24"/>
          <w:szCs w:val="24"/>
        </w:rPr>
        <w:t>збільшивши фінансування на 2023 рік заходів визначених пунктом 6.10. «Відшкодування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органом місцевого самоврядування та розміром економічно обґрунтованих витрат на їх виробництво з направленням даних коштів на оплату за використану електроенергію, сплату податків та зборів та на оплату праці» до 2350,0 тис. грн.</w:t>
      </w:r>
    </w:p>
    <w:p w:rsidR="001525BD" w:rsidRPr="001E7BDC" w:rsidRDefault="00C87351" w:rsidP="00DA6051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993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7E3B35" w:rsidRDefault="00837614" w:rsidP="00837614">
      <w:pPr>
        <w:pStyle w:val="a9"/>
        <w:ind w:right="-1" w:firstLine="709"/>
        <w:rPr>
          <w:b/>
        </w:rPr>
      </w:pPr>
      <w:r>
        <w:rPr>
          <w:b/>
          <w:color w:val="auto"/>
          <w:sz w:val="24"/>
          <w:szCs w:val="24"/>
        </w:rPr>
        <w:t xml:space="preserve">Міський голова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>
        <w:rPr>
          <w:b/>
          <w:color w:val="auto"/>
          <w:sz w:val="24"/>
          <w:szCs w:val="24"/>
        </w:rPr>
        <w:tab/>
        <w:t xml:space="preserve">          </w:t>
      </w:r>
      <w:r w:rsidR="007E3B35" w:rsidRPr="00C544FD">
        <w:rPr>
          <w:b/>
          <w:color w:val="auto"/>
          <w:sz w:val="24"/>
          <w:szCs w:val="24"/>
        </w:rPr>
        <w:t>С</w:t>
      </w:r>
      <w:r w:rsidR="007E3B35"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sectPr w:rsidR="0008280B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4"/>
  </w:num>
  <w:num w:numId="7">
    <w:abstractNumId w:val="7"/>
  </w:num>
  <w:num w:numId="8">
    <w:abstractNumId w:val="12"/>
  </w:num>
  <w:num w:numId="9">
    <w:abstractNumId w:val="10"/>
  </w:num>
  <w:num w:numId="10">
    <w:abstractNumId w:val="14"/>
  </w:num>
  <w:num w:numId="11">
    <w:abstractNumId w:val="2"/>
  </w:num>
  <w:num w:numId="12">
    <w:abstractNumId w:val="1"/>
  </w:num>
  <w:num w:numId="13">
    <w:abstractNumId w:val="8"/>
  </w:num>
  <w:num w:numId="14">
    <w:abstractNumId w:val="6"/>
  </w:num>
  <w:num w:numId="15">
    <w:abstractNumId w:val="16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E444F"/>
    <w:rsid w:val="002E6F55"/>
    <w:rsid w:val="00303D3C"/>
    <w:rsid w:val="00342848"/>
    <w:rsid w:val="003C5176"/>
    <w:rsid w:val="00424B7D"/>
    <w:rsid w:val="00444F1D"/>
    <w:rsid w:val="00455F8A"/>
    <w:rsid w:val="00460E8C"/>
    <w:rsid w:val="00477F9D"/>
    <w:rsid w:val="004A64D6"/>
    <w:rsid w:val="004C127A"/>
    <w:rsid w:val="004D6ACF"/>
    <w:rsid w:val="004E2AD2"/>
    <w:rsid w:val="004F0B1B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C0E22"/>
    <w:rsid w:val="006C3149"/>
    <w:rsid w:val="006D4DC4"/>
    <w:rsid w:val="006E5B2E"/>
    <w:rsid w:val="006E7BED"/>
    <w:rsid w:val="007162A8"/>
    <w:rsid w:val="0071763A"/>
    <w:rsid w:val="00717D4F"/>
    <w:rsid w:val="0074009D"/>
    <w:rsid w:val="00741F20"/>
    <w:rsid w:val="007D1103"/>
    <w:rsid w:val="007E3B35"/>
    <w:rsid w:val="00802420"/>
    <w:rsid w:val="008268F6"/>
    <w:rsid w:val="00837614"/>
    <w:rsid w:val="0088061A"/>
    <w:rsid w:val="008B02B4"/>
    <w:rsid w:val="008C4A74"/>
    <w:rsid w:val="00950E4D"/>
    <w:rsid w:val="009A721C"/>
    <w:rsid w:val="009B6272"/>
    <w:rsid w:val="00A16AF3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55CB"/>
    <w:rsid w:val="00B4641D"/>
    <w:rsid w:val="00B475AD"/>
    <w:rsid w:val="00B64BE0"/>
    <w:rsid w:val="00B71CBF"/>
    <w:rsid w:val="00B7619C"/>
    <w:rsid w:val="00BB3984"/>
    <w:rsid w:val="00BC6D32"/>
    <w:rsid w:val="00BC7C3A"/>
    <w:rsid w:val="00BC7C5A"/>
    <w:rsid w:val="00BD4B17"/>
    <w:rsid w:val="00BD7CE4"/>
    <w:rsid w:val="00BE4316"/>
    <w:rsid w:val="00C02E04"/>
    <w:rsid w:val="00C12EAC"/>
    <w:rsid w:val="00C15F38"/>
    <w:rsid w:val="00C31890"/>
    <w:rsid w:val="00C64F97"/>
    <w:rsid w:val="00C75274"/>
    <w:rsid w:val="00C80676"/>
    <w:rsid w:val="00C87351"/>
    <w:rsid w:val="00CB64B7"/>
    <w:rsid w:val="00CE4A81"/>
    <w:rsid w:val="00CF060C"/>
    <w:rsid w:val="00CF153D"/>
    <w:rsid w:val="00D47DAE"/>
    <w:rsid w:val="00D73EFA"/>
    <w:rsid w:val="00D772B6"/>
    <w:rsid w:val="00D81D4F"/>
    <w:rsid w:val="00DA6051"/>
    <w:rsid w:val="00DB6A58"/>
    <w:rsid w:val="00DC0B8B"/>
    <w:rsid w:val="00DD0537"/>
    <w:rsid w:val="00DD290C"/>
    <w:rsid w:val="00DE0B85"/>
    <w:rsid w:val="00E270B2"/>
    <w:rsid w:val="00E730EA"/>
    <w:rsid w:val="00EA4DD5"/>
    <w:rsid w:val="00ED3E83"/>
    <w:rsid w:val="00EE4594"/>
    <w:rsid w:val="00EE5F74"/>
    <w:rsid w:val="00EF5D3C"/>
    <w:rsid w:val="00F26E7D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BD453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2">
    <w:name w:val="Обычный3"/>
    <w:rsid w:val="00DE0B8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5</cp:revision>
  <cp:lastPrinted>2024-01-03T13:21:00Z</cp:lastPrinted>
  <dcterms:created xsi:type="dcterms:W3CDTF">2023-12-19T10:20:00Z</dcterms:created>
  <dcterms:modified xsi:type="dcterms:W3CDTF">2024-01-03T13:54:00Z</dcterms:modified>
</cp:coreProperties>
</file>