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351" w:rsidRDefault="00564351" w:rsidP="008529ED">
      <w:pPr>
        <w:ind w:right="-2"/>
        <w:jc w:val="center"/>
        <w:rPr>
          <w:color w:val="000000"/>
        </w:rPr>
      </w:pPr>
      <w:r w:rsidRPr="00782F2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68979599" r:id="rId6"/>
        </w:object>
      </w:r>
    </w:p>
    <w:p w:rsidR="00564351" w:rsidRDefault="0056435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64351" w:rsidRDefault="0056435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64351" w:rsidRDefault="00564351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64351" w:rsidRDefault="00564351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564351" w:rsidRDefault="00564351" w:rsidP="008529ED">
      <w:pPr>
        <w:jc w:val="center"/>
        <w:rPr>
          <w:b/>
          <w:color w:val="000000"/>
        </w:rPr>
      </w:pPr>
    </w:p>
    <w:p w:rsidR="00564351" w:rsidRDefault="00564351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64351" w:rsidRDefault="00564351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64351" w:rsidRDefault="00564351" w:rsidP="008529ED">
      <w:pPr>
        <w:jc w:val="center"/>
        <w:rPr>
          <w:color w:val="000000"/>
        </w:rPr>
      </w:pPr>
    </w:p>
    <w:p w:rsidR="00564351" w:rsidRDefault="00564351" w:rsidP="008529ED">
      <w:pPr>
        <w:rPr>
          <w:color w:val="000000"/>
        </w:rPr>
      </w:pPr>
      <w:r>
        <w:rPr>
          <w:color w:val="000000"/>
        </w:rPr>
        <w:t xml:space="preserve">07 лютого 2024                                           м. Кіцмань                                                          </w:t>
      </w:r>
      <w:r w:rsidRPr="00985B3E">
        <w:rPr>
          <w:b/>
          <w:color w:val="000000"/>
        </w:rPr>
        <w:t>№ 36/2</w:t>
      </w:r>
    </w:p>
    <w:p w:rsidR="00564351" w:rsidRDefault="00564351" w:rsidP="008529ED">
      <w:pPr>
        <w:rPr>
          <w:b/>
          <w:color w:val="000000"/>
        </w:rPr>
      </w:pPr>
    </w:p>
    <w:p w:rsidR="00564351" w:rsidRDefault="00564351" w:rsidP="008529ED">
      <w:pPr>
        <w:rPr>
          <w:b/>
          <w:color w:val="000000"/>
        </w:rPr>
      </w:pPr>
    </w:p>
    <w:p w:rsidR="00564351" w:rsidRDefault="00564351" w:rsidP="00E3513E">
      <w:pPr>
        <w:ind w:right="4535"/>
        <w:jc w:val="both"/>
        <w:rPr>
          <w:b/>
        </w:rPr>
      </w:pPr>
      <w:r w:rsidRPr="0014244C">
        <w:rPr>
          <w:b/>
        </w:rPr>
        <w:t xml:space="preserve">Про </w:t>
      </w:r>
      <w:r>
        <w:rPr>
          <w:b/>
        </w:rPr>
        <w:t xml:space="preserve">приведення в належний санітарний стан придорожніх смуг доріг та вулиць Кіцманської міської територіальної громади </w:t>
      </w:r>
    </w:p>
    <w:p w:rsidR="00564351" w:rsidRPr="0014244C" w:rsidRDefault="00564351" w:rsidP="00E3513E">
      <w:pPr>
        <w:ind w:right="4535"/>
        <w:jc w:val="both"/>
        <w:rPr>
          <w:b/>
          <w:color w:val="000000"/>
        </w:rPr>
      </w:pPr>
    </w:p>
    <w:p w:rsidR="00564351" w:rsidRPr="0014244C" w:rsidRDefault="00564351" w:rsidP="0014244C">
      <w:pPr>
        <w:ind w:right="4251"/>
        <w:jc w:val="both"/>
        <w:rPr>
          <w:b/>
          <w:color w:val="000000"/>
        </w:rPr>
      </w:pPr>
    </w:p>
    <w:p w:rsidR="00564351" w:rsidRDefault="00564351" w:rsidP="00E3513E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Керуючись </w:t>
      </w:r>
      <w:r>
        <w:t xml:space="preserve">статтею 30 </w:t>
      </w:r>
      <w:r w:rsidRPr="00871C29">
        <w:t>Закон</w:t>
      </w:r>
      <w:r>
        <w:t>у</w:t>
      </w:r>
      <w:r w:rsidRPr="00871C29">
        <w:t xml:space="preserve"> України «Про мі</w:t>
      </w:r>
      <w:r>
        <w:t xml:space="preserve">сцеве самоврядування в Україні», </w:t>
      </w:r>
      <w:r>
        <w:rPr>
          <w:color w:val="000000"/>
        </w:rPr>
        <w:t>статтями 5, 10, 20, 40 Закону України «Про благоустрій населених пунктів»,</w:t>
      </w:r>
      <w:r w:rsidRPr="00871C29">
        <w:t xml:space="preserve"> </w:t>
      </w:r>
      <w:r>
        <w:t xml:space="preserve">з метою наведення належного санітарного стану вздовж доріг та вулиць </w:t>
      </w:r>
      <w:r w:rsidRPr="00E3513E">
        <w:t>Кіцманської міської територіальної громади</w:t>
      </w:r>
      <w:r>
        <w:t xml:space="preserve">, </w:t>
      </w:r>
      <w:r w:rsidRPr="00871C29">
        <w:rPr>
          <w:color w:val="000000"/>
        </w:rPr>
        <w:t>викон</w:t>
      </w:r>
      <w:r>
        <w:rPr>
          <w:color w:val="000000"/>
        </w:rPr>
        <w:t xml:space="preserve">авчий  </w:t>
      </w:r>
      <w:r w:rsidRPr="00871C29">
        <w:rPr>
          <w:color w:val="000000"/>
        </w:rPr>
        <w:t>ком</w:t>
      </w:r>
      <w:r>
        <w:rPr>
          <w:color w:val="000000"/>
        </w:rPr>
        <w:t>ітет  міської  ради</w:t>
      </w:r>
    </w:p>
    <w:p w:rsidR="00564351" w:rsidRDefault="00564351" w:rsidP="00985B3E">
      <w:pPr>
        <w:jc w:val="both"/>
      </w:pPr>
    </w:p>
    <w:p w:rsidR="00564351" w:rsidRPr="00987B48" w:rsidRDefault="00564351" w:rsidP="00985B3E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64351" w:rsidRPr="00C22C7E" w:rsidRDefault="00564351" w:rsidP="003F6B9B">
      <w:pPr>
        <w:ind w:firstLine="567"/>
        <w:jc w:val="both"/>
        <w:rPr>
          <w:b/>
          <w:bCs/>
        </w:rPr>
      </w:pPr>
    </w:p>
    <w:p w:rsidR="00564351" w:rsidRPr="002B15B5" w:rsidRDefault="00564351" w:rsidP="00926B53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Надати дозвіл Кіцманському ВУЖКГ, старостинським округам Кіцманської міської територіальної громади  на проведення робіт по вирубці порослі та впорядкування придорожніх смуг вздовж  вулиць комунальної власності і доріг загального користування місцевого значення  за межами смуги відводу:</w:t>
      </w:r>
    </w:p>
    <w:tbl>
      <w:tblPr>
        <w:tblW w:w="7684" w:type="dxa"/>
        <w:tblInd w:w="704" w:type="dxa"/>
        <w:tblLook w:val="00A0"/>
      </w:tblPr>
      <w:tblGrid>
        <w:gridCol w:w="868"/>
        <w:gridCol w:w="1122"/>
        <w:gridCol w:w="5694"/>
      </w:tblGrid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14726A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О26113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14726A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"Кіцмань-Валява-Витилівка-Лужани"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С260607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"Лашківка - Витилівка"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О26118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"Кіцмань-Ошихліби-Неполоківці-Берегоме</w:t>
            </w:r>
            <w:bookmarkStart w:id="0" w:name="_GoBack"/>
            <w:bookmarkEnd w:id="0"/>
            <w:r w:rsidRPr="00EA475A">
              <w:rPr>
                <w:lang w:eastAsia="uk-UA"/>
              </w:rPr>
              <w:t>т"</w:t>
            </w:r>
          </w:p>
        </w:tc>
      </w:tr>
      <w:tr w:rsidR="00564351" w:rsidRPr="00EA475A" w:rsidTr="00AD3735">
        <w:trPr>
          <w:trHeight w:val="630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О26111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"Ошихліби-Іванківці-Гаврилівці-Хлівище-Ставчани"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О26112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"Неполоківці-Ставчани"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О26116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"Лужани-Ошихліби"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С260605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"Шипинці- урочище Луг"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С260603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"/М-19/ - /Кіцмань-Киселів-Степанівка/"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EA475A" w:rsidRDefault="00564351" w:rsidP="002B15B5">
            <w:pPr>
              <w:jc w:val="right"/>
              <w:rPr>
                <w:lang w:eastAsia="uk-UA"/>
              </w:rPr>
            </w:pPr>
            <w:r w:rsidRPr="00D01703">
              <w:rPr>
                <w:lang w:eastAsia="uk-UA"/>
              </w:rPr>
              <w:t>-</w:t>
            </w: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О26117</w:t>
            </w: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  <w:r w:rsidRPr="00EA475A">
              <w:rPr>
                <w:lang w:eastAsia="uk-UA"/>
              </w:rPr>
              <w:t>"Кіцмань-Киселів-Степанівка"</w:t>
            </w:r>
          </w:p>
        </w:tc>
      </w:tr>
      <w:tr w:rsidR="00564351" w:rsidRPr="00EA475A" w:rsidTr="00AD3735">
        <w:trPr>
          <w:trHeight w:val="315"/>
        </w:trPr>
        <w:tc>
          <w:tcPr>
            <w:tcW w:w="868" w:type="dxa"/>
            <w:noWrap/>
            <w:vAlign w:val="center"/>
          </w:tcPr>
          <w:p w:rsidR="00564351" w:rsidRPr="00D01703" w:rsidRDefault="00564351" w:rsidP="002B15B5">
            <w:pPr>
              <w:jc w:val="right"/>
              <w:rPr>
                <w:lang w:eastAsia="uk-UA"/>
              </w:rPr>
            </w:pPr>
          </w:p>
        </w:tc>
        <w:tc>
          <w:tcPr>
            <w:tcW w:w="1122" w:type="dxa"/>
            <w:noWrap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</w:p>
        </w:tc>
        <w:tc>
          <w:tcPr>
            <w:tcW w:w="5694" w:type="dxa"/>
            <w:vAlign w:val="bottom"/>
          </w:tcPr>
          <w:p w:rsidR="00564351" w:rsidRPr="00EA475A" w:rsidRDefault="00564351" w:rsidP="002B15B5">
            <w:pPr>
              <w:rPr>
                <w:lang w:eastAsia="uk-UA"/>
              </w:rPr>
            </w:pPr>
          </w:p>
        </w:tc>
      </w:tr>
    </w:tbl>
    <w:p w:rsidR="00564351" w:rsidRPr="002B15B5" w:rsidRDefault="00564351" w:rsidP="002B15B5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2B15B5">
        <w:rPr>
          <w:rFonts w:ascii="Times New Roman" w:hAnsi="Times New Roman"/>
          <w:sz w:val="24"/>
          <w:szCs w:val="24"/>
          <w:lang w:val="uk-UA"/>
        </w:rPr>
        <w:t xml:space="preserve">Зобов'язати </w:t>
      </w:r>
      <w:r w:rsidRPr="002B15B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Кіцманське ВУЖКГ, старостинські округи Кіцманської міської територіальної громади</w:t>
      </w:r>
      <w:r w:rsidRPr="002B15B5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роботи проводити у відповідності </w:t>
      </w:r>
      <w:r w:rsidRPr="002B15B5">
        <w:rPr>
          <w:rFonts w:ascii="Times New Roman" w:hAnsi="Times New Roman"/>
          <w:sz w:val="24"/>
          <w:szCs w:val="24"/>
          <w:lang w:val="uk-UA"/>
        </w:rPr>
        <w:t>Правил благоустрою території населених пунктів Кіцманської міської об’єднаної територіальної громади  затверджених рішення №7/2 від 25.02.2020 року ХХVІІI сесії Кіцманської міської ради VIІ скликання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564351" w:rsidRDefault="00564351" w:rsidP="002B15B5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Контроль за виконанням цього рішення покласти на начальника відділу житлово-комунального господарства та охорони довкілля Родіона ЛИСАКА. </w:t>
      </w:r>
    </w:p>
    <w:p w:rsidR="00564351" w:rsidRDefault="00564351" w:rsidP="00782E10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564351" w:rsidRPr="00622703" w:rsidRDefault="00564351" w:rsidP="00AD717A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564351" w:rsidRPr="00622703" w:rsidRDefault="00564351" w:rsidP="00985B3E">
      <w:pPr>
        <w:jc w:val="right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564351" w:rsidRDefault="00564351" w:rsidP="00AD717A"/>
    <w:p w:rsidR="00564351" w:rsidRDefault="00564351" w:rsidP="005E4956"/>
    <w:p w:rsidR="00564351" w:rsidRDefault="00564351" w:rsidP="00622703">
      <w:pPr>
        <w:rPr>
          <w:b/>
        </w:rPr>
      </w:pPr>
    </w:p>
    <w:p w:rsidR="00564351" w:rsidRDefault="00564351" w:rsidP="00622703">
      <w:pPr>
        <w:rPr>
          <w:b/>
        </w:rPr>
      </w:pPr>
    </w:p>
    <w:p w:rsidR="00564351" w:rsidRDefault="00564351" w:rsidP="00622703">
      <w:pPr>
        <w:rPr>
          <w:b/>
        </w:rPr>
      </w:pPr>
    </w:p>
    <w:p w:rsidR="00564351" w:rsidRDefault="00564351" w:rsidP="00622703">
      <w:pPr>
        <w:rPr>
          <w:b/>
        </w:rPr>
      </w:pPr>
    </w:p>
    <w:p w:rsidR="00564351" w:rsidRDefault="00564351" w:rsidP="00622703">
      <w:pPr>
        <w:rPr>
          <w:b/>
        </w:rPr>
      </w:pPr>
    </w:p>
    <w:sectPr w:rsidR="00564351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8212C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5078"/>
    <w:rsid w:val="00007A12"/>
    <w:rsid w:val="000B720A"/>
    <w:rsid w:val="001009C5"/>
    <w:rsid w:val="0014244C"/>
    <w:rsid w:val="0014726A"/>
    <w:rsid w:val="0023208A"/>
    <w:rsid w:val="002B15B5"/>
    <w:rsid w:val="002C15FB"/>
    <w:rsid w:val="00337334"/>
    <w:rsid w:val="0035688C"/>
    <w:rsid w:val="003E7999"/>
    <w:rsid w:val="003F6B9B"/>
    <w:rsid w:val="0045567C"/>
    <w:rsid w:val="004C5CF7"/>
    <w:rsid w:val="004D4F78"/>
    <w:rsid w:val="00512D60"/>
    <w:rsid w:val="00564351"/>
    <w:rsid w:val="0059302A"/>
    <w:rsid w:val="005D727B"/>
    <w:rsid w:val="005E4956"/>
    <w:rsid w:val="00603316"/>
    <w:rsid w:val="00622703"/>
    <w:rsid w:val="00627A1C"/>
    <w:rsid w:val="0067006A"/>
    <w:rsid w:val="006D6F28"/>
    <w:rsid w:val="00700EBD"/>
    <w:rsid w:val="0071050A"/>
    <w:rsid w:val="00734CC9"/>
    <w:rsid w:val="00782E10"/>
    <w:rsid w:val="00782F26"/>
    <w:rsid w:val="00792CD4"/>
    <w:rsid w:val="007F1DF1"/>
    <w:rsid w:val="008529ED"/>
    <w:rsid w:val="00871C29"/>
    <w:rsid w:val="00875529"/>
    <w:rsid w:val="008C0D70"/>
    <w:rsid w:val="00926B53"/>
    <w:rsid w:val="00946943"/>
    <w:rsid w:val="009603E6"/>
    <w:rsid w:val="00964B7A"/>
    <w:rsid w:val="00983C1E"/>
    <w:rsid w:val="00985B3E"/>
    <w:rsid w:val="00987B48"/>
    <w:rsid w:val="009A10D8"/>
    <w:rsid w:val="009D5A7B"/>
    <w:rsid w:val="009F059C"/>
    <w:rsid w:val="00A1396B"/>
    <w:rsid w:val="00A66078"/>
    <w:rsid w:val="00AD3735"/>
    <w:rsid w:val="00AD717A"/>
    <w:rsid w:val="00AF155A"/>
    <w:rsid w:val="00B1022B"/>
    <w:rsid w:val="00B3007F"/>
    <w:rsid w:val="00B91649"/>
    <w:rsid w:val="00C22C7E"/>
    <w:rsid w:val="00C302EC"/>
    <w:rsid w:val="00C5388A"/>
    <w:rsid w:val="00C67390"/>
    <w:rsid w:val="00CD320A"/>
    <w:rsid w:val="00D01703"/>
    <w:rsid w:val="00D34766"/>
    <w:rsid w:val="00D53A9A"/>
    <w:rsid w:val="00D85885"/>
    <w:rsid w:val="00E25BF3"/>
    <w:rsid w:val="00E3513E"/>
    <w:rsid w:val="00E442A7"/>
    <w:rsid w:val="00EA475A"/>
    <w:rsid w:val="00EE1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character" w:customStyle="1" w:styleId="rvts23">
    <w:name w:val="rvts23"/>
    <w:basedOn w:val="DefaultParagraphFont"/>
    <w:uiPriority w:val="99"/>
    <w:rsid w:val="001424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8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310</Words>
  <Characters>1769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2024-02-09T08:27:00Z</cp:lastPrinted>
  <dcterms:created xsi:type="dcterms:W3CDTF">2024-02-02T08:46:00Z</dcterms:created>
  <dcterms:modified xsi:type="dcterms:W3CDTF">2024-02-09T08:27:00Z</dcterms:modified>
</cp:coreProperties>
</file>