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1057C07" w14:textId="77777777" w:rsidR="009E77FB" w:rsidRPr="00A461C0" w:rsidRDefault="009E77FB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</w:t>
      </w:r>
      <w:r w:rsidRPr="00A461C0">
        <w:rPr>
          <w:rFonts w:ascii="Times New Roman" w:hAnsi="Times New Roman"/>
          <w:szCs w:val="24"/>
        </w:rPr>
        <w:object w:dxaOrig="585" w:dyaOrig="752" w14:anchorId="690E10E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5pt;height:49.5pt" o:ole="" fillcolor="window">
            <v:imagedata r:id="rId7" o:title=""/>
          </v:shape>
          <o:OLEObject Type="Embed" ProgID="PBrush" ShapeID="_x0000_i1025" DrawAspect="Content" ObjectID="_1791702338" r:id="rId8"/>
        </w:object>
      </w:r>
    </w:p>
    <w:p w14:paraId="3A73F275" w14:textId="4DBD35B4" w:rsidR="009E77FB" w:rsidRPr="00D927B7" w:rsidRDefault="00F02FF6" w:rsidP="00EE1455">
      <w:pPr>
        <w:pStyle w:val="1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0D294B26" w14:textId="16669E70" w:rsidR="009E77FB" w:rsidRPr="00D927B7" w:rsidRDefault="00F02FF6" w:rsidP="00EE1455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</w:t>
      </w:r>
      <w:r w:rsidR="009E77FB" w:rsidRPr="00D927B7">
        <w:rPr>
          <w:rFonts w:ascii="Times New Roman" w:hAnsi="Times New Roman"/>
          <w:szCs w:val="28"/>
        </w:rPr>
        <w:t>КІЦМАНСЬКА МІСЬКА РАДА</w:t>
      </w:r>
    </w:p>
    <w:p w14:paraId="04349FB7" w14:textId="72AAA0DA" w:rsidR="009E77FB" w:rsidRPr="00D927B7" w:rsidRDefault="00F02FF6" w:rsidP="00EE1455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</w:t>
      </w:r>
      <w:r w:rsidR="009E77FB">
        <w:rPr>
          <w:rFonts w:ascii="Times New Roman" w:hAnsi="Times New Roman"/>
          <w:szCs w:val="28"/>
        </w:rPr>
        <w:t>ЧЕРНІВЕЦЬКОГО</w:t>
      </w:r>
      <w:r w:rsidR="009E77FB" w:rsidRPr="00D927B7">
        <w:rPr>
          <w:rFonts w:ascii="Times New Roman" w:hAnsi="Times New Roman"/>
          <w:szCs w:val="28"/>
        </w:rPr>
        <w:t xml:space="preserve"> РАЙОНУ ЧЕРНІВЕЦЬКОЇ ОБЛАСТІ</w:t>
      </w:r>
    </w:p>
    <w:p w14:paraId="71DFD7B7" w14:textId="62BA130D" w:rsidR="009E77FB" w:rsidRPr="00D927B7" w:rsidRDefault="00F02FF6" w:rsidP="00EE1455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</w:t>
      </w:r>
      <w:r w:rsidR="009E77FB" w:rsidRPr="00D927B7">
        <w:rPr>
          <w:rFonts w:ascii="Times New Roman" w:hAnsi="Times New Roman"/>
          <w:b/>
          <w:sz w:val="28"/>
          <w:szCs w:val="28"/>
        </w:rPr>
        <w:t>ВИКОНАВЧИЙ КОМІТЕТ</w:t>
      </w:r>
    </w:p>
    <w:p w14:paraId="3FE7C9DB" w14:textId="77777777" w:rsidR="009E77FB" w:rsidRDefault="009E77FB" w:rsidP="00EE1455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3A37AB01" w14:textId="761C7DE3" w:rsidR="009E77FB" w:rsidRDefault="0051446A" w:rsidP="00EE1455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Проєкт</w:t>
      </w:r>
    </w:p>
    <w:p w14:paraId="04A8140B" w14:textId="7F1D4685" w:rsidR="009E77FB" w:rsidRPr="00A461C0" w:rsidRDefault="009E77FB" w:rsidP="00EE1455">
      <w:pPr>
        <w:pStyle w:val="Normal2"/>
        <w:jc w:val="center"/>
        <w:rPr>
          <w:rFonts w:ascii="Times New Roman" w:hAnsi="Times New Roman"/>
          <w:b/>
          <w:szCs w:val="24"/>
        </w:rPr>
      </w:pPr>
      <w:r w:rsidRPr="00A461C0">
        <w:rPr>
          <w:rFonts w:ascii="Times New Roman" w:hAnsi="Times New Roman"/>
          <w:b/>
          <w:szCs w:val="24"/>
        </w:rPr>
        <w:t xml:space="preserve">Р І Ш Е Н </w:t>
      </w:r>
      <w:r>
        <w:rPr>
          <w:rFonts w:ascii="Times New Roman" w:hAnsi="Times New Roman"/>
          <w:b/>
          <w:szCs w:val="24"/>
        </w:rPr>
        <w:t xml:space="preserve">Н </w:t>
      </w:r>
      <w:r w:rsidRPr="00A461C0">
        <w:rPr>
          <w:rFonts w:ascii="Times New Roman" w:hAnsi="Times New Roman"/>
          <w:b/>
          <w:szCs w:val="24"/>
        </w:rPr>
        <w:t xml:space="preserve">Я  </w:t>
      </w:r>
    </w:p>
    <w:p w14:paraId="3F1592D5" w14:textId="77777777" w:rsidR="009E77FB" w:rsidRPr="00A461C0" w:rsidRDefault="009E77FB" w:rsidP="00EE1455">
      <w:pPr>
        <w:pStyle w:val="Normal2"/>
        <w:jc w:val="center"/>
        <w:rPr>
          <w:rFonts w:ascii="Times New Roman" w:hAnsi="Times New Roman"/>
          <w:szCs w:val="24"/>
        </w:rPr>
      </w:pPr>
    </w:p>
    <w:p w14:paraId="39AECEFE" w14:textId="2DC9DDD9" w:rsidR="009E77FB" w:rsidRDefault="00197C29" w:rsidP="00EE1455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</w:t>
      </w:r>
      <w:r w:rsidR="0051446A">
        <w:rPr>
          <w:rFonts w:ascii="Times New Roman" w:hAnsi="Times New Roman"/>
          <w:szCs w:val="24"/>
        </w:rPr>
        <w:t>___________</w:t>
      </w:r>
      <w:r w:rsidR="009E77FB" w:rsidRPr="00A461C0">
        <w:rPr>
          <w:rFonts w:ascii="Times New Roman" w:hAnsi="Times New Roman"/>
          <w:szCs w:val="24"/>
        </w:rPr>
        <w:t>20</w:t>
      </w:r>
      <w:r w:rsidR="009E77FB">
        <w:rPr>
          <w:rFonts w:ascii="Times New Roman" w:hAnsi="Times New Roman"/>
          <w:szCs w:val="24"/>
        </w:rPr>
        <w:t>2</w:t>
      </w:r>
      <w:r w:rsidR="00BB6C6F">
        <w:rPr>
          <w:rFonts w:ascii="Times New Roman" w:hAnsi="Times New Roman"/>
          <w:szCs w:val="24"/>
        </w:rPr>
        <w:t>4</w:t>
      </w:r>
      <w:r w:rsidR="009E77FB" w:rsidRPr="00A461C0">
        <w:rPr>
          <w:rFonts w:ascii="Times New Roman" w:hAnsi="Times New Roman"/>
          <w:szCs w:val="24"/>
        </w:rPr>
        <w:t xml:space="preserve">                                     </w:t>
      </w:r>
      <w:r w:rsidR="00F02FF6">
        <w:rPr>
          <w:rFonts w:ascii="Times New Roman" w:hAnsi="Times New Roman"/>
          <w:szCs w:val="24"/>
        </w:rPr>
        <w:t xml:space="preserve"> </w:t>
      </w:r>
      <w:r w:rsidR="009E77FB" w:rsidRPr="00A461C0">
        <w:rPr>
          <w:rFonts w:ascii="Times New Roman" w:hAnsi="Times New Roman"/>
          <w:szCs w:val="24"/>
        </w:rPr>
        <w:t xml:space="preserve">  м. Кіцмань</w:t>
      </w:r>
      <w:r w:rsidR="00F02FF6">
        <w:rPr>
          <w:rFonts w:ascii="Times New Roman" w:hAnsi="Times New Roman"/>
          <w:szCs w:val="24"/>
        </w:rPr>
        <w:t xml:space="preserve">                                                    №_______</w:t>
      </w:r>
    </w:p>
    <w:p w14:paraId="0247C968" w14:textId="77777777" w:rsidR="009E77FB" w:rsidRPr="00A461C0" w:rsidRDefault="009E77FB" w:rsidP="00EE1455">
      <w:pPr>
        <w:pStyle w:val="Normal2"/>
        <w:rPr>
          <w:rFonts w:ascii="Times New Roman" w:hAnsi="Times New Roman"/>
          <w:b/>
          <w:szCs w:val="24"/>
        </w:rPr>
      </w:pPr>
    </w:p>
    <w:p w14:paraId="17065A2C" w14:textId="77777777" w:rsidR="009E77FB" w:rsidRDefault="009E77FB" w:rsidP="006D0D67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14:paraId="69BE1716" w14:textId="77777777" w:rsidR="009E77FB" w:rsidRDefault="009E77FB" w:rsidP="00D25BDC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D25BDC">
        <w:rPr>
          <w:rFonts w:ascii="Times New Roman" w:hAnsi="Times New Roman"/>
          <w:b/>
          <w:sz w:val="24"/>
          <w:szCs w:val="24"/>
          <w:lang w:val="uk-UA"/>
        </w:rPr>
        <w:t>Про компенсацію витрат за тимчасове розміщення</w:t>
      </w:r>
    </w:p>
    <w:p w14:paraId="53F999DF" w14:textId="45953AC2" w:rsidR="009E77FB" w:rsidRDefault="00FF0F29" w:rsidP="00FF0F29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(перебування) </w:t>
      </w:r>
      <w:r w:rsidR="009E77FB" w:rsidRPr="00D25BDC">
        <w:rPr>
          <w:rFonts w:ascii="Times New Roman" w:hAnsi="Times New Roman"/>
          <w:b/>
          <w:sz w:val="24"/>
          <w:szCs w:val="24"/>
          <w:lang w:val="uk-UA"/>
        </w:rPr>
        <w:t xml:space="preserve">внутрішньо переміщених осіб </w:t>
      </w:r>
    </w:p>
    <w:p w14:paraId="2990D535" w14:textId="77777777" w:rsidR="009E77FB" w:rsidRDefault="009E77FB" w:rsidP="006D0D67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14:paraId="345019E3" w14:textId="52CAC1C9" w:rsidR="009E77FB" w:rsidRPr="00297282" w:rsidRDefault="009E77FB" w:rsidP="00AB4DBF">
      <w:pPr>
        <w:contextualSpacing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</w:t>
      </w:r>
      <w:r w:rsidRPr="001C73FB">
        <w:rPr>
          <w:rFonts w:ascii="Times New Roman" w:hAnsi="Times New Roman"/>
          <w:bCs/>
          <w:sz w:val="24"/>
          <w:szCs w:val="24"/>
          <w:lang w:val="uk-UA"/>
        </w:rPr>
        <w:t xml:space="preserve">Керуючись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ст. 34 Закону України «Про  місцеве самоврядування в Україні», </w:t>
      </w:r>
      <w:r w:rsidR="00AB4DBF">
        <w:rPr>
          <w:rFonts w:ascii="Times New Roman" w:hAnsi="Times New Roman"/>
          <w:bCs/>
          <w:sz w:val="24"/>
          <w:szCs w:val="24"/>
          <w:lang w:val="uk-UA"/>
        </w:rPr>
        <w:t>л</w:t>
      </w:r>
      <w:r w:rsidR="00AB4DBF">
        <w:rPr>
          <w:rFonts w:ascii="Times New Roman" w:hAnsi="Times New Roman"/>
          <w:bCs/>
          <w:sz w:val="24"/>
          <w:szCs w:val="24"/>
          <w:lang w:val="uk-UA"/>
        </w:rPr>
        <w:t>ист</w:t>
      </w:r>
      <w:r w:rsidR="00AB4DBF">
        <w:rPr>
          <w:rFonts w:ascii="Times New Roman" w:hAnsi="Times New Roman"/>
          <w:bCs/>
          <w:sz w:val="24"/>
          <w:szCs w:val="24"/>
          <w:lang w:val="uk-UA"/>
        </w:rPr>
        <w:t>ом</w:t>
      </w:r>
      <w:r w:rsidR="00AB4DBF">
        <w:rPr>
          <w:rFonts w:ascii="Times New Roman" w:hAnsi="Times New Roman"/>
          <w:bCs/>
          <w:sz w:val="24"/>
          <w:szCs w:val="24"/>
          <w:lang w:val="uk-UA"/>
        </w:rPr>
        <w:t xml:space="preserve"> Міністерства з питань реінтеграції тимчасово окупованих територій України від 23.10.2024 №22/4.2-8675-24 щодо продовження міжнародного фінансування проєкту «Прихисток» для реалізації Постанови Кабінету Міністрів України від 19.03.2022 №333 «Про затвердження Порядку компенсації витрат за тимчасове розміщення (перебування) внутрішньо переміщених осіб»</w:t>
      </w:r>
      <w:r w:rsidR="00AB4DBF">
        <w:rPr>
          <w:rFonts w:ascii="Times New Roman" w:hAnsi="Times New Roman"/>
          <w:bCs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bCs/>
          <w:sz w:val="24"/>
          <w:szCs w:val="24"/>
          <w:lang w:val="uk-UA"/>
        </w:rPr>
        <w:t>розглянувши заяви</w:t>
      </w:r>
      <w:r w:rsidR="00925A02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="000B62FE">
        <w:rPr>
          <w:rFonts w:ascii="Times New Roman" w:hAnsi="Times New Roman"/>
          <w:bCs/>
          <w:sz w:val="24"/>
          <w:szCs w:val="24"/>
          <w:lang w:val="uk-UA"/>
        </w:rPr>
        <w:t>____</w:t>
      </w:r>
      <w:r w:rsidR="00925A02">
        <w:rPr>
          <w:rFonts w:ascii="Times New Roman" w:hAnsi="Times New Roman"/>
          <w:bCs/>
          <w:sz w:val="24"/>
          <w:szCs w:val="24"/>
          <w:lang w:val="uk-UA"/>
        </w:rPr>
        <w:t xml:space="preserve"> (</w:t>
      </w:r>
      <w:r w:rsidR="000B62FE">
        <w:rPr>
          <w:rFonts w:ascii="Times New Roman" w:hAnsi="Times New Roman"/>
          <w:bCs/>
          <w:sz w:val="24"/>
          <w:szCs w:val="24"/>
          <w:lang w:val="uk-UA"/>
        </w:rPr>
        <w:t>_________</w:t>
      </w:r>
      <w:r w:rsidR="00925A02">
        <w:rPr>
          <w:rFonts w:ascii="Times New Roman" w:hAnsi="Times New Roman"/>
          <w:bCs/>
          <w:sz w:val="24"/>
          <w:szCs w:val="24"/>
          <w:lang w:val="uk-UA"/>
        </w:rPr>
        <w:t>)</w:t>
      </w:r>
      <w:r w:rsidR="00A74480" w:rsidRPr="0023600D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Pr="0023600D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Pr="004B35B5">
        <w:rPr>
          <w:rFonts w:ascii="Times New Roman" w:hAnsi="Times New Roman"/>
          <w:bCs/>
          <w:sz w:val="24"/>
          <w:szCs w:val="24"/>
          <w:lang w:val="uk-UA"/>
        </w:rPr>
        <w:t>власни</w:t>
      </w:r>
      <w:r w:rsidR="004B35B5" w:rsidRPr="004B35B5">
        <w:rPr>
          <w:rFonts w:ascii="Times New Roman" w:hAnsi="Times New Roman"/>
          <w:bCs/>
          <w:sz w:val="24"/>
          <w:szCs w:val="24"/>
          <w:lang w:val="uk-UA"/>
        </w:rPr>
        <w:t>ків</w:t>
      </w:r>
      <w:r w:rsidRPr="004B35B5">
        <w:rPr>
          <w:rFonts w:ascii="Times New Roman" w:hAnsi="Times New Roman"/>
          <w:bCs/>
          <w:sz w:val="24"/>
          <w:szCs w:val="24"/>
          <w:lang w:val="uk-UA"/>
        </w:rPr>
        <w:t xml:space="preserve"> жилих приміщень</w:t>
      </w:r>
      <w:r w:rsidR="002B7CA5" w:rsidRPr="004B35B5">
        <w:rPr>
          <w:rFonts w:ascii="Times New Roman" w:hAnsi="Times New Roman"/>
          <w:bCs/>
          <w:sz w:val="24"/>
          <w:szCs w:val="24"/>
          <w:lang w:val="uk-UA"/>
        </w:rPr>
        <w:t xml:space="preserve"> або їх представників про отримання компенсації витрат, що пов’яза</w:t>
      </w:r>
      <w:r w:rsidR="002B7CA5">
        <w:rPr>
          <w:rFonts w:ascii="Times New Roman" w:hAnsi="Times New Roman"/>
          <w:bCs/>
          <w:sz w:val="24"/>
          <w:szCs w:val="24"/>
          <w:lang w:val="uk-UA"/>
        </w:rPr>
        <w:t xml:space="preserve">ні з безоплатним розміщенням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 внутрішньо переміщени</w:t>
      </w:r>
      <w:r w:rsidR="002B7CA5">
        <w:rPr>
          <w:rFonts w:ascii="Times New Roman" w:hAnsi="Times New Roman"/>
          <w:bCs/>
          <w:sz w:val="24"/>
          <w:szCs w:val="24"/>
          <w:lang w:val="uk-UA"/>
        </w:rPr>
        <w:t>х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 ос</w:t>
      </w:r>
      <w:r w:rsidR="002B7CA5">
        <w:rPr>
          <w:rFonts w:ascii="Times New Roman" w:hAnsi="Times New Roman"/>
          <w:bCs/>
          <w:sz w:val="24"/>
          <w:szCs w:val="24"/>
          <w:lang w:val="uk-UA"/>
        </w:rPr>
        <w:t>і</w:t>
      </w:r>
      <w:r>
        <w:rPr>
          <w:rFonts w:ascii="Times New Roman" w:hAnsi="Times New Roman"/>
          <w:bCs/>
          <w:sz w:val="24"/>
          <w:szCs w:val="24"/>
          <w:lang w:val="uk-UA"/>
        </w:rPr>
        <w:t>б</w:t>
      </w:r>
      <w:r w:rsidR="002B7CA5">
        <w:rPr>
          <w:rFonts w:ascii="Times New Roman" w:hAnsi="Times New Roman"/>
          <w:bCs/>
          <w:sz w:val="24"/>
          <w:szCs w:val="24"/>
          <w:lang w:val="uk-UA"/>
        </w:rPr>
        <w:t xml:space="preserve"> т</w:t>
      </w:r>
      <w:r>
        <w:rPr>
          <w:rFonts w:ascii="Times New Roman" w:hAnsi="Times New Roman"/>
          <w:bCs/>
          <w:sz w:val="24"/>
          <w:szCs w:val="24"/>
          <w:lang w:val="uk-UA"/>
        </w:rPr>
        <w:t>а відповідні документи,  виконавчий комітет міської ради</w:t>
      </w:r>
    </w:p>
    <w:p w14:paraId="4A666049" w14:textId="023939C1" w:rsidR="009E77FB" w:rsidRDefault="009E77FB" w:rsidP="00632CA1">
      <w:pPr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D40E12">
        <w:rPr>
          <w:rFonts w:ascii="Times New Roman" w:hAnsi="Times New Roman"/>
          <w:b/>
          <w:sz w:val="24"/>
          <w:szCs w:val="24"/>
          <w:lang w:val="uk-UA"/>
        </w:rPr>
        <w:t>В И Р І Ш И В:</w:t>
      </w:r>
    </w:p>
    <w:p w14:paraId="05642A8D" w14:textId="464BDC96" w:rsidR="00EE0997" w:rsidRPr="002B7CA5" w:rsidRDefault="009E77FB" w:rsidP="00F61BAA">
      <w:pPr>
        <w:spacing w:after="0"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1.</w:t>
      </w:r>
      <w:r w:rsidR="0037505B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="00F61BAA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="002B7CA5">
        <w:rPr>
          <w:rFonts w:ascii="Times New Roman" w:hAnsi="Times New Roman"/>
          <w:bCs/>
          <w:sz w:val="24"/>
          <w:szCs w:val="24"/>
          <w:lang w:val="uk-UA"/>
        </w:rPr>
        <w:t xml:space="preserve">Затвердити перелік осіб, що розмістили внутрішньо переміщених осіб та подали заяви про отримання </w:t>
      </w:r>
      <w:r w:rsidR="002B7CA5" w:rsidRPr="006A0B2D">
        <w:rPr>
          <w:rFonts w:ascii="Times New Roman" w:hAnsi="Times New Roman"/>
          <w:sz w:val="24"/>
          <w:szCs w:val="24"/>
          <w:lang w:val="uk-UA"/>
        </w:rPr>
        <w:t xml:space="preserve">компенсації </w:t>
      </w:r>
      <w:r w:rsidR="0037505B">
        <w:rPr>
          <w:rFonts w:ascii="Times New Roman" w:hAnsi="Times New Roman"/>
          <w:sz w:val="24"/>
          <w:szCs w:val="24"/>
          <w:lang w:val="uk-UA"/>
        </w:rPr>
        <w:t xml:space="preserve">витрат </w:t>
      </w:r>
      <w:r w:rsidR="002B7CA5" w:rsidRPr="006A0B2D">
        <w:rPr>
          <w:rFonts w:ascii="Times New Roman" w:hAnsi="Times New Roman"/>
          <w:sz w:val="24"/>
          <w:szCs w:val="24"/>
          <w:lang w:val="uk-UA"/>
        </w:rPr>
        <w:t>за тимчасове розміщення внутрішньо переміщених осіб, які перемістилися у період воєнного стану</w:t>
      </w:r>
      <w:r w:rsidR="0037505B">
        <w:rPr>
          <w:rFonts w:ascii="Times New Roman" w:hAnsi="Times New Roman"/>
          <w:sz w:val="24"/>
          <w:szCs w:val="24"/>
          <w:lang w:val="uk-UA"/>
        </w:rPr>
        <w:t>,</w:t>
      </w:r>
      <w:r w:rsidR="002B7CA5" w:rsidRPr="006A0B2D">
        <w:rPr>
          <w:rFonts w:ascii="Times New Roman" w:hAnsi="Times New Roman"/>
          <w:sz w:val="24"/>
          <w:szCs w:val="24"/>
          <w:lang w:val="uk-UA"/>
        </w:rPr>
        <w:t xml:space="preserve"> на оплату житлово-комунальних послуг за</w:t>
      </w:r>
      <w:r w:rsidR="002B7CA5" w:rsidRPr="001A2ABE">
        <w:rPr>
          <w:rFonts w:ascii="Times New Roman" w:hAnsi="Times New Roman"/>
          <w:b/>
          <w:bCs/>
          <w:sz w:val="24"/>
          <w:szCs w:val="24"/>
          <w:lang w:val="uk-UA"/>
        </w:rPr>
        <w:t xml:space="preserve"> </w:t>
      </w:r>
      <w:r w:rsidR="00AB4DBF">
        <w:rPr>
          <w:rFonts w:ascii="Times New Roman" w:hAnsi="Times New Roman"/>
          <w:b/>
          <w:bCs/>
          <w:sz w:val="24"/>
          <w:szCs w:val="24"/>
          <w:lang w:val="uk-UA"/>
        </w:rPr>
        <w:t>вересень</w:t>
      </w:r>
      <w:r w:rsidR="00A74480">
        <w:rPr>
          <w:rFonts w:ascii="Times New Roman" w:hAnsi="Times New Roman"/>
          <w:b/>
          <w:bCs/>
          <w:sz w:val="24"/>
          <w:szCs w:val="24"/>
          <w:lang w:val="uk-UA"/>
        </w:rPr>
        <w:t xml:space="preserve"> </w:t>
      </w:r>
      <w:r w:rsidR="002B7CA5" w:rsidRPr="004B35B5">
        <w:rPr>
          <w:rFonts w:ascii="Times New Roman" w:hAnsi="Times New Roman"/>
          <w:sz w:val="24"/>
          <w:szCs w:val="24"/>
          <w:lang w:val="uk-UA"/>
        </w:rPr>
        <w:t xml:space="preserve">2024року в </w:t>
      </w:r>
      <w:r w:rsidR="002B7CA5" w:rsidRPr="0040554E">
        <w:rPr>
          <w:rFonts w:ascii="Times New Roman" w:hAnsi="Times New Roman"/>
          <w:sz w:val="24"/>
          <w:szCs w:val="24"/>
          <w:lang w:val="uk-UA"/>
        </w:rPr>
        <w:t>сум</w:t>
      </w:r>
      <w:r w:rsidR="00A74480" w:rsidRPr="0040554E">
        <w:rPr>
          <w:rFonts w:ascii="Times New Roman" w:hAnsi="Times New Roman"/>
          <w:sz w:val="24"/>
          <w:szCs w:val="24"/>
          <w:lang w:val="uk-UA"/>
        </w:rPr>
        <w:t xml:space="preserve">і </w:t>
      </w:r>
      <w:r w:rsidR="000B62FE">
        <w:rPr>
          <w:rFonts w:ascii="Times New Roman" w:hAnsi="Times New Roman"/>
          <w:sz w:val="24"/>
          <w:szCs w:val="24"/>
          <w:lang w:val="uk-UA"/>
        </w:rPr>
        <w:t>_______</w:t>
      </w:r>
      <w:r w:rsidR="000B62D8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2B7CA5" w:rsidRPr="0040554E">
        <w:rPr>
          <w:rFonts w:ascii="Times New Roman" w:hAnsi="Times New Roman"/>
          <w:sz w:val="24"/>
          <w:szCs w:val="24"/>
          <w:lang w:val="uk-UA"/>
        </w:rPr>
        <w:t>(</w:t>
      </w:r>
      <w:r w:rsidR="000B62FE">
        <w:rPr>
          <w:rFonts w:ascii="Times New Roman" w:hAnsi="Times New Roman"/>
          <w:sz w:val="24"/>
          <w:szCs w:val="24"/>
          <w:lang w:val="uk-UA"/>
        </w:rPr>
        <w:t>_________________</w:t>
      </w:r>
      <w:r w:rsidR="0023600D" w:rsidRPr="0040554E">
        <w:rPr>
          <w:rFonts w:ascii="Times New Roman" w:hAnsi="Times New Roman"/>
          <w:sz w:val="24"/>
          <w:szCs w:val="24"/>
          <w:lang w:val="uk-UA"/>
        </w:rPr>
        <w:t xml:space="preserve"> грив</w:t>
      </w:r>
      <w:r w:rsidR="00925A02">
        <w:rPr>
          <w:rFonts w:ascii="Times New Roman" w:hAnsi="Times New Roman"/>
          <w:sz w:val="24"/>
          <w:szCs w:val="24"/>
          <w:lang w:val="uk-UA"/>
        </w:rPr>
        <w:t>ні</w:t>
      </w:r>
      <w:r w:rsidR="0023600D" w:rsidRPr="0040554E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925A02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0B62FE">
        <w:rPr>
          <w:rFonts w:ascii="Times New Roman" w:hAnsi="Times New Roman"/>
          <w:sz w:val="24"/>
          <w:szCs w:val="24"/>
          <w:lang w:val="uk-UA"/>
        </w:rPr>
        <w:t>___</w:t>
      </w:r>
      <w:r w:rsidR="00925A02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23600D" w:rsidRPr="0040554E">
        <w:rPr>
          <w:rFonts w:ascii="Times New Roman" w:hAnsi="Times New Roman"/>
          <w:sz w:val="24"/>
          <w:szCs w:val="24"/>
          <w:lang w:val="uk-UA"/>
        </w:rPr>
        <w:t>коп.</w:t>
      </w:r>
      <w:r w:rsidR="002B7CA5" w:rsidRPr="0040554E">
        <w:rPr>
          <w:rFonts w:ascii="Times New Roman" w:hAnsi="Times New Roman"/>
          <w:sz w:val="24"/>
          <w:szCs w:val="24"/>
          <w:lang w:val="uk-UA"/>
        </w:rPr>
        <w:t>)</w:t>
      </w:r>
      <w:r w:rsidR="0037505B" w:rsidRPr="0040554E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2B7CA5">
        <w:rPr>
          <w:rFonts w:ascii="Times New Roman" w:hAnsi="Times New Roman"/>
          <w:bCs/>
          <w:sz w:val="24"/>
          <w:szCs w:val="24"/>
          <w:lang w:val="uk-UA"/>
        </w:rPr>
        <w:t>(додаток 5</w:t>
      </w:r>
      <w:r w:rsidR="00F61BAA">
        <w:rPr>
          <w:rFonts w:ascii="Times New Roman" w:hAnsi="Times New Roman"/>
          <w:bCs/>
          <w:sz w:val="24"/>
          <w:szCs w:val="24"/>
          <w:lang w:val="uk-UA"/>
        </w:rPr>
        <w:t xml:space="preserve"> додається</w:t>
      </w:r>
      <w:r w:rsidR="002B7CA5">
        <w:rPr>
          <w:rFonts w:ascii="Times New Roman" w:hAnsi="Times New Roman"/>
          <w:bCs/>
          <w:sz w:val="24"/>
          <w:szCs w:val="24"/>
          <w:lang w:val="uk-UA"/>
        </w:rPr>
        <w:t>).</w:t>
      </w:r>
    </w:p>
    <w:p w14:paraId="1A8F58A3" w14:textId="3353A1EA" w:rsidR="0037505B" w:rsidRDefault="009E77FB" w:rsidP="00F61BAA">
      <w:pPr>
        <w:pStyle w:val="aa"/>
        <w:spacing w:after="0"/>
        <w:ind w:left="0"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</w:t>
      </w:r>
      <w:r w:rsidR="002B7CA5">
        <w:rPr>
          <w:rFonts w:ascii="Times New Roman" w:hAnsi="Times New Roman"/>
          <w:bCs/>
          <w:sz w:val="24"/>
          <w:szCs w:val="24"/>
          <w:lang w:val="uk-UA"/>
        </w:rPr>
        <w:t>2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. </w:t>
      </w:r>
      <w:r w:rsidR="0037505B">
        <w:rPr>
          <w:rFonts w:ascii="Times New Roman" w:hAnsi="Times New Roman"/>
          <w:bCs/>
          <w:sz w:val="24"/>
          <w:szCs w:val="24"/>
          <w:lang w:val="uk-UA"/>
        </w:rPr>
        <w:t>Подати перелік осіб</w:t>
      </w:r>
      <w:r w:rsidR="00FA2955">
        <w:rPr>
          <w:rFonts w:ascii="Times New Roman" w:hAnsi="Times New Roman"/>
          <w:bCs/>
          <w:sz w:val="24"/>
          <w:szCs w:val="24"/>
          <w:lang w:val="uk-UA"/>
        </w:rPr>
        <w:t>,</w:t>
      </w:r>
      <w:r w:rsidR="0037505B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="00FA2955">
        <w:rPr>
          <w:rFonts w:ascii="Times New Roman" w:hAnsi="Times New Roman"/>
          <w:bCs/>
          <w:sz w:val="24"/>
          <w:szCs w:val="24"/>
          <w:lang w:val="uk-UA"/>
        </w:rPr>
        <w:t xml:space="preserve">що розмістили внутрішньо переміщених осіб </w:t>
      </w:r>
      <w:r w:rsidR="0037505B">
        <w:rPr>
          <w:rFonts w:ascii="Times New Roman" w:hAnsi="Times New Roman"/>
          <w:bCs/>
          <w:sz w:val="24"/>
          <w:szCs w:val="24"/>
          <w:lang w:val="uk-UA"/>
        </w:rPr>
        <w:t xml:space="preserve">згідно з додатком 5 на отримання компенсації за тимчасове  розміщення внутрішньо переміщених осіб </w:t>
      </w:r>
      <w:r w:rsidR="0037505B" w:rsidRPr="006A0B2D">
        <w:rPr>
          <w:rFonts w:ascii="Times New Roman" w:hAnsi="Times New Roman"/>
          <w:sz w:val="24"/>
          <w:szCs w:val="24"/>
          <w:lang w:val="uk-UA"/>
        </w:rPr>
        <w:t xml:space="preserve">до </w:t>
      </w:r>
      <w:r w:rsidR="0037505B" w:rsidRPr="006A0B2D">
        <w:rPr>
          <w:rFonts w:ascii="Times New Roman" w:hAnsi="Times New Roman"/>
          <w:bCs/>
          <w:sz w:val="24"/>
          <w:szCs w:val="24"/>
          <w:lang w:val="uk-UA"/>
        </w:rPr>
        <w:t xml:space="preserve">Чернівецької </w:t>
      </w:r>
      <w:r w:rsidR="0037505B">
        <w:rPr>
          <w:rFonts w:ascii="Times New Roman" w:hAnsi="Times New Roman"/>
          <w:bCs/>
          <w:sz w:val="24"/>
          <w:szCs w:val="24"/>
          <w:lang w:val="uk-UA"/>
        </w:rPr>
        <w:t>районної</w:t>
      </w:r>
      <w:r w:rsidR="0037505B" w:rsidRPr="006A0B2D">
        <w:rPr>
          <w:rFonts w:ascii="Times New Roman" w:hAnsi="Times New Roman"/>
          <w:bCs/>
          <w:sz w:val="24"/>
          <w:szCs w:val="24"/>
          <w:lang w:val="uk-UA"/>
        </w:rPr>
        <w:t xml:space="preserve"> військової адміністрації </w:t>
      </w:r>
      <w:r w:rsidR="0037505B" w:rsidRPr="006A0B2D">
        <w:rPr>
          <w:rFonts w:ascii="Times New Roman" w:hAnsi="Times New Roman"/>
          <w:sz w:val="24"/>
          <w:szCs w:val="24"/>
          <w:lang w:val="uk-UA"/>
        </w:rPr>
        <w:t xml:space="preserve">-  </w:t>
      </w:r>
      <w:r w:rsidR="0037505B" w:rsidRPr="006A0B2D">
        <w:rPr>
          <w:rFonts w:ascii="Times New Roman" w:hAnsi="Times New Roman"/>
          <w:bCs/>
          <w:sz w:val="24"/>
          <w:szCs w:val="24"/>
          <w:lang w:val="uk-UA"/>
        </w:rPr>
        <w:t xml:space="preserve">до </w:t>
      </w:r>
      <w:r w:rsidR="0037505B">
        <w:rPr>
          <w:rFonts w:ascii="Times New Roman" w:hAnsi="Times New Roman"/>
          <w:bCs/>
          <w:sz w:val="24"/>
          <w:szCs w:val="24"/>
          <w:lang w:val="uk-UA"/>
        </w:rPr>
        <w:t>1</w:t>
      </w:r>
      <w:r w:rsidR="00AB4DBF">
        <w:rPr>
          <w:rFonts w:ascii="Times New Roman" w:hAnsi="Times New Roman"/>
          <w:bCs/>
          <w:sz w:val="24"/>
          <w:szCs w:val="24"/>
          <w:lang w:val="uk-UA"/>
        </w:rPr>
        <w:t>3</w:t>
      </w:r>
      <w:r w:rsidR="0037505B" w:rsidRPr="006A0B2D">
        <w:rPr>
          <w:rFonts w:ascii="Times New Roman" w:hAnsi="Times New Roman"/>
          <w:bCs/>
          <w:sz w:val="24"/>
          <w:szCs w:val="24"/>
          <w:lang w:val="uk-UA"/>
        </w:rPr>
        <w:t>.</w:t>
      </w:r>
      <w:r w:rsidR="00AB4DBF">
        <w:rPr>
          <w:rFonts w:ascii="Times New Roman" w:hAnsi="Times New Roman"/>
          <w:bCs/>
          <w:sz w:val="24"/>
          <w:szCs w:val="24"/>
          <w:lang w:val="uk-UA"/>
        </w:rPr>
        <w:t>11</w:t>
      </w:r>
      <w:r w:rsidR="0037505B" w:rsidRPr="006A0B2D">
        <w:rPr>
          <w:rFonts w:ascii="Times New Roman" w:hAnsi="Times New Roman"/>
          <w:bCs/>
          <w:sz w:val="24"/>
          <w:szCs w:val="24"/>
          <w:lang w:val="uk-UA"/>
        </w:rPr>
        <w:t>.202</w:t>
      </w:r>
      <w:r w:rsidR="0037505B">
        <w:rPr>
          <w:rFonts w:ascii="Times New Roman" w:hAnsi="Times New Roman"/>
          <w:bCs/>
          <w:sz w:val="24"/>
          <w:szCs w:val="24"/>
          <w:lang w:val="uk-UA"/>
        </w:rPr>
        <w:t>4</w:t>
      </w:r>
      <w:r w:rsidR="0037505B" w:rsidRPr="006A0B2D">
        <w:rPr>
          <w:rFonts w:ascii="Times New Roman" w:hAnsi="Times New Roman"/>
          <w:bCs/>
          <w:sz w:val="24"/>
          <w:szCs w:val="24"/>
          <w:lang w:val="uk-UA"/>
        </w:rPr>
        <w:t>року</w:t>
      </w:r>
      <w:r w:rsidR="0037505B">
        <w:rPr>
          <w:rFonts w:ascii="Times New Roman" w:hAnsi="Times New Roman"/>
          <w:bCs/>
          <w:sz w:val="24"/>
          <w:szCs w:val="24"/>
          <w:lang w:val="uk-UA"/>
        </w:rPr>
        <w:t>.</w:t>
      </w:r>
    </w:p>
    <w:p w14:paraId="1BDF475F" w14:textId="205014F4" w:rsidR="009E77FB" w:rsidRPr="0049467A" w:rsidRDefault="0037505B" w:rsidP="00954219">
      <w:pPr>
        <w:pStyle w:val="aa"/>
        <w:ind w:left="0"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3.</w:t>
      </w:r>
      <w:r w:rsidR="00B62225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="009E77FB">
        <w:rPr>
          <w:rFonts w:ascii="Times New Roman" w:hAnsi="Times New Roman"/>
          <w:bCs/>
          <w:sz w:val="24"/>
          <w:szCs w:val="24"/>
          <w:lang w:val="uk-UA"/>
        </w:rPr>
        <w:t xml:space="preserve">Контроль за виконанням даного рішення покласти на </w:t>
      </w:r>
      <w:r w:rsidR="00991EBA">
        <w:rPr>
          <w:rFonts w:ascii="Times New Roman" w:hAnsi="Times New Roman"/>
          <w:bCs/>
          <w:sz w:val="24"/>
          <w:szCs w:val="24"/>
          <w:lang w:val="uk-UA"/>
        </w:rPr>
        <w:t>начальника відділу з питань соціальної роботи Світлану ІВАНЦИН.</w:t>
      </w:r>
    </w:p>
    <w:p w14:paraId="5FC1B8BD" w14:textId="77777777" w:rsidR="009E77FB" w:rsidRDefault="009E77FB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14:paraId="25D91177" w14:textId="77777777" w:rsidR="009E77FB" w:rsidRDefault="009E77FB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14:paraId="137FBDCD" w14:textId="77777777" w:rsidR="009E77FB" w:rsidRDefault="009E77FB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14:paraId="26A12476" w14:textId="53F20C85" w:rsidR="009E77FB" w:rsidRDefault="00241E96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М</w:t>
      </w:r>
      <w:r w:rsidR="009E77FB" w:rsidRPr="00A461C0">
        <w:rPr>
          <w:rFonts w:ascii="Times New Roman" w:hAnsi="Times New Roman"/>
          <w:b/>
          <w:sz w:val="24"/>
          <w:szCs w:val="24"/>
          <w:lang w:val="uk-UA"/>
        </w:rPr>
        <w:t>іськ</w:t>
      </w:r>
      <w:r>
        <w:rPr>
          <w:rFonts w:ascii="Times New Roman" w:hAnsi="Times New Roman"/>
          <w:b/>
          <w:sz w:val="24"/>
          <w:szCs w:val="24"/>
          <w:lang w:val="uk-UA"/>
        </w:rPr>
        <w:t>ий</w:t>
      </w:r>
      <w:r w:rsidR="009E77FB" w:rsidRPr="00A461C0">
        <w:rPr>
          <w:rFonts w:ascii="Times New Roman" w:hAnsi="Times New Roman"/>
          <w:b/>
          <w:sz w:val="24"/>
          <w:szCs w:val="24"/>
          <w:lang w:val="uk-UA"/>
        </w:rPr>
        <w:t xml:space="preserve"> голов</w:t>
      </w:r>
      <w:r>
        <w:rPr>
          <w:rFonts w:ascii="Times New Roman" w:hAnsi="Times New Roman"/>
          <w:b/>
          <w:sz w:val="24"/>
          <w:szCs w:val="24"/>
          <w:lang w:val="uk-UA"/>
        </w:rPr>
        <w:t>а</w:t>
      </w:r>
      <w:r w:rsidR="009E77FB"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</w:t>
      </w:r>
      <w:r w:rsidR="009E77FB"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</w:t>
      </w:r>
      <w:r w:rsidR="009E77FB"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            </w:t>
      </w:r>
      <w:r>
        <w:rPr>
          <w:rFonts w:ascii="Times New Roman" w:hAnsi="Times New Roman"/>
          <w:b/>
          <w:sz w:val="24"/>
          <w:szCs w:val="24"/>
          <w:lang w:val="uk-UA"/>
        </w:rPr>
        <w:t>Сергій БУЛЕГА</w:t>
      </w:r>
    </w:p>
    <w:p w14:paraId="0F00852F" w14:textId="77777777" w:rsidR="009E77FB" w:rsidRDefault="009E77FB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22020609" w14:textId="4129A8BB" w:rsidR="009E77FB" w:rsidRDefault="009E77FB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763AE4C6" w14:textId="4C676DC6" w:rsidR="006A0B2D" w:rsidRDefault="006A0B2D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36EB29DC" w14:textId="76B1AA18" w:rsidR="006A0B2D" w:rsidRDefault="006A0B2D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18D75E5F" w14:textId="5362D50A" w:rsidR="006A0B2D" w:rsidRDefault="006A0B2D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1193C317" w14:textId="6CB016C1" w:rsidR="00B539A9" w:rsidRDefault="00B539A9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6298F4DF" w14:textId="77777777" w:rsidR="00F02FF6" w:rsidRDefault="00F02FF6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3E498299" w14:textId="77777777" w:rsidR="00F02FF6" w:rsidRDefault="00F02FF6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6E971D97" w14:textId="77777777" w:rsidR="00F02FF6" w:rsidRDefault="00F02FF6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44F8E108" w14:textId="77777777" w:rsidR="00F02FF6" w:rsidRDefault="00F02FF6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3A65DC4E" w14:textId="77777777" w:rsidR="00B539A9" w:rsidRDefault="00B539A9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17C91304" w14:textId="77777777" w:rsidR="006A0B2D" w:rsidRPr="006E1E18" w:rsidRDefault="006A0B2D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72203425" w14:textId="6C28527D" w:rsidR="009E77FB" w:rsidRPr="00AB1F9E" w:rsidRDefault="009E77FB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093A290D" w14:textId="77777777" w:rsidR="00F57BC3" w:rsidRPr="00F57BC3" w:rsidRDefault="00F57BC3" w:rsidP="00F57BC3">
      <w:pPr>
        <w:spacing w:after="0" w:line="240" w:lineRule="auto"/>
        <w:jc w:val="both"/>
        <w:rPr>
          <w:rFonts w:ascii="Times New Roman" w:eastAsia="Calibri" w:hAnsi="Times New Roman"/>
          <w:b/>
          <w:bCs/>
          <w:sz w:val="24"/>
          <w:szCs w:val="24"/>
          <w:lang w:val="uk-UA"/>
        </w:rPr>
      </w:pPr>
      <w:r w:rsidRPr="00F57BC3">
        <w:rPr>
          <w:rFonts w:ascii="Times New Roman" w:eastAsia="Calibri" w:hAnsi="Times New Roman"/>
          <w:b/>
          <w:bCs/>
          <w:sz w:val="24"/>
          <w:szCs w:val="24"/>
          <w:lang w:val="uk-UA"/>
        </w:rPr>
        <w:t>Виконавець:</w:t>
      </w:r>
    </w:p>
    <w:p w14:paraId="1745A01B" w14:textId="77777777" w:rsidR="00F57BC3" w:rsidRPr="00F57BC3" w:rsidRDefault="00F57BC3" w:rsidP="00F57BC3">
      <w:pPr>
        <w:spacing w:after="0" w:line="240" w:lineRule="auto"/>
        <w:jc w:val="both"/>
        <w:rPr>
          <w:rFonts w:ascii="Times New Roman" w:eastAsia="Calibri" w:hAnsi="Times New Roman"/>
          <w:sz w:val="24"/>
          <w:szCs w:val="24"/>
          <w:lang w:val="uk-UA"/>
        </w:rPr>
      </w:pPr>
    </w:p>
    <w:p w14:paraId="651BF11E" w14:textId="77777777" w:rsidR="00F57BC3" w:rsidRPr="00F57BC3" w:rsidRDefault="00F57BC3" w:rsidP="00F57BC3">
      <w:pPr>
        <w:spacing w:after="0" w:line="240" w:lineRule="auto"/>
        <w:jc w:val="both"/>
        <w:rPr>
          <w:rFonts w:ascii="Times New Roman" w:eastAsia="Calibri" w:hAnsi="Times New Roman"/>
          <w:sz w:val="24"/>
          <w:szCs w:val="24"/>
          <w:lang w:val="uk-UA"/>
        </w:rPr>
      </w:pPr>
      <w:r w:rsidRPr="00F57BC3">
        <w:rPr>
          <w:rFonts w:ascii="Times New Roman" w:eastAsia="Calibri" w:hAnsi="Times New Roman"/>
          <w:sz w:val="24"/>
          <w:szCs w:val="24"/>
          <w:lang w:val="uk-UA"/>
        </w:rPr>
        <w:t xml:space="preserve"> Начальник відділу</w:t>
      </w:r>
    </w:p>
    <w:p w14:paraId="7BFDE669" w14:textId="77777777" w:rsidR="00F57BC3" w:rsidRPr="00F57BC3" w:rsidRDefault="00F57BC3" w:rsidP="00F57BC3">
      <w:pPr>
        <w:spacing w:after="0" w:line="240" w:lineRule="auto"/>
        <w:jc w:val="both"/>
        <w:rPr>
          <w:rFonts w:ascii="Times New Roman" w:eastAsia="Calibri" w:hAnsi="Times New Roman"/>
          <w:sz w:val="24"/>
          <w:szCs w:val="24"/>
          <w:lang w:val="uk-UA"/>
        </w:rPr>
      </w:pPr>
      <w:r w:rsidRPr="00F57BC3">
        <w:rPr>
          <w:rFonts w:ascii="Times New Roman" w:eastAsia="Calibri" w:hAnsi="Times New Roman"/>
          <w:sz w:val="24"/>
          <w:szCs w:val="24"/>
          <w:lang w:val="uk-UA"/>
        </w:rPr>
        <w:t xml:space="preserve"> з питань соціальної роботи                                                                                    С. Іванцин</w:t>
      </w:r>
    </w:p>
    <w:p w14:paraId="567D342B" w14:textId="77777777" w:rsidR="00F57BC3" w:rsidRPr="00F57BC3" w:rsidRDefault="00F57BC3" w:rsidP="00F57BC3">
      <w:pPr>
        <w:spacing w:after="0" w:line="240" w:lineRule="auto"/>
        <w:jc w:val="both"/>
        <w:rPr>
          <w:rFonts w:ascii="Times New Roman" w:eastAsia="Calibri" w:hAnsi="Times New Roman"/>
          <w:sz w:val="24"/>
          <w:szCs w:val="24"/>
          <w:lang w:val="uk-UA"/>
        </w:rPr>
      </w:pPr>
    </w:p>
    <w:p w14:paraId="1C47305D" w14:textId="77777777" w:rsidR="00F57BC3" w:rsidRPr="00F57BC3" w:rsidRDefault="00F57BC3" w:rsidP="00F57BC3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  <w:lang w:val="uk-UA"/>
        </w:rPr>
      </w:pPr>
      <w:r w:rsidRPr="00F57BC3">
        <w:rPr>
          <w:rFonts w:ascii="Times New Roman" w:hAnsi="Times New Roman"/>
          <w:b/>
          <w:bCs/>
          <w:sz w:val="24"/>
          <w:szCs w:val="24"/>
          <w:lang w:val="uk-UA"/>
        </w:rPr>
        <w:t xml:space="preserve">Погоджено: </w:t>
      </w:r>
    </w:p>
    <w:p w14:paraId="721711FC" w14:textId="77777777" w:rsidR="00F57BC3" w:rsidRPr="00F57BC3" w:rsidRDefault="00F57BC3" w:rsidP="00F57BC3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63D78068" w14:textId="77777777" w:rsidR="00F57BC3" w:rsidRPr="00F57BC3" w:rsidRDefault="00F57BC3" w:rsidP="00F57BC3">
      <w:pPr>
        <w:spacing w:after="0" w:line="240" w:lineRule="auto"/>
        <w:jc w:val="both"/>
        <w:rPr>
          <w:rFonts w:ascii="Times New Roman" w:eastAsia="Calibri" w:hAnsi="Times New Roman"/>
          <w:sz w:val="24"/>
          <w:szCs w:val="24"/>
          <w:lang w:val="uk-UA"/>
        </w:rPr>
      </w:pPr>
    </w:p>
    <w:p w14:paraId="5D65F9E2" w14:textId="1B510956" w:rsidR="00F57BC3" w:rsidRPr="00F57BC3" w:rsidRDefault="00F57BC3" w:rsidP="00F57BC3">
      <w:pPr>
        <w:spacing w:after="0" w:line="240" w:lineRule="auto"/>
        <w:jc w:val="both"/>
        <w:rPr>
          <w:rFonts w:ascii="Times New Roman" w:eastAsia="Calibri" w:hAnsi="Times New Roman"/>
          <w:sz w:val="24"/>
          <w:szCs w:val="24"/>
          <w:lang w:val="uk-UA"/>
        </w:rPr>
      </w:pPr>
      <w:r w:rsidRPr="00F57BC3">
        <w:rPr>
          <w:rFonts w:ascii="Times New Roman" w:eastAsia="Calibri" w:hAnsi="Times New Roman"/>
          <w:sz w:val="24"/>
          <w:szCs w:val="24"/>
          <w:lang w:val="uk-UA"/>
        </w:rPr>
        <w:t>Начальник відділу правового                                                                                 І.</w:t>
      </w:r>
      <w:r w:rsidR="00991EBA">
        <w:rPr>
          <w:rFonts w:ascii="Times New Roman" w:eastAsia="Calibri" w:hAnsi="Times New Roman"/>
          <w:sz w:val="24"/>
          <w:szCs w:val="24"/>
          <w:lang w:val="uk-UA"/>
        </w:rPr>
        <w:t xml:space="preserve"> </w:t>
      </w:r>
      <w:r w:rsidRPr="00F57BC3">
        <w:rPr>
          <w:rFonts w:ascii="Times New Roman" w:eastAsia="Calibri" w:hAnsi="Times New Roman"/>
          <w:sz w:val="24"/>
          <w:szCs w:val="24"/>
          <w:lang w:val="uk-UA"/>
        </w:rPr>
        <w:t>К</w:t>
      </w:r>
      <w:r w:rsidR="001E3D41">
        <w:rPr>
          <w:rFonts w:ascii="Times New Roman" w:eastAsia="Calibri" w:hAnsi="Times New Roman"/>
          <w:sz w:val="24"/>
          <w:szCs w:val="24"/>
          <w:lang w:val="uk-UA"/>
        </w:rPr>
        <w:t>о</w:t>
      </w:r>
      <w:r w:rsidRPr="00F57BC3">
        <w:rPr>
          <w:rFonts w:ascii="Times New Roman" w:eastAsia="Calibri" w:hAnsi="Times New Roman"/>
          <w:sz w:val="24"/>
          <w:szCs w:val="24"/>
          <w:lang w:val="uk-UA"/>
        </w:rPr>
        <w:t>р</w:t>
      </w:r>
      <w:r w:rsidR="001E3D41">
        <w:rPr>
          <w:rFonts w:ascii="Times New Roman" w:eastAsia="Calibri" w:hAnsi="Times New Roman"/>
          <w:sz w:val="24"/>
          <w:szCs w:val="24"/>
          <w:lang w:val="uk-UA"/>
        </w:rPr>
        <w:t>о</w:t>
      </w:r>
      <w:r w:rsidRPr="00F57BC3">
        <w:rPr>
          <w:rFonts w:ascii="Times New Roman" w:eastAsia="Calibri" w:hAnsi="Times New Roman"/>
          <w:sz w:val="24"/>
          <w:szCs w:val="24"/>
          <w:lang w:val="uk-UA"/>
        </w:rPr>
        <w:t>люк</w:t>
      </w:r>
    </w:p>
    <w:p w14:paraId="2C3046B8" w14:textId="1D83CF63" w:rsidR="00F57BC3" w:rsidRPr="00F57BC3" w:rsidRDefault="00F57BC3" w:rsidP="00F57BC3">
      <w:pPr>
        <w:spacing w:after="0" w:line="240" w:lineRule="auto"/>
        <w:jc w:val="both"/>
        <w:rPr>
          <w:rFonts w:ascii="Times New Roman" w:eastAsia="Calibri" w:hAnsi="Times New Roman"/>
          <w:sz w:val="24"/>
          <w:szCs w:val="24"/>
          <w:lang w:val="uk-UA"/>
        </w:rPr>
      </w:pPr>
      <w:r w:rsidRPr="00F57BC3">
        <w:rPr>
          <w:rFonts w:ascii="Times New Roman" w:eastAsia="Calibri" w:hAnsi="Times New Roman"/>
          <w:sz w:val="24"/>
          <w:szCs w:val="24"/>
          <w:lang w:val="uk-UA"/>
        </w:rPr>
        <w:t xml:space="preserve">забезпечення                                                                      </w:t>
      </w:r>
    </w:p>
    <w:p w14:paraId="5315BEBC" w14:textId="77777777" w:rsidR="00F57BC3" w:rsidRPr="00F57BC3" w:rsidRDefault="00F57BC3" w:rsidP="00F57BC3">
      <w:pPr>
        <w:spacing w:after="0" w:line="240" w:lineRule="auto"/>
        <w:jc w:val="both"/>
        <w:rPr>
          <w:rFonts w:ascii="Times New Roman" w:eastAsia="Calibri" w:hAnsi="Times New Roman"/>
          <w:sz w:val="24"/>
          <w:szCs w:val="24"/>
          <w:lang w:val="uk-UA"/>
        </w:rPr>
      </w:pPr>
    </w:p>
    <w:p w14:paraId="04430D7D" w14:textId="77777777" w:rsidR="00F57BC3" w:rsidRPr="00F57BC3" w:rsidRDefault="00F57BC3" w:rsidP="00F57BC3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F57BC3">
        <w:rPr>
          <w:rFonts w:ascii="Times New Roman" w:hAnsi="Times New Roman"/>
          <w:sz w:val="24"/>
          <w:szCs w:val="24"/>
          <w:lang w:val="uk-UA"/>
        </w:rPr>
        <w:t>Начальник фінансового управління                                                                      Л. Палагнюк</w:t>
      </w:r>
    </w:p>
    <w:p w14:paraId="1B692A10" w14:textId="77777777" w:rsidR="00F57BC3" w:rsidRPr="00F57BC3" w:rsidRDefault="00F57BC3" w:rsidP="00F57BC3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F57BC3">
        <w:rPr>
          <w:rFonts w:ascii="Times New Roman" w:hAnsi="Times New Roman"/>
          <w:sz w:val="24"/>
          <w:szCs w:val="24"/>
          <w:lang w:val="uk-UA"/>
        </w:rPr>
        <w:t xml:space="preserve">                                                                      </w:t>
      </w:r>
    </w:p>
    <w:p w14:paraId="2C7F5D63" w14:textId="77777777" w:rsidR="00F57BC3" w:rsidRPr="00F57BC3" w:rsidRDefault="00F57BC3" w:rsidP="00F57BC3">
      <w:pPr>
        <w:spacing w:after="0" w:line="240" w:lineRule="auto"/>
        <w:jc w:val="both"/>
        <w:rPr>
          <w:rFonts w:ascii="Times New Roman" w:eastAsia="Calibri" w:hAnsi="Times New Roman"/>
          <w:sz w:val="24"/>
          <w:szCs w:val="24"/>
          <w:lang w:val="uk-UA"/>
        </w:rPr>
      </w:pPr>
      <w:r w:rsidRPr="00F57BC3">
        <w:rPr>
          <w:rFonts w:ascii="Times New Roman" w:eastAsia="Calibri" w:hAnsi="Times New Roman"/>
          <w:sz w:val="24"/>
          <w:szCs w:val="24"/>
          <w:lang w:val="uk-UA"/>
        </w:rPr>
        <w:t>Начальник відділу бухгалтерського обліку                                                          І. Чорней</w:t>
      </w:r>
    </w:p>
    <w:p w14:paraId="2D2E73EF" w14:textId="77777777" w:rsidR="00F57BC3" w:rsidRPr="00F57BC3" w:rsidRDefault="00F57BC3" w:rsidP="00F57BC3">
      <w:pPr>
        <w:spacing w:after="0" w:line="240" w:lineRule="auto"/>
        <w:jc w:val="both"/>
        <w:rPr>
          <w:rFonts w:ascii="Times New Roman" w:eastAsia="Calibri" w:hAnsi="Times New Roman"/>
          <w:sz w:val="24"/>
          <w:szCs w:val="24"/>
          <w:lang w:val="uk-UA"/>
        </w:rPr>
      </w:pPr>
      <w:r w:rsidRPr="00F57BC3">
        <w:rPr>
          <w:rFonts w:ascii="Times New Roman" w:eastAsia="Calibri" w:hAnsi="Times New Roman"/>
          <w:sz w:val="24"/>
          <w:szCs w:val="24"/>
          <w:lang w:val="uk-UA"/>
        </w:rPr>
        <w:t xml:space="preserve">та звітності - головний бухгалтер                                                                         </w:t>
      </w:r>
    </w:p>
    <w:p w14:paraId="6A2270E9" w14:textId="77777777" w:rsidR="00F57BC3" w:rsidRPr="00F57BC3" w:rsidRDefault="00F57BC3" w:rsidP="00F57BC3">
      <w:pPr>
        <w:spacing w:after="0" w:line="240" w:lineRule="auto"/>
        <w:jc w:val="both"/>
        <w:rPr>
          <w:rFonts w:ascii="Times New Roman" w:eastAsia="Calibri" w:hAnsi="Times New Roman"/>
          <w:sz w:val="24"/>
          <w:szCs w:val="24"/>
          <w:lang w:val="uk-UA"/>
        </w:rPr>
      </w:pPr>
    </w:p>
    <w:p w14:paraId="1D247221" w14:textId="465299B9" w:rsidR="009E77FB" w:rsidRPr="00AB1F9E" w:rsidRDefault="00F57BC3" w:rsidP="00F57BC3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  <w:r w:rsidRPr="00F57BC3">
        <w:rPr>
          <w:rFonts w:ascii="Times New Roman" w:hAnsi="Times New Roman"/>
          <w:sz w:val="24"/>
          <w:szCs w:val="24"/>
          <w:lang w:val="uk-UA"/>
        </w:rPr>
        <w:t>Керуюча справами                                                                                                  Я. Раковіца</w:t>
      </w:r>
    </w:p>
    <w:p w14:paraId="1A3B104A" w14:textId="77777777" w:rsidR="009E77FB" w:rsidRPr="00AB1F9E" w:rsidRDefault="009E77FB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66ECB87A" w14:textId="77777777" w:rsidR="009E77FB" w:rsidRPr="00AB1F9E" w:rsidRDefault="009E77FB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226E191B" w14:textId="77777777" w:rsidR="009E77FB" w:rsidRPr="0049467A" w:rsidRDefault="009E77FB" w:rsidP="00EE1455">
      <w:pPr>
        <w:spacing w:after="0" w:line="240" w:lineRule="auto"/>
        <w:ind w:left="1843"/>
        <w:jc w:val="right"/>
        <w:rPr>
          <w:lang w:val="uk-UA"/>
        </w:rPr>
      </w:pPr>
    </w:p>
    <w:p w14:paraId="74C5F327" w14:textId="33511A12" w:rsidR="009E77FB" w:rsidRDefault="009E77FB">
      <w:pPr>
        <w:rPr>
          <w:lang w:val="uk-UA"/>
        </w:rPr>
      </w:pPr>
    </w:p>
    <w:p w14:paraId="4961FD07" w14:textId="4F34E33D" w:rsidR="00F57BC3" w:rsidRDefault="00F57BC3">
      <w:pPr>
        <w:rPr>
          <w:lang w:val="uk-UA"/>
        </w:rPr>
      </w:pPr>
    </w:p>
    <w:p w14:paraId="3AFE7201" w14:textId="4E6857D8" w:rsidR="00F57BC3" w:rsidRDefault="00F57BC3">
      <w:pPr>
        <w:rPr>
          <w:lang w:val="uk-UA"/>
        </w:rPr>
      </w:pPr>
    </w:p>
    <w:p w14:paraId="13FEDE40" w14:textId="33A0FC7E" w:rsidR="00F57BC3" w:rsidRDefault="00F57BC3">
      <w:pPr>
        <w:rPr>
          <w:lang w:val="uk-UA"/>
        </w:rPr>
      </w:pPr>
    </w:p>
    <w:p w14:paraId="42032CF0" w14:textId="0EDFD1C0" w:rsidR="00F57BC3" w:rsidRDefault="00F57BC3">
      <w:pPr>
        <w:rPr>
          <w:lang w:val="uk-UA"/>
        </w:rPr>
      </w:pPr>
    </w:p>
    <w:p w14:paraId="3B7E6F11" w14:textId="7C77C17A" w:rsidR="00F57BC3" w:rsidRDefault="00F57BC3">
      <w:pPr>
        <w:rPr>
          <w:lang w:val="uk-UA"/>
        </w:rPr>
      </w:pPr>
    </w:p>
    <w:p w14:paraId="19467184" w14:textId="3E7D82BC" w:rsidR="00F57BC3" w:rsidRDefault="00F57BC3">
      <w:pPr>
        <w:rPr>
          <w:lang w:val="uk-UA"/>
        </w:rPr>
      </w:pPr>
    </w:p>
    <w:p w14:paraId="700D3F75" w14:textId="4748718D" w:rsidR="00F57BC3" w:rsidRDefault="00F57BC3">
      <w:pPr>
        <w:rPr>
          <w:lang w:val="uk-UA"/>
        </w:rPr>
      </w:pPr>
    </w:p>
    <w:p w14:paraId="4139066A" w14:textId="43B7E254" w:rsidR="00F57BC3" w:rsidRDefault="00F57BC3">
      <w:pPr>
        <w:rPr>
          <w:lang w:val="uk-UA"/>
        </w:rPr>
      </w:pPr>
    </w:p>
    <w:p w14:paraId="007297D9" w14:textId="4737FF74" w:rsidR="00F57BC3" w:rsidRDefault="00F57BC3">
      <w:pPr>
        <w:rPr>
          <w:lang w:val="uk-UA"/>
        </w:rPr>
      </w:pPr>
    </w:p>
    <w:p w14:paraId="4A4FD1A5" w14:textId="732A7756" w:rsidR="00F57BC3" w:rsidRDefault="00F57BC3">
      <w:pPr>
        <w:rPr>
          <w:lang w:val="uk-UA"/>
        </w:rPr>
      </w:pPr>
    </w:p>
    <w:p w14:paraId="3F311AA0" w14:textId="59D733AE" w:rsidR="00F57BC3" w:rsidRDefault="00F57BC3">
      <w:pPr>
        <w:rPr>
          <w:lang w:val="uk-UA"/>
        </w:rPr>
      </w:pPr>
    </w:p>
    <w:p w14:paraId="2FE685F6" w14:textId="39ADE97C" w:rsidR="00F57BC3" w:rsidRDefault="00F57BC3">
      <w:pPr>
        <w:rPr>
          <w:lang w:val="uk-UA"/>
        </w:rPr>
      </w:pPr>
    </w:p>
    <w:p w14:paraId="5FE31FF3" w14:textId="274D8851" w:rsidR="00F57BC3" w:rsidRDefault="00F57BC3">
      <w:pPr>
        <w:rPr>
          <w:lang w:val="uk-UA"/>
        </w:rPr>
      </w:pPr>
    </w:p>
    <w:p w14:paraId="64735980" w14:textId="383D67AE" w:rsidR="00F57BC3" w:rsidRDefault="00F57BC3">
      <w:pPr>
        <w:rPr>
          <w:lang w:val="uk-UA"/>
        </w:rPr>
      </w:pPr>
    </w:p>
    <w:sectPr w:rsidR="00F57BC3" w:rsidSect="00ED7947">
      <w:pgSz w:w="11906" w:h="16838" w:code="9"/>
      <w:pgMar w:top="899" w:right="707" w:bottom="709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E67161A" w14:textId="77777777" w:rsidR="00907032" w:rsidRDefault="00907032" w:rsidP="00EE1455">
      <w:pPr>
        <w:spacing w:after="0" w:line="240" w:lineRule="auto"/>
      </w:pPr>
      <w:r>
        <w:separator/>
      </w:r>
    </w:p>
  </w:endnote>
  <w:endnote w:type="continuationSeparator" w:id="0">
    <w:p w14:paraId="2725C322" w14:textId="77777777" w:rsidR="00907032" w:rsidRDefault="00907032" w:rsidP="00EE1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B972D28" w14:textId="77777777" w:rsidR="00907032" w:rsidRDefault="00907032" w:rsidP="00EE1455">
      <w:pPr>
        <w:spacing w:after="0" w:line="240" w:lineRule="auto"/>
      </w:pPr>
      <w:r>
        <w:separator/>
      </w:r>
    </w:p>
  </w:footnote>
  <w:footnote w:type="continuationSeparator" w:id="0">
    <w:p w14:paraId="014310FD" w14:textId="77777777" w:rsidR="00907032" w:rsidRDefault="00907032" w:rsidP="00EE14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3D7547D"/>
    <w:multiLevelType w:val="hybridMultilevel"/>
    <w:tmpl w:val="A22010DA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46A14554"/>
    <w:multiLevelType w:val="hybridMultilevel"/>
    <w:tmpl w:val="F2AAF37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66180014"/>
    <w:multiLevelType w:val="hybridMultilevel"/>
    <w:tmpl w:val="D5466A7E"/>
    <w:lvl w:ilvl="0" w:tplc="6952FC4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 w16cid:durableId="382873140">
    <w:abstractNumId w:val="1"/>
  </w:num>
  <w:num w:numId="2" w16cid:durableId="2073848434">
    <w:abstractNumId w:val="2"/>
  </w:num>
  <w:num w:numId="3" w16cid:durableId="60523086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18E6"/>
    <w:rsid w:val="00012B86"/>
    <w:rsid w:val="00031966"/>
    <w:rsid w:val="0003437F"/>
    <w:rsid w:val="00042B21"/>
    <w:rsid w:val="00043152"/>
    <w:rsid w:val="00051F69"/>
    <w:rsid w:val="000541DF"/>
    <w:rsid w:val="00060337"/>
    <w:rsid w:val="000632C1"/>
    <w:rsid w:val="00064316"/>
    <w:rsid w:val="000721E5"/>
    <w:rsid w:val="0007783C"/>
    <w:rsid w:val="00080D4D"/>
    <w:rsid w:val="000B5805"/>
    <w:rsid w:val="000B62D8"/>
    <w:rsid w:val="000B62FE"/>
    <w:rsid w:val="000C2108"/>
    <w:rsid w:val="000C2D57"/>
    <w:rsid w:val="000E1A71"/>
    <w:rsid w:val="000E5091"/>
    <w:rsid w:val="000E63CB"/>
    <w:rsid w:val="000F5A95"/>
    <w:rsid w:val="00122250"/>
    <w:rsid w:val="00142D11"/>
    <w:rsid w:val="00147912"/>
    <w:rsid w:val="00147A60"/>
    <w:rsid w:val="001557F1"/>
    <w:rsid w:val="0015746B"/>
    <w:rsid w:val="00167E75"/>
    <w:rsid w:val="00170069"/>
    <w:rsid w:val="001718E6"/>
    <w:rsid w:val="00183C65"/>
    <w:rsid w:val="00196D86"/>
    <w:rsid w:val="00197C29"/>
    <w:rsid w:val="001A2ABE"/>
    <w:rsid w:val="001A7E99"/>
    <w:rsid w:val="001C06EC"/>
    <w:rsid w:val="001C15F9"/>
    <w:rsid w:val="001C73FB"/>
    <w:rsid w:val="001C7E27"/>
    <w:rsid w:val="001D0F18"/>
    <w:rsid w:val="001E3D41"/>
    <w:rsid w:val="001F0B10"/>
    <w:rsid w:val="00203C4A"/>
    <w:rsid w:val="002045C8"/>
    <w:rsid w:val="002060C5"/>
    <w:rsid w:val="00211C8E"/>
    <w:rsid w:val="002147DE"/>
    <w:rsid w:val="0023600D"/>
    <w:rsid w:val="00241E96"/>
    <w:rsid w:val="002576D7"/>
    <w:rsid w:val="00261A87"/>
    <w:rsid w:val="00267089"/>
    <w:rsid w:val="00277DD8"/>
    <w:rsid w:val="0028366E"/>
    <w:rsid w:val="00284622"/>
    <w:rsid w:val="00290C23"/>
    <w:rsid w:val="00297282"/>
    <w:rsid w:val="002B3791"/>
    <w:rsid w:val="002B7CA5"/>
    <w:rsid w:val="002C71F1"/>
    <w:rsid w:val="002C7B41"/>
    <w:rsid w:val="002D5D4C"/>
    <w:rsid w:val="002D70CD"/>
    <w:rsid w:val="002E4626"/>
    <w:rsid w:val="002E469C"/>
    <w:rsid w:val="002E5250"/>
    <w:rsid w:val="002E671A"/>
    <w:rsid w:val="00303B1E"/>
    <w:rsid w:val="00307527"/>
    <w:rsid w:val="0031460F"/>
    <w:rsid w:val="00316404"/>
    <w:rsid w:val="0032457C"/>
    <w:rsid w:val="00337123"/>
    <w:rsid w:val="00352CAC"/>
    <w:rsid w:val="00360BB1"/>
    <w:rsid w:val="0037505B"/>
    <w:rsid w:val="0037758D"/>
    <w:rsid w:val="00385665"/>
    <w:rsid w:val="003E14DD"/>
    <w:rsid w:val="003E3FED"/>
    <w:rsid w:val="0040554E"/>
    <w:rsid w:val="0041052A"/>
    <w:rsid w:val="0043563E"/>
    <w:rsid w:val="004474E2"/>
    <w:rsid w:val="00447CED"/>
    <w:rsid w:val="00460077"/>
    <w:rsid w:val="0048639B"/>
    <w:rsid w:val="0049467A"/>
    <w:rsid w:val="00497BFC"/>
    <w:rsid w:val="004A28F2"/>
    <w:rsid w:val="004B35B5"/>
    <w:rsid w:val="004B527B"/>
    <w:rsid w:val="004C2D83"/>
    <w:rsid w:val="004C41CD"/>
    <w:rsid w:val="004C6B29"/>
    <w:rsid w:val="004C7D40"/>
    <w:rsid w:val="004F2A70"/>
    <w:rsid w:val="004F7BAE"/>
    <w:rsid w:val="00502E1F"/>
    <w:rsid w:val="005118E8"/>
    <w:rsid w:val="00511EF0"/>
    <w:rsid w:val="00512D15"/>
    <w:rsid w:val="0051446A"/>
    <w:rsid w:val="00521509"/>
    <w:rsid w:val="00535224"/>
    <w:rsid w:val="00544212"/>
    <w:rsid w:val="0054571C"/>
    <w:rsid w:val="005553BC"/>
    <w:rsid w:val="0056080C"/>
    <w:rsid w:val="00565E3F"/>
    <w:rsid w:val="005740E8"/>
    <w:rsid w:val="005871DB"/>
    <w:rsid w:val="005A2F4B"/>
    <w:rsid w:val="005A5F3D"/>
    <w:rsid w:val="005B2782"/>
    <w:rsid w:val="005B29C8"/>
    <w:rsid w:val="005E0C88"/>
    <w:rsid w:val="005E6D17"/>
    <w:rsid w:val="005E7FAC"/>
    <w:rsid w:val="00617B34"/>
    <w:rsid w:val="00620297"/>
    <w:rsid w:val="00621196"/>
    <w:rsid w:val="00622D10"/>
    <w:rsid w:val="00632CA1"/>
    <w:rsid w:val="00646CEF"/>
    <w:rsid w:val="00656B8E"/>
    <w:rsid w:val="0065707F"/>
    <w:rsid w:val="00670F1B"/>
    <w:rsid w:val="006711AF"/>
    <w:rsid w:val="006735AA"/>
    <w:rsid w:val="006837C5"/>
    <w:rsid w:val="006943A3"/>
    <w:rsid w:val="006A0B2D"/>
    <w:rsid w:val="006B649A"/>
    <w:rsid w:val="006C041C"/>
    <w:rsid w:val="006C13D7"/>
    <w:rsid w:val="006D0D67"/>
    <w:rsid w:val="006D3704"/>
    <w:rsid w:val="006D565C"/>
    <w:rsid w:val="006E019F"/>
    <w:rsid w:val="006E1711"/>
    <w:rsid w:val="006E1E18"/>
    <w:rsid w:val="00701739"/>
    <w:rsid w:val="00710520"/>
    <w:rsid w:val="007115E4"/>
    <w:rsid w:val="00716119"/>
    <w:rsid w:val="00721B83"/>
    <w:rsid w:val="00755C9E"/>
    <w:rsid w:val="00770F95"/>
    <w:rsid w:val="007714A7"/>
    <w:rsid w:val="00784638"/>
    <w:rsid w:val="00784D6A"/>
    <w:rsid w:val="00791E35"/>
    <w:rsid w:val="007B21F4"/>
    <w:rsid w:val="007B22D0"/>
    <w:rsid w:val="007B6793"/>
    <w:rsid w:val="007E2669"/>
    <w:rsid w:val="007E6625"/>
    <w:rsid w:val="00803DE7"/>
    <w:rsid w:val="00844C39"/>
    <w:rsid w:val="008744E2"/>
    <w:rsid w:val="008775DC"/>
    <w:rsid w:val="00881954"/>
    <w:rsid w:val="00885039"/>
    <w:rsid w:val="00885136"/>
    <w:rsid w:val="00897759"/>
    <w:rsid w:val="008A23C6"/>
    <w:rsid w:val="00907032"/>
    <w:rsid w:val="0092462C"/>
    <w:rsid w:val="00925A02"/>
    <w:rsid w:val="00937DF7"/>
    <w:rsid w:val="00954219"/>
    <w:rsid w:val="009629C0"/>
    <w:rsid w:val="00991EBA"/>
    <w:rsid w:val="009A4009"/>
    <w:rsid w:val="009A5792"/>
    <w:rsid w:val="009B626C"/>
    <w:rsid w:val="009C4B9B"/>
    <w:rsid w:val="009C6216"/>
    <w:rsid w:val="009C626F"/>
    <w:rsid w:val="009C7602"/>
    <w:rsid w:val="009D77E2"/>
    <w:rsid w:val="009E6D0F"/>
    <w:rsid w:val="009E77FB"/>
    <w:rsid w:val="00A01EC5"/>
    <w:rsid w:val="00A15ABB"/>
    <w:rsid w:val="00A1646A"/>
    <w:rsid w:val="00A20614"/>
    <w:rsid w:val="00A25E10"/>
    <w:rsid w:val="00A373DA"/>
    <w:rsid w:val="00A3764C"/>
    <w:rsid w:val="00A45738"/>
    <w:rsid w:val="00A461C0"/>
    <w:rsid w:val="00A67B06"/>
    <w:rsid w:val="00A74480"/>
    <w:rsid w:val="00A77AF4"/>
    <w:rsid w:val="00A90080"/>
    <w:rsid w:val="00A920B6"/>
    <w:rsid w:val="00A93E71"/>
    <w:rsid w:val="00A94E39"/>
    <w:rsid w:val="00A9675F"/>
    <w:rsid w:val="00AB1F9E"/>
    <w:rsid w:val="00AB4DBF"/>
    <w:rsid w:val="00AB56D4"/>
    <w:rsid w:val="00AD2EBD"/>
    <w:rsid w:val="00AD30E6"/>
    <w:rsid w:val="00AD580F"/>
    <w:rsid w:val="00AE2905"/>
    <w:rsid w:val="00AF2354"/>
    <w:rsid w:val="00AF2744"/>
    <w:rsid w:val="00B069A7"/>
    <w:rsid w:val="00B3280F"/>
    <w:rsid w:val="00B372FE"/>
    <w:rsid w:val="00B52A0E"/>
    <w:rsid w:val="00B539A9"/>
    <w:rsid w:val="00B56DDB"/>
    <w:rsid w:val="00B62225"/>
    <w:rsid w:val="00B67C87"/>
    <w:rsid w:val="00B77229"/>
    <w:rsid w:val="00B80CFA"/>
    <w:rsid w:val="00B810DF"/>
    <w:rsid w:val="00B8284C"/>
    <w:rsid w:val="00B866DF"/>
    <w:rsid w:val="00B96289"/>
    <w:rsid w:val="00B967C2"/>
    <w:rsid w:val="00BB00E6"/>
    <w:rsid w:val="00BB6C6F"/>
    <w:rsid w:val="00BC12F1"/>
    <w:rsid w:val="00BC4731"/>
    <w:rsid w:val="00BD4C8C"/>
    <w:rsid w:val="00BE16A7"/>
    <w:rsid w:val="00C40302"/>
    <w:rsid w:val="00C67808"/>
    <w:rsid w:val="00C74289"/>
    <w:rsid w:val="00C83B58"/>
    <w:rsid w:val="00C911C2"/>
    <w:rsid w:val="00C922CF"/>
    <w:rsid w:val="00C9431C"/>
    <w:rsid w:val="00C94FF1"/>
    <w:rsid w:val="00CD0537"/>
    <w:rsid w:val="00CD2076"/>
    <w:rsid w:val="00CD57BE"/>
    <w:rsid w:val="00CE1B9C"/>
    <w:rsid w:val="00D017DD"/>
    <w:rsid w:val="00D14119"/>
    <w:rsid w:val="00D2183B"/>
    <w:rsid w:val="00D25BDC"/>
    <w:rsid w:val="00D3158F"/>
    <w:rsid w:val="00D3206B"/>
    <w:rsid w:val="00D3634A"/>
    <w:rsid w:val="00D40E12"/>
    <w:rsid w:val="00D5587D"/>
    <w:rsid w:val="00D927B7"/>
    <w:rsid w:val="00DA44A6"/>
    <w:rsid w:val="00DB20D0"/>
    <w:rsid w:val="00DE3259"/>
    <w:rsid w:val="00DF74A8"/>
    <w:rsid w:val="00E163F6"/>
    <w:rsid w:val="00E21D41"/>
    <w:rsid w:val="00E33B7F"/>
    <w:rsid w:val="00E41228"/>
    <w:rsid w:val="00E613C6"/>
    <w:rsid w:val="00E70B91"/>
    <w:rsid w:val="00E70C80"/>
    <w:rsid w:val="00E761AC"/>
    <w:rsid w:val="00E86403"/>
    <w:rsid w:val="00E905E7"/>
    <w:rsid w:val="00EA1659"/>
    <w:rsid w:val="00EA6322"/>
    <w:rsid w:val="00EB0603"/>
    <w:rsid w:val="00EC0E7D"/>
    <w:rsid w:val="00ED7947"/>
    <w:rsid w:val="00EE0997"/>
    <w:rsid w:val="00EE1455"/>
    <w:rsid w:val="00F01AF6"/>
    <w:rsid w:val="00F02FF6"/>
    <w:rsid w:val="00F1598C"/>
    <w:rsid w:val="00F35A2A"/>
    <w:rsid w:val="00F42C37"/>
    <w:rsid w:val="00F57BC3"/>
    <w:rsid w:val="00F61BAA"/>
    <w:rsid w:val="00F623EF"/>
    <w:rsid w:val="00F72B43"/>
    <w:rsid w:val="00F774B2"/>
    <w:rsid w:val="00F8056A"/>
    <w:rsid w:val="00F82CD5"/>
    <w:rsid w:val="00F90DCA"/>
    <w:rsid w:val="00FA2955"/>
    <w:rsid w:val="00FA32CB"/>
    <w:rsid w:val="00FA59DA"/>
    <w:rsid w:val="00FB10E1"/>
    <w:rsid w:val="00FC288C"/>
    <w:rsid w:val="00FF0F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2878A21"/>
  <w15:docId w15:val="{5EF89145-4AE7-4F11-9CA2-F2FEFD5D68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E1455"/>
    <w:pPr>
      <w:spacing w:after="200" w:line="276" w:lineRule="auto"/>
    </w:pPr>
    <w:rPr>
      <w:rFonts w:eastAsia="Times New Roma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uiPriority w:val="99"/>
    <w:rsid w:val="00EE145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a"/>
    <w:next w:val="a"/>
    <w:uiPriority w:val="99"/>
    <w:rsid w:val="00EE145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EE1455"/>
    <w:rPr>
      <w:rFonts w:ascii="Arial" w:eastAsia="Times New Roman" w:hAnsi="Arial"/>
      <w:sz w:val="24"/>
      <w:szCs w:val="20"/>
      <w:lang w:val="uk-UA"/>
    </w:rPr>
  </w:style>
  <w:style w:type="paragraph" w:customStyle="1" w:styleId="Normal2">
    <w:name w:val="Normal2"/>
    <w:uiPriority w:val="99"/>
    <w:rsid w:val="00EE1455"/>
    <w:rPr>
      <w:rFonts w:ascii="Arial" w:eastAsia="Times New Roman" w:hAnsi="Arial"/>
      <w:sz w:val="24"/>
      <w:szCs w:val="20"/>
      <w:lang w:val="uk-UA"/>
    </w:rPr>
  </w:style>
  <w:style w:type="paragraph" w:styleId="a3">
    <w:name w:val="No Spacing"/>
    <w:uiPriority w:val="99"/>
    <w:qFormat/>
    <w:rsid w:val="00EE1455"/>
  </w:style>
  <w:style w:type="paragraph" w:styleId="a4">
    <w:name w:val="header"/>
    <w:basedOn w:val="a"/>
    <w:link w:val="a5"/>
    <w:uiPriority w:val="99"/>
    <w:rsid w:val="00EE1455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a5">
    <w:name w:val="Верхній колонтитул Знак"/>
    <w:basedOn w:val="a0"/>
    <w:link w:val="a4"/>
    <w:uiPriority w:val="99"/>
    <w:locked/>
    <w:rsid w:val="00EE1455"/>
    <w:rPr>
      <w:rFonts w:ascii="Times New Roman" w:hAnsi="Times New Roman" w:cs="Times New Roman"/>
      <w:sz w:val="24"/>
      <w:szCs w:val="24"/>
      <w:lang w:val="ru-RU" w:eastAsia="ru-RU"/>
    </w:rPr>
  </w:style>
  <w:style w:type="paragraph" w:styleId="a6">
    <w:name w:val="Body Text"/>
    <w:basedOn w:val="a"/>
    <w:link w:val="a7"/>
    <w:uiPriority w:val="99"/>
    <w:rsid w:val="00EE1455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a7">
    <w:name w:val="Основний текст Знак"/>
    <w:basedOn w:val="a0"/>
    <w:link w:val="a6"/>
    <w:uiPriority w:val="99"/>
    <w:locked/>
    <w:rsid w:val="00EE1455"/>
    <w:rPr>
      <w:rFonts w:ascii="Arial" w:hAnsi="Arial" w:cs="Times New Roman"/>
      <w:sz w:val="20"/>
      <w:szCs w:val="20"/>
      <w:lang w:eastAsia="ru-RU"/>
    </w:rPr>
  </w:style>
  <w:style w:type="paragraph" w:styleId="a8">
    <w:name w:val="footer"/>
    <w:basedOn w:val="a"/>
    <w:link w:val="a9"/>
    <w:uiPriority w:val="99"/>
    <w:rsid w:val="00EE14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Нижній колонтитул Знак"/>
    <w:basedOn w:val="a0"/>
    <w:link w:val="a8"/>
    <w:uiPriority w:val="99"/>
    <w:locked/>
    <w:rsid w:val="00EE1455"/>
    <w:rPr>
      <w:rFonts w:ascii="Calibri" w:hAnsi="Calibri" w:cs="Times New Roman"/>
      <w:lang w:val="ru-RU" w:eastAsia="ru-RU"/>
    </w:rPr>
  </w:style>
  <w:style w:type="paragraph" w:styleId="aa">
    <w:name w:val="List Paragraph"/>
    <w:basedOn w:val="a"/>
    <w:uiPriority w:val="99"/>
    <w:qFormat/>
    <w:rsid w:val="0049467A"/>
    <w:pPr>
      <w:ind w:left="720"/>
      <w:contextualSpacing/>
    </w:pPr>
  </w:style>
  <w:style w:type="character" w:customStyle="1" w:styleId="rvts23">
    <w:name w:val="rvts23"/>
    <w:basedOn w:val="a0"/>
    <w:rsid w:val="00277DD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772995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1905</Words>
  <Characters>1087</Characters>
  <Application>Microsoft Office Word</Application>
  <DocSecurity>0</DocSecurity>
  <Lines>9</Lines>
  <Paragraphs>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2987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леся водянчук</cp:lastModifiedBy>
  <cp:revision>7</cp:revision>
  <cp:lastPrinted>2023-10-10T10:43:00Z</cp:lastPrinted>
  <dcterms:created xsi:type="dcterms:W3CDTF">2024-07-30T12:41:00Z</dcterms:created>
  <dcterms:modified xsi:type="dcterms:W3CDTF">2024-10-29T08:19:00Z</dcterms:modified>
</cp:coreProperties>
</file>