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BB6F8" w14:textId="77777777" w:rsidR="00272D61" w:rsidRDefault="00272D61" w:rsidP="00272D61">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174FC0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5pt;height:49.55pt" o:ole="" fillcolor="window">
            <v:imagedata r:id="rId8" o:title=""/>
          </v:shape>
          <o:OLEObject Type="Embed" ProgID="PBrush" ShapeID="_x0000_i1025" DrawAspect="Content" ObjectID="_1795954275" r:id="rId9"/>
        </w:object>
      </w:r>
    </w:p>
    <w:p w14:paraId="15C733B2" w14:textId="77777777" w:rsidR="00272D61" w:rsidRDefault="00272D61" w:rsidP="00272D61">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1616E0D9" w14:textId="77777777" w:rsidR="00272D61" w:rsidRDefault="00272D61" w:rsidP="00272D61">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06BCAC9E" w14:textId="77777777" w:rsidR="00272D61" w:rsidRDefault="00272D61" w:rsidP="00272D61">
      <w:pPr>
        <w:pStyle w:val="10"/>
        <w:widowControl w:val="0"/>
        <w:rPr>
          <w:sz w:val="24"/>
          <w:szCs w:val="24"/>
        </w:rPr>
      </w:pPr>
    </w:p>
    <w:p w14:paraId="0F36DD54" w14:textId="77777777" w:rsidR="00272D61" w:rsidRPr="00272D61" w:rsidRDefault="00272D61" w:rsidP="00272D61">
      <w:pPr>
        <w:tabs>
          <w:tab w:val="left" w:pos="6946"/>
        </w:tabs>
        <w:spacing w:after="0"/>
        <w:ind w:left="6521"/>
        <w:rPr>
          <w:rFonts w:ascii="Times New Roman" w:hAnsi="Times New Roman" w:cs="Times New Roman"/>
          <w:sz w:val="24"/>
          <w:szCs w:val="24"/>
        </w:rPr>
      </w:pPr>
      <w:r w:rsidRPr="00272D61">
        <w:rPr>
          <w:rFonts w:ascii="Times New Roman" w:hAnsi="Times New Roman" w:cs="Times New Roman"/>
          <w:sz w:val="24"/>
          <w:szCs w:val="24"/>
        </w:rPr>
        <w:t>ПРОЄКТ</w:t>
      </w:r>
    </w:p>
    <w:p w14:paraId="46D58E45" w14:textId="62B555E0" w:rsidR="00272D61" w:rsidRPr="00272D61" w:rsidRDefault="00272D61" w:rsidP="00272D61">
      <w:pPr>
        <w:pStyle w:val="10"/>
        <w:widowControl w:val="0"/>
        <w:tabs>
          <w:tab w:val="left" w:pos="6946"/>
        </w:tabs>
        <w:ind w:left="6521"/>
        <w:rPr>
          <w:sz w:val="24"/>
          <w:szCs w:val="24"/>
          <w:lang w:val="uk-UA"/>
        </w:rPr>
      </w:pPr>
      <w:r w:rsidRPr="00272D61">
        <w:rPr>
          <w:sz w:val="24"/>
          <w:szCs w:val="24"/>
        </w:rPr>
        <w:t xml:space="preserve">Автор: </w:t>
      </w:r>
      <w:r>
        <w:rPr>
          <w:sz w:val="24"/>
          <w:szCs w:val="24"/>
          <w:lang w:val="uk-UA"/>
        </w:rPr>
        <w:t>Палагнюк Л.І.</w:t>
      </w:r>
    </w:p>
    <w:p w14:paraId="09BFD419" w14:textId="7FDBCCF6" w:rsidR="00272D61" w:rsidRPr="00272D61" w:rsidRDefault="00272D61" w:rsidP="00272D61">
      <w:pPr>
        <w:pStyle w:val="10"/>
        <w:widowControl w:val="0"/>
        <w:tabs>
          <w:tab w:val="left" w:pos="6946"/>
        </w:tabs>
        <w:ind w:left="6521"/>
        <w:rPr>
          <w:sz w:val="24"/>
          <w:szCs w:val="24"/>
        </w:rPr>
      </w:pPr>
      <w:r w:rsidRPr="00272D61">
        <w:rPr>
          <w:sz w:val="24"/>
          <w:szCs w:val="24"/>
        </w:rPr>
        <w:t>Реєстраційний номер 232</w:t>
      </w:r>
      <w:r>
        <w:rPr>
          <w:sz w:val="24"/>
          <w:szCs w:val="24"/>
          <w:lang w:val="uk-UA"/>
        </w:rPr>
        <w:t>4</w:t>
      </w:r>
      <w:bookmarkStart w:id="0" w:name="_GoBack"/>
      <w:bookmarkEnd w:id="0"/>
      <w:r w:rsidRPr="00272D61">
        <w:rPr>
          <w:sz w:val="24"/>
          <w:szCs w:val="24"/>
        </w:rPr>
        <w:t>/12</w:t>
      </w:r>
    </w:p>
    <w:p w14:paraId="1F386D32" w14:textId="77777777" w:rsidR="00272D61" w:rsidRDefault="00272D61" w:rsidP="00272D61">
      <w:pPr>
        <w:pStyle w:val="10"/>
        <w:widowControl w:val="0"/>
        <w:jc w:val="center"/>
        <w:rPr>
          <w:szCs w:val="24"/>
        </w:rPr>
      </w:pPr>
    </w:p>
    <w:p w14:paraId="52C1CDC9" w14:textId="77777777" w:rsidR="00272D61" w:rsidRPr="00272D61" w:rsidRDefault="00272D61" w:rsidP="00272D61">
      <w:pPr>
        <w:pStyle w:val="10"/>
        <w:widowControl w:val="0"/>
        <w:jc w:val="center"/>
        <w:rPr>
          <w:sz w:val="24"/>
        </w:rPr>
      </w:pPr>
      <w:r w:rsidRPr="00272D61">
        <w:rPr>
          <w:b/>
          <w:sz w:val="24"/>
          <w:szCs w:val="24"/>
        </w:rPr>
        <w:t>Р І Ш Е Н Н Я</w:t>
      </w:r>
    </w:p>
    <w:p w14:paraId="700081D1" w14:textId="77777777" w:rsidR="00272D61" w:rsidRDefault="00272D61" w:rsidP="00272D61">
      <w:pPr>
        <w:pStyle w:val="Normal2"/>
        <w:widowControl w:val="0"/>
        <w:jc w:val="center"/>
        <w:rPr>
          <w:rFonts w:ascii="Times New Roman" w:hAnsi="Times New Roman"/>
          <w:szCs w:val="24"/>
        </w:rPr>
      </w:pPr>
    </w:p>
    <w:p w14:paraId="5E811B0C" w14:textId="77777777" w:rsidR="00272D61" w:rsidRDefault="00272D61" w:rsidP="00272D61">
      <w:pPr>
        <w:pStyle w:val="Normal2"/>
        <w:widowControl w:val="0"/>
        <w:jc w:val="center"/>
        <w:rPr>
          <w:rFonts w:ascii="Times New Roman" w:hAnsi="Times New Roman"/>
          <w:szCs w:val="24"/>
        </w:rPr>
      </w:pPr>
      <w:r>
        <w:rPr>
          <w:rFonts w:ascii="Times New Roman" w:hAnsi="Times New Roman"/>
          <w:szCs w:val="24"/>
        </w:rPr>
        <w:t xml:space="preserve">ХХХІХ сесії Кіцманської міської ради </w:t>
      </w:r>
      <w:r>
        <w:rPr>
          <w:rFonts w:ascii="Times New Roman" w:hAnsi="Times New Roman"/>
          <w:szCs w:val="24"/>
          <w:lang w:val="en-US"/>
        </w:rPr>
        <w:t>V</w:t>
      </w:r>
      <w:r>
        <w:rPr>
          <w:rFonts w:ascii="Times New Roman" w:hAnsi="Times New Roman"/>
          <w:szCs w:val="24"/>
        </w:rPr>
        <w:t>ІІІ скликання</w:t>
      </w:r>
    </w:p>
    <w:p w14:paraId="19F77966" w14:textId="77777777" w:rsidR="00272D61" w:rsidRDefault="00272D61" w:rsidP="00272D61">
      <w:pPr>
        <w:pStyle w:val="Normal2"/>
        <w:widowControl w:val="0"/>
        <w:rPr>
          <w:rFonts w:ascii="Times New Roman" w:hAnsi="Times New Roman"/>
        </w:rPr>
      </w:pPr>
    </w:p>
    <w:p w14:paraId="45F8EFF5" w14:textId="77777777" w:rsidR="00272D61" w:rsidRDefault="00272D61" w:rsidP="00272D61">
      <w:pPr>
        <w:pStyle w:val="Normal2"/>
        <w:widowControl w:val="0"/>
        <w:rPr>
          <w:rFonts w:ascii="Times New Roman" w:hAnsi="Times New Roman"/>
          <w:b/>
        </w:rPr>
      </w:pPr>
      <w:r>
        <w:rPr>
          <w:rFonts w:ascii="Times New Roman" w:hAnsi="Times New Roman"/>
        </w:rPr>
        <w:t>19.12.2024                                                     м. Кіцмань                                                           №____</w:t>
      </w:r>
    </w:p>
    <w:p w14:paraId="7A1A62CA" w14:textId="77777777" w:rsidR="00272D61" w:rsidRPr="00272D61" w:rsidRDefault="00272D61" w:rsidP="00272D61">
      <w:pPr>
        <w:widowControl w:val="0"/>
        <w:suppressAutoHyphens/>
        <w:spacing w:after="0"/>
        <w:rPr>
          <w:rFonts w:ascii="Times New Roman" w:hAnsi="Times New Roman"/>
          <w:sz w:val="24"/>
          <w:szCs w:val="28"/>
          <w:lang w:val="uk-UA"/>
        </w:rPr>
      </w:pPr>
    </w:p>
    <w:p w14:paraId="4D864DF1" w14:textId="51D25F03" w:rsidR="00576D07" w:rsidRPr="00B22DA0" w:rsidRDefault="00D50436" w:rsidP="00272D61">
      <w:pPr>
        <w:spacing w:after="0" w:line="240" w:lineRule="auto"/>
        <w:ind w:right="5669"/>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Про </w:t>
      </w:r>
      <w:r w:rsidR="00A131C4" w:rsidRPr="00B22DA0">
        <w:rPr>
          <w:rFonts w:ascii="Times New Roman" w:hAnsi="Times New Roman" w:cs="Times New Roman"/>
          <w:b/>
          <w:sz w:val="24"/>
          <w:szCs w:val="24"/>
          <w:lang w:val="uk-UA"/>
        </w:rPr>
        <w:t>бюджет</w:t>
      </w:r>
      <w:r w:rsidRPr="00B22DA0">
        <w:rPr>
          <w:rFonts w:ascii="Times New Roman" w:hAnsi="Times New Roman" w:cs="Times New Roman"/>
          <w:b/>
          <w:sz w:val="24"/>
          <w:szCs w:val="24"/>
          <w:lang w:val="uk-UA"/>
        </w:rPr>
        <w:t xml:space="preserve"> Кіцманської міської територіальної громади </w:t>
      </w:r>
      <w:r w:rsidR="00A131C4" w:rsidRPr="00B22DA0">
        <w:rPr>
          <w:rFonts w:ascii="Times New Roman" w:hAnsi="Times New Roman" w:cs="Times New Roman"/>
          <w:b/>
          <w:sz w:val="24"/>
          <w:szCs w:val="24"/>
          <w:lang w:val="uk-UA"/>
        </w:rPr>
        <w:t xml:space="preserve"> на 20</w:t>
      </w:r>
      <w:r w:rsidR="005D5DCE" w:rsidRPr="00B22DA0">
        <w:rPr>
          <w:rFonts w:ascii="Times New Roman" w:hAnsi="Times New Roman" w:cs="Times New Roman"/>
          <w:b/>
          <w:sz w:val="24"/>
          <w:szCs w:val="24"/>
        </w:rPr>
        <w:t>2</w:t>
      </w:r>
      <w:r w:rsidR="00414008">
        <w:rPr>
          <w:rFonts w:ascii="Times New Roman" w:hAnsi="Times New Roman" w:cs="Times New Roman"/>
          <w:b/>
          <w:sz w:val="24"/>
          <w:szCs w:val="24"/>
          <w:lang w:val="uk-UA"/>
        </w:rPr>
        <w:t>5</w:t>
      </w:r>
      <w:r w:rsidR="00576D07" w:rsidRPr="00B22DA0">
        <w:rPr>
          <w:rFonts w:ascii="Times New Roman" w:hAnsi="Times New Roman" w:cs="Times New Roman"/>
          <w:b/>
          <w:sz w:val="24"/>
          <w:szCs w:val="24"/>
          <w:lang w:val="uk-UA"/>
        </w:rPr>
        <w:t xml:space="preserve"> рік </w:t>
      </w:r>
    </w:p>
    <w:p w14:paraId="3468E766" w14:textId="77777777" w:rsidR="00D50436" w:rsidRPr="00B22DA0" w:rsidRDefault="00D50436" w:rsidP="00A8515C">
      <w:pPr>
        <w:spacing w:after="0" w:line="240" w:lineRule="auto"/>
        <w:ind w:left="709"/>
        <w:rPr>
          <w:rFonts w:ascii="Times New Roman" w:hAnsi="Times New Roman" w:cs="Times New Roman"/>
          <w:b/>
          <w:sz w:val="24"/>
          <w:szCs w:val="24"/>
          <w:lang w:val="uk-UA"/>
        </w:rPr>
      </w:pPr>
    </w:p>
    <w:p w14:paraId="37820D85" w14:textId="1E5CFF90" w:rsidR="00DC25EA" w:rsidRPr="009122A9" w:rsidRDefault="00DC25EA" w:rsidP="009122A9">
      <w:pPr>
        <w:spacing w:after="0" w:line="240" w:lineRule="auto"/>
        <w:rPr>
          <w:rFonts w:ascii="Times New Roman" w:hAnsi="Times New Roman" w:cs="Times New Roman"/>
          <w:sz w:val="24"/>
          <w:szCs w:val="24"/>
          <w:u w:val="single"/>
          <w:lang w:val="uk-UA"/>
        </w:rPr>
      </w:pPr>
      <w:r w:rsidRPr="009122A9">
        <w:rPr>
          <w:rFonts w:ascii="Times New Roman" w:hAnsi="Times New Roman" w:cs="Times New Roman"/>
          <w:sz w:val="24"/>
          <w:szCs w:val="24"/>
          <w:u w:val="single"/>
          <w:lang w:val="uk-UA"/>
        </w:rPr>
        <w:t>2452100000</w:t>
      </w:r>
    </w:p>
    <w:p w14:paraId="134D7C83" w14:textId="63605510" w:rsidR="00DC25EA" w:rsidRPr="00B22DA0" w:rsidRDefault="00DC25EA" w:rsidP="009122A9">
      <w:pPr>
        <w:spacing w:after="0" w:line="240" w:lineRule="auto"/>
        <w:rPr>
          <w:rFonts w:ascii="Times New Roman" w:hAnsi="Times New Roman" w:cs="Times New Roman"/>
          <w:sz w:val="24"/>
          <w:szCs w:val="24"/>
          <w:lang w:val="uk-UA"/>
        </w:rPr>
      </w:pPr>
      <w:r w:rsidRPr="00B22DA0">
        <w:rPr>
          <w:rFonts w:ascii="Times New Roman" w:hAnsi="Times New Roman" w:cs="Times New Roman"/>
          <w:sz w:val="24"/>
          <w:szCs w:val="24"/>
          <w:lang w:val="uk-UA"/>
        </w:rPr>
        <w:t>(</w:t>
      </w:r>
      <w:r w:rsidR="009122A9">
        <w:rPr>
          <w:rFonts w:ascii="Times New Roman" w:hAnsi="Times New Roman" w:cs="Times New Roman"/>
          <w:sz w:val="24"/>
          <w:szCs w:val="24"/>
          <w:lang w:val="uk-UA"/>
        </w:rPr>
        <w:t>к</w:t>
      </w:r>
      <w:r w:rsidRPr="00B22DA0">
        <w:rPr>
          <w:rFonts w:ascii="Times New Roman" w:hAnsi="Times New Roman" w:cs="Times New Roman"/>
          <w:sz w:val="24"/>
          <w:szCs w:val="24"/>
          <w:lang w:val="uk-UA"/>
        </w:rPr>
        <w:t>од бюджету)</w:t>
      </w:r>
    </w:p>
    <w:p w14:paraId="344218A8" w14:textId="77777777" w:rsidR="00274C04" w:rsidRPr="00B22DA0" w:rsidRDefault="00274C04" w:rsidP="00A8515C">
      <w:pPr>
        <w:spacing w:after="0" w:line="240" w:lineRule="auto"/>
        <w:jc w:val="center"/>
        <w:rPr>
          <w:rFonts w:ascii="Times New Roman" w:hAnsi="Times New Roman" w:cs="Times New Roman"/>
          <w:sz w:val="24"/>
          <w:szCs w:val="24"/>
          <w:lang w:val="uk-UA"/>
        </w:rPr>
      </w:pPr>
    </w:p>
    <w:p w14:paraId="1EAE7539" w14:textId="65300071" w:rsidR="00576D07" w:rsidRPr="00B22DA0" w:rsidRDefault="000C15FE" w:rsidP="00272D61">
      <w:pPr>
        <w:spacing w:after="120" w:line="240" w:lineRule="auto"/>
        <w:ind w:firstLine="709"/>
        <w:jc w:val="both"/>
        <w:rPr>
          <w:rFonts w:ascii="Times New Roman" w:hAnsi="Times New Roman" w:cs="Times New Roman"/>
          <w:b/>
          <w:sz w:val="24"/>
          <w:szCs w:val="24"/>
          <w:lang w:val="uk-UA"/>
        </w:rPr>
      </w:pPr>
      <w:r w:rsidRPr="00B22DA0">
        <w:rPr>
          <w:rFonts w:ascii="Times New Roman" w:hAnsi="Times New Roman" w:cs="Times New Roman"/>
          <w:sz w:val="24"/>
          <w:szCs w:val="24"/>
          <w:lang w:val="uk-UA"/>
        </w:rPr>
        <w:t>Керуючись</w:t>
      </w:r>
      <w:r w:rsidR="00DC25EA" w:rsidRPr="00B22DA0">
        <w:rPr>
          <w:rFonts w:ascii="Times New Roman" w:hAnsi="Times New Roman" w:cs="Times New Roman"/>
          <w:sz w:val="24"/>
          <w:szCs w:val="24"/>
          <w:lang w:val="uk-UA"/>
        </w:rPr>
        <w:t xml:space="preserve"> Бюджетним кодексом України, пунктом </w:t>
      </w:r>
      <w:r w:rsidR="00E16615" w:rsidRPr="00B22DA0">
        <w:rPr>
          <w:rFonts w:ascii="Times New Roman" w:hAnsi="Times New Roman" w:cs="Times New Roman"/>
          <w:sz w:val="24"/>
          <w:szCs w:val="24"/>
          <w:lang w:val="uk-UA"/>
        </w:rPr>
        <w:t>23</w:t>
      </w:r>
      <w:r w:rsidR="00DC25EA" w:rsidRPr="00B22DA0">
        <w:rPr>
          <w:rFonts w:ascii="Times New Roman" w:hAnsi="Times New Roman" w:cs="Times New Roman"/>
          <w:sz w:val="24"/>
          <w:szCs w:val="24"/>
          <w:lang w:val="uk-UA"/>
        </w:rPr>
        <w:t xml:space="preserve"> частини 1 статті </w:t>
      </w:r>
      <w:r w:rsidR="00E16615" w:rsidRPr="00B22DA0">
        <w:rPr>
          <w:rFonts w:ascii="Times New Roman" w:hAnsi="Times New Roman" w:cs="Times New Roman"/>
          <w:sz w:val="24"/>
          <w:szCs w:val="24"/>
          <w:lang w:val="uk-UA"/>
        </w:rPr>
        <w:t>26</w:t>
      </w:r>
      <w:r w:rsidR="00DC25EA" w:rsidRPr="00B22DA0">
        <w:rPr>
          <w:rFonts w:ascii="Times New Roman" w:hAnsi="Times New Roman" w:cs="Times New Roman"/>
          <w:sz w:val="24"/>
          <w:szCs w:val="24"/>
          <w:lang w:val="uk-UA"/>
        </w:rPr>
        <w:t xml:space="preserve"> і статтею </w:t>
      </w:r>
      <w:r w:rsidRPr="00B22DA0">
        <w:rPr>
          <w:rFonts w:ascii="Times New Roman" w:hAnsi="Times New Roman" w:cs="Times New Roman"/>
          <w:sz w:val="24"/>
          <w:szCs w:val="24"/>
          <w:lang w:val="uk-UA"/>
        </w:rPr>
        <w:t>61 Закону України «Про місцеве самоврядування в Україні», Кіцманськ</w:t>
      </w:r>
      <w:r w:rsidR="00E16615" w:rsidRPr="00B22DA0">
        <w:rPr>
          <w:rFonts w:ascii="Times New Roman" w:hAnsi="Times New Roman" w:cs="Times New Roman"/>
          <w:sz w:val="24"/>
          <w:szCs w:val="24"/>
          <w:lang w:val="uk-UA"/>
        </w:rPr>
        <w:t xml:space="preserve">а </w:t>
      </w:r>
      <w:r w:rsidRPr="00B22DA0">
        <w:rPr>
          <w:rFonts w:ascii="Times New Roman" w:hAnsi="Times New Roman" w:cs="Times New Roman"/>
          <w:sz w:val="24"/>
          <w:szCs w:val="24"/>
          <w:lang w:val="uk-UA"/>
        </w:rPr>
        <w:t>міськ</w:t>
      </w:r>
      <w:r w:rsidR="00E16615" w:rsidRPr="00B22DA0">
        <w:rPr>
          <w:rFonts w:ascii="Times New Roman" w:hAnsi="Times New Roman" w:cs="Times New Roman"/>
          <w:sz w:val="24"/>
          <w:szCs w:val="24"/>
          <w:lang w:val="uk-UA"/>
        </w:rPr>
        <w:t xml:space="preserve">а </w:t>
      </w:r>
      <w:r w:rsidRPr="00B22DA0">
        <w:rPr>
          <w:rFonts w:ascii="Times New Roman" w:hAnsi="Times New Roman" w:cs="Times New Roman"/>
          <w:sz w:val="24"/>
          <w:szCs w:val="24"/>
          <w:lang w:val="uk-UA"/>
        </w:rPr>
        <w:t>рад</w:t>
      </w:r>
      <w:r w:rsidR="00E16615" w:rsidRPr="00B22DA0">
        <w:rPr>
          <w:rFonts w:ascii="Times New Roman" w:hAnsi="Times New Roman" w:cs="Times New Roman"/>
          <w:sz w:val="24"/>
          <w:szCs w:val="24"/>
          <w:lang w:val="uk-UA"/>
        </w:rPr>
        <w:t xml:space="preserve">а </w:t>
      </w:r>
      <w:r w:rsidRPr="00B22DA0">
        <w:rPr>
          <w:rFonts w:ascii="Times New Roman" w:hAnsi="Times New Roman" w:cs="Times New Roman"/>
          <w:sz w:val="24"/>
          <w:szCs w:val="24"/>
          <w:lang w:val="uk-UA"/>
        </w:rPr>
        <w:t xml:space="preserve"> </w:t>
      </w:r>
      <w:r w:rsidR="00576D07" w:rsidRPr="00B22DA0">
        <w:rPr>
          <w:rFonts w:ascii="Times New Roman" w:hAnsi="Times New Roman" w:cs="Times New Roman"/>
          <w:b/>
          <w:sz w:val="24"/>
          <w:szCs w:val="24"/>
          <w:lang w:val="uk-UA"/>
        </w:rPr>
        <w:t>ВИРІШИЛА:</w:t>
      </w:r>
    </w:p>
    <w:p w14:paraId="7F05B5D3" w14:textId="66298F60" w:rsidR="00A21456" w:rsidRPr="00A21456" w:rsidRDefault="00272D61" w:rsidP="00272D61">
      <w:pPr>
        <w:pStyle w:val="a3"/>
        <w:spacing w:after="120"/>
        <w:ind w:firstLine="709"/>
        <w:jc w:val="both"/>
        <w:rPr>
          <w:rFonts w:ascii="Times New Roman" w:hAnsi="Times New Roman"/>
          <w:sz w:val="24"/>
          <w:szCs w:val="24"/>
        </w:rPr>
      </w:pPr>
      <w:r>
        <w:rPr>
          <w:rFonts w:ascii="Times New Roman" w:hAnsi="Times New Roman"/>
          <w:sz w:val="24"/>
          <w:szCs w:val="24"/>
        </w:rPr>
        <w:t xml:space="preserve">1. </w:t>
      </w:r>
      <w:r w:rsidR="00E673FA" w:rsidRPr="00B22DA0">
        <w:rPr>
          <w:rFonts w:ascii="Times New Roman" w:hAnsi="Times New Roman"/>
          <w:sz w:val="24"/>
          <w:szCs w:val="24"/>
        </w:rPr>
        <w:t>Визначити на 202</w:t>
      </w:r>
      <w:r w:rsidR="00071393">
        <w:rPr>
          <w:rFonts w:ascii="Times New Roman" w:hAnsi="Times New Roman"/>
          <w:sz w:val="24"/>
          <w:szCs w:val="24"/>
        </w:rPr>
        <w:t>5</w:t>
      </w:r>
      <w:r w:rsidR="00576D07" w:rsidRPr="00B22DA0">
        <w:rPr>
          <w:rFonts w:ascii="Times New Roman" w:hAnsi="Times New Roman"/>
          <w:sz w:val="24"/>
          <w:szCs w:val="24"/>
        </w:rPr>
        <w:t xml:space="preserve"> рік:</w:t>
      </w:r>
    </w:p>
    <w:p w14:paraId="4B1494CF" w14:textId="14109F81" w:rsidR="00576D07" w:rsidRPr="00272D61" w:rsidRDefault="00576D07"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b/>
          <w:bCs/>
          <w:sz w:val="24"/>
          <w:szCs w:val="24"/>
          <w:lang w:val="uk-UA"/>
        </w:rPr>
        <w:t>доходи</w:t>
      </w:r>
      <w:r w:rsidRPr="00272D61">
        <w:rPr>
          <w:rFonts w:ascii="Times New Roman" w:hAnsi="Times New Roman" w:cs="Times New Roman"/>
          <w:sz w:val="24"/>
          <w:szCs w:val="24"/>
          <w:lang w:val="uk-UA"/>
        </w:rPr>
        <w:t xml:space="preserve"> міського  бюджету у сумі </w:t>
      </w:r>
      <w:r w:rsidR="000253F6" w:rsidRPr="00272D61">
        <w:rPr>
          <w:rFonts w:ascii="Times New Roman" w:hAnsi="Times New Roman" w:cs="Times New Roman"/>
          <w:sz w:val="24"/>
          <w:szCs w:val="24"/>
          <w:lang w:val="uk-UA"/>
        </w:rPr>
        <w:t xml:space="preserve"> </w:t>
      </w:r>
      <w:r w:rsidR="00071393" w:rsidRPr="00272D61">
        <w:rPr>
          <w:rFonts w:ascii="Times New Roman" w:hAnsi="Times New Roman" w:cs="Times New Roman"/>
          <w:sz w:val="24"/>
          <w:szCs w:val="24"/>
          <w:lang w:val="uk-UA"/>
        </w:rPr>
        <w:t>192 581 796</w:t>
      </w:r>
      <w:r w:rsidR="00E908BF" w:rsidRPr="00272D61">
        <w:rPr>
          <w:rFonts w:ascii="Times New Roman" w:hAnsi="Times New Roman" w:cs="Times New Roman"/>
          <w:sz w:val="24"/>
          <w:szCs w:val="24"/>
          <w:lang w:val="uk-UA"/>
        </w:rPr>
        <w:t xml:space="preserve"> </w:t>
      </w:r>
      <w:r w:rsidR="00DC25EA" w:rsidRPr="00272D61">
        <w:rPr>
          <w:rFonts w:ascii="Times New Roman" w:hAnsi="Times New Roman" w:cs="Times New Roman"/>
          <w:sz w:val="24"/>
          <w:szCs w:val="24"/>
          <w:lang w:val="uk-UA"/>
        </w:rPr>
        <w:t>гривень, у</w:t>
      </w:r>
      <w:r w:rsidRPr="00272D61">
        <w:rPr>
          <w:rFonts w:ascii="Times New Roman" w:hAnsi="Times New Roman" w:cs="Times New Roman"/>
          <w:sz w:val="24"/>
          <w:szCs w:val="24"/>
          <w:lang w:val="uk-UA"/>
        </w:rPr>
        <w:t xml:space="preserve"> тому числі </w:t>
      </w:r>
      <w:r w:rsidRPr="00272D61">
        <w:rPr>
          <w:rFonts w:ascii="Times New Roman" w:hAnsi="Times New Roman" w:cs="Times New Roman"/>
          <w:bCs/>
          <w:sz w:val="24"/>
          <w:szCs w:val="24"/>
          <w:lang w:val="uk-UA"/>
        </w:rPr>
        <w:t>доходи загального фонду  міського бюджету</w:t>
      </w:r>
      <w:r w:rsidRPr="00272D61">
        <w:rPr>
          <w:rFonts w:ascii="Times New Roman" w:hAnsi="Times New Roman" w:cs="Times New Roman"/>
          <w:sz w:val="24"/>
          <w:szCs w:val="24"/>
          <w:lang w:val="uk-UA"/>
        </w:rPr>
        <w:t xml:space="preserve"> </w:t>
      </w:r>
      <w:r w:rsidR="00071393" w:rsidRPr="00272D61">
        <w:rPr>
          <w:rFonts w:ascii="Times New Roman" w:hAnsi="Times New Roman" w:cs="Times New Roman"/>
          <w:sz w:val="24"/>
          <w:szCs w:val="24"/>
          <w:lang w:val="uk-UA"/>
        </w:rPr>
        <w:t>188 256 046</w:t>
      </w:r>
      <w:r w:rsidR="00DC25EA" w:rsidRPr="00272D61">
        <w:rPr>
          <w:rFonts w:ascii="Times New Roman" w:hAnsi="Times New Roman" w:cs="Times New Roman"/>
          <w:sz w:val="24"/>
          <w:szCs w:val="24"/>
          <w:lang w:val="uk-UA"/>
        </w:rPr>
        <w:t xml:space="preserve"> гривень</w:t>
      </w:r>
      <w:r w:rsidRPr="00272D61">
        <w:rPr>
          <w:rFonts w:ascii="Times New Roman" w:hAnsi="Times New Roman" w:cs="Times New Roman"/>
          <w:sz w:val="24"/>
          <w:szCs w:val="24"/>
          <w:lang w:val="uk-UA"/>
        </w:rPr>
        <w:t xml:space="preserve">, доходи спеціального фонду міського  бюджету  </w:t>
      </w:r>
      <w:r w:rsidR="00071393" w:rsidRPr="00272D61">
        <w:rPr>
          <w:rFonts w:ascii="Times New Roman" w:hAnsi="Times New Roman" w:cs="Times New Roman"/>
          <w:sz w:val="24"/>
          <w:szCs w:val="24"/>
          <w:lang w:val="uk-UA"/>
        </w:rPr>
        <w:t>4 325 750</w:t>
      </w:r>
      <w:r w:rsidR="00783BAA" w:rsidRPr="00272D61">
        <w:rPr>
          <w:rFonts w:ascii="Times New Roman" w:hAnsi="Times New Roman" w:cs="Times New Roman"/>
          <w:sz w:val="24"/>
          <w:szCs w:val="24"/>
          <w:lang w:val="uk-UA"/>
        </w:rPr>
        <w:t xml:space="preserve"> </w:t>
      </w:r>
      <w:r w:rsidR="00DC25EA" w:rsidRPr="00272D61">
        <w:rPr>
          <w:rFonts w:ascii="Times New Roman" w:hAnsi="Times New Roman" w:cs="Times New Roman"/>
          <w:sz w:val="24"/>
          <w:szCs w:val="24"/>
          <w:lang w:val="uk-UA"/>
        </w:rPr>
        <w:t xml:space="preserve"> гривень</w:t>
      </w:r>
      <w:r w:rsidR="00CD4A72" w:rsidRPr="00272D61">
        <w:rPr>
          <w:rFonts w:ascii="Times New Roman" w:hAnsi="Times New Roman" w:cs="Times New Roman"/>
          <w:sz w:val="24"/>
          <w:szCs w:val="24"/>
          <w:lang w:val="uk-UA"/>
        </w:rPr>
        <w:t>,</w:t>
      </w:r>
      <w:r w:rsidRPr="00272D61">
        <w:rPr>
          <w:rFonts w:ascii="Times New Roman" w:hAnsi="Times New Roman" w:cs="Times New Roman"/>
          <w:sz w:val="24"/>
          <w:szCs w:val="24"/>
          <w:lang w:val="uk-UA"/>
        </w:rPr>
        <w:t xml:space="preserve"> </w:t>
      </w:r>
      <w:r w:rsidR="00C121B9" w:rsidRPr="00272D61">
        <w:rPr>
          <w:rFonts w:ascii="Times New Roman" w:hAnsi="Times New Roman" w:cs="Times New Roman"/>
          <w:sz w:val="24"/>
          <w:szCs w:val="24"/>
          <w:lang w:val="uk-UA"/>
        </w:rPr>
        <w:t xml:space="preserve"> </w:t>
      </w:r>
      <w:r w:rsidR="00E16615" w:rsidRPr="00272D61">
        <w:rPr>
          <w:rFonts w:ascii="Times New Roman" w:hAnsi="Times New Roman" w:cs="Times New Roman"/>
          <w:sz w:val="24"/>
          <w:szCs w:val="24"/>
          <w:lang w:val="uk-UA"/>
        </w:rPr>
        <w:t xml:space="preserve">згідно з додатком </w:t>
      </w:r>
      <w:r w:rsidRPr="00272D61">
        <w:rPr>
          <w:rFonts w:ascii="Times New Roman" w:hAnsi="Times New Roman" w:cs="Times New Roman"/>
          <w:sz w:val="24"/>
          <w:szCs w:val="24"/>
          <w:lang w:val="uk-UA"/>
        </w:rPr>
        <w:t xml:space="preserve"> 1</w:t>
      </w:r>
      <w:r w:rsidR="004453EF" w:rsidRPr="00272D61">
        <w:rPr>
          <w:rFonts w:ascii="Times New Roman" w:hAnsi="Times New Roman" w:cs="Times New Roman"/>
          <w:sz w:val="24"/>
          <w:szCs w:val="24"/>
          <w:lang w:val="uk-UA"/>
        </w:rPr>
        <w:t xml:space="preserve"> до </w:t>
      </w:r>
      <w:r w:rsidRPr="00272D61">
        <w:rPr>
          <w:rFonts w:ascii="Times New Roman" w:hAnsi="Times New Roman" w:cs="Times New Roman"/>
          <w:sz w:val="24"/>
          <w:szCs w:val="24"/>
          <w:lang w:val="uk-UA"/>
        </w:rPr>
        <w:t xml:space="preserve"> цього рішення;</w:t>
      </w:r>
    </w:p>
    <w:p w14:paraId="6F9DAF79" w14:textId="2CCF9984" w:rsidR="00576D07" w:rsidRPr="00272D61" w:rsidRDefault="00576D07" w:rsidP="00272D61">
      <w:pPr>
        <w:pStyle w:val="ac"/>
        <w:numPr>
          <w:ilvl w:val="0"/>
          <w:numId w:val="4"/>
        </w:numPr>
        <w:tabs>
          <w:tab w:val="left" w:pos="1134"/>
        </w:tabs>
        <w:spacing w:after="120" w:line="240" w:lineRule="auto"/>
        <w:ind w:left="0" w:firstLine="709"/>
        <w:jc w:val="both"/>
        <w:rPr>
          <w:rFonts w:ascii="Times New Roman" w:hAnsi="Times New Roman" w:cs="Times New Roman"/>
          <w:bCs/>
          <w:sz w:val="24"/>
          <w:szCs w:val="24"/>
          <w:lang w:val="uk-UA"/>
        </w:rPr>
      </w:pPr>
      <w:r w:rsidRPr="00272D61">
        <w:rPr>
          <w:rFonts w:ascii="Times New Roman" w:hAnsi="Times New Roman" w:cs="Times New Roman"/>
          <w:b/>
          <w:bCs/>
          <w:sz w:val="24"/>
          <w:szCs w:val="24"/>
          <w:lang w:val="uk-UA"/>
        </w:rPr>
        <w:t>видатки</w:t>
      </w:r>
      <w:r w:rsidR="00783BAA" w:rsidRPr="00272D61">
        <w:rPr>
          <w:rFonts w:ascii="Times New Roman" w:hAnsi="Times New Roman" w:cs="Times New Roman"/>
          <w:b/>
          <w:bCs/>
          <w:sz w:val="24"/>
          <w:szCs w:val="24"/>
          <w:lang w:val="uk-UA"/>
        </w:rPr>
        <w:t xml:space="preserve"> </w:t>
      </w:r>
      <w:r w:rsidR="00783BAA" w:rsidRPr="00272D61">
        <w:rPr>
          <w:rFonts w:ascii="Times New Roman" w:hAnsi="Times New Roman" w:cs="Times New Roman"/>
          <w:bCs/>
          <w:sz w:val="24"/>
          <w:szCs w:val="24"/>
          <w:lang w:val="uk-UA"/>
        </w:rPr>
        <w:t>міського</w:t>
      </w:r>
      <w:r w:rsidR="00783BAA" w:rsidRPr="00272D61">
        <w:rPr>
          <w:rFonts w:ascii="Times New Roman" w:hAnsi="Times New Roman" w:cs="Times New Roman"/>
          <w:b/>
          <w:bCs/>
          <w:sz w:val="24"/>
          <w:szCs w:val="24"/>
          <w:lang w:val="uk-UA"/>
        </w:rPr>
        <w:t xml:space="preserve"> </w:t>
      </w:r>
      <w:r w:rsidRPr="00272D61">
        <w:rPr>
          <w:rFonts w:ascii="Times New Roman" w:hAnsi="Times New Roman" w:cs="Times New Roman"/>
          <w:sz w:val="24"/>
          <w:szCs w:val="24"/>
          <w:lang w:val="uk-UA"/>
        </w:rPr>
        <w:t xml:space="preserve"> бюджету у сумі </w:t>
      </w:r>
      <w:r w:rsidR="0090313F" w:rsidRPr="00272D61">
        <w:rPr>
          <w:rFonts w:ascii="Times New Roman" w:hAnsi="Times New Roman" w:cs="Times New Roman"/>
          <w:sz w:val="24"/>
          <w:szCs w:val="24"/>
          <w:lang w:val="uk-UA"/>
        </w:rPr>
        <w:t xml:space="preserve"> </w:t>
      </w:r>
      <w:r w:rsidR="00CB6A10" w:rsidRPr="00272D61">
        <w:rPr>
          <w:rFonts w:ascii="Times New Roman" w:hAnsi="Times New Roman" w:cs="Times New Roman"/>
          <w:sz w:val="24"/>
          <w:szCs w:val="24"/>
          <w:lang w:val="uk-UA"/>
        </w:rPr>
        <w:t>192 581 796</w:t>
      </w:r>
      <w:r w:rsidR="00E908BF" w:rsidRPr="00272D61">
        <w:rPr>
          <w:rFonts w:ascii="Times New Roman" w:hAnsi="Times New Roman" w:cs="Times New Roman"/>
          <w:sz w:val="24"/>
          <w:szCs w:val="24"/>
          <w:lang w:val="uk-UA"/>
        </w:rPr>
        <w:t xml:space="preserve"> </w:t>
      </w:r>
      <w:r w:rsidR="00DC25EA" w:rsidRPr="00272D61">
        <w:rPr>
          <w:rFonts w:ascii="Times New Roman" w:hAnsi="Times New Roman" w:cs="Times New Roman"/>
          <w:sz w:val="24"/>
          <w:szCs w:val="24"/>
          <w:lang w:val="uk-UA"/>
        </w:rPr>
        <w:t xml:space="preserve"> гривень, у </w:t>
      </w:r>
      <w:r w:rsidRPr="00272D61">
        <w:rPr>
          <w:rFonts w:ascii="Times New Roman" w:hAnsi="Times New Roman" w:cs="Times New Roman"/>
          <w:sz w:val="24"/>
          <w:szCs w:val="24"/>
          <w:lang w:val="uk-UA"/>
        </w:rPr>
        <w:t xml:space="preserve">тому числі </w:t>
      </w:r>
      <w:r w:rsidRPr="00272D61">
        <w:rPr>
          <w:rFonts w:ascii="Times New Roman" w:hAnsi="Times New Roman" w:cs="Times New Roman"/>
          <w:bCs/>
          <w:sz w:val="24"/>
          <w:szCs w:val="24"/>
          <w:lang w:val="uk-UA"/>
        </w:rPr>
        <w:t xml:space="preserve">видатки загального фонду </w:t>
      </w:r>
      <w:r w:rsidR="00783BAA" w:rsidRPr="00272D61">
        <w:rPr>
          <w:rFonts w:ascii="Times New Roman" w:hAnsi="Times New Roman" w:cs="Times New Roman"/>
          <w:bCs/>
          <w:sz w:val="24"/>
          <w:szCs w:val="24"/>
          <w:lang w:val="uk-UA"/>
        </w:rPr>
        <w:t xml:space="preserve">міського </w:t>
      </w:r>
      <w:r w:rsidRPr="00272D61">
        <w:rPr>
          <w:rFonts w:ascii="Times New Roman" w:hAnsi="Times New Roman" w:cs="Times New Roman"/>
          <w:bCs/>
          <w:sz w:val="24"/>
          <w:szCs w:val="24"/>
          <w:lang w:val="uk-UA"/>
        </w:rPr>
        <w:t xml:space="preserve"> бюджету</w:t>
      </w:r>
      <w:r w:rsidR="00D112F4" w:rsidRPr="00272D61">
        <w:rPr>
          <w:rFonts w:ascii="Times New Roman" w:hAnsi="Times New Roman" w:cs="Times New Roman"/>
          <w:bCs/>
          <w:sz w:val="24"/>
          <w:szCs w:val="24"/>
          <w:lang w:val="uk-UA"/>
        </w:rPr>
        <w:t xml:space="preserve"> </w:t>
      </w:r>
      <w:r w:rsidR="006A6D14" w:rsidRPr="00272D61">
        <w:rPr>
          <w:rFonts w:ascii="Times New Roman" w:hAnsi="Times New Roman" w:cs="Times New Roman"/>
          <w:bCs/>
          <w:sz w:val="24"/>
          <w:szCs w:val="24"/>
          <w:lang w:val="uk-UA"/>
        </w:rPr>
        <w:t>1</w:t>
      </w:r>
      <w:r w:rsidR="00580F2C" w:rsidRPr="00272D61">
        <w:rPr>
          <w:rFonts w:ascii="Times New Roman" w:hAnsi="Times New Roman" w:cs="Times New Roman"/>
          <w:bCs/>
          <w:sz w:val="24"/>
          <w:szCs w:val="24"/>
          <w:lang w:val="uk-UA"/>
        </w:rPr>
        <w:t>86 416 046</w:t>
      </w:r>
      <w:r w:rsidR="00DC25EA" w:rsidRPr="00272D61">
        <w:rPr>
          <w:rFonts w:ascii="Times New Roman" w:hAnsi="Times New Roman" w:cs="Times New Roman"/>
          <w:sz w:val="24"/>
          <w:szCs w:val="24"/>
          <w:lang w:val="uk-UA"/>
        </w:rPr>
        <w:t xml:space="preserve"> гривень та</w:t>
      </w:r>
      <w:r w:rsidRPr="00272D61">
        <w:rPr>
          <w:rFonts w:ascii="Times New Roman" w:hAnsi="Times New Roman" w:cs="Times New Roman"/>
          <w:sz w:val="24"/>
          <w:szCs w:val="24"/>
          <w:lang w:val="uk-UA"/>
        </w:rPr>
        <w:t xml:space="preserve"> видатки спеціального фонду</w:t>
      </w:r>
      <w:r w:rsidR="00783BAA" w:rsidRPr="00272D61">
        <w:rPr>
          <w:rFonts w:ascii="Times New Roman" w:hAnsi="Times New Roman" w:cs="Times New Roman"/>
          <w:sz w:val="24"/>
          <w:szCs w:val="24"/>
          <w:lang w:val="uk-UA"/>
        </w:rPr>
        <w:t xml:space="preserve"> міського </w:t>
      </w:r>
      <w:r w:rsidRPr="00272D61">
        <w:rPr>
          <w:rFonts w:ascii="Times New Roman" w:hAnsi="Times New Roman" w:cs="Times New Roman"/>
          <w:sz w:val="24"/>
          <w:szCs w:val="24"/>
          <w:lang w:val="uk-UA"/>
        </w:rPr>
        <w:t xml:space="preserve"> бюджету</w:t>
      </w:r>
      <w:r w:rsidR="00783BAA" w:rsidRPr="00272D61">
        <w:rPr>
          <w:rFonts w:ascii="Times New Roman" w:hAnsi="Times New Roman" w:cs="Times New Roman"/>
          <w:sz w:val="24"/>
          <w:szCs w:val="24"/>
          <w:lang w:val="uk-UA"/>
        </w:rPr>
        <w:t xml:space="preserve"> </w:t>
      </w:r>
      <w:r w:rsidR="00B5590A" w:rsidRPr="00272D61">
        <w:rPr>
          <w:rFonts w:ascii="Times New Roman" w:hAnsi="Times New Roman" w:cs="Times New Roman"/>
          <w:sz w:val="24"/>
          <w:szCs w:val="24"/>
          <w:lang w:val="uk-UA"/>
        </w:rPr>
        <w:t xml:space="preserve"> </w:t>
      </w:r>
      <w:r w:rsidR="00CB6A10" w:rsidRPr="00272D61">
        <w:rPr>
          <w:rFonts w:ascii="Times New Roman" w:hAnsi="Times New Roman" w:cs="Times New Roman"/>
          <w:sz w:val="24"/>
          <w:szCs w:val="24"/>
          <w:lang w:val="uk-UA"/>
        </w:rPr>
        <w:t>6</w:t>
      </w:r>
      <w:r w:rsidR="00580F2C" w:rsidRPr="00272D61">
        <w:rPr>
          <w:rFonts w:ascii="Times New Roman" w:hAnsi="Times New Roman" w:cs="Times New Roman"/>
          <w:sz w:val="24"/>
          <w:szCs w:val="24"/>
          <w:lang w:val="uk-UA"/>
        </w:rPr>
        <w:t> </w:t>
      </w:r>
      <w:r w:rsidR="00CB6A10" w:rsidRPr="00272D61">
        <w:rPr>
          <w:rFonts w:ascii="Times New Roman" w:hAnsi="Times New Roman" w:cs="Times New Roman"/>
          <w:sz w:val="24"/>
          <w:szCs w:val="24"/>
          <w:lang w:val="uk-UA"/>
        </w:rPr>
        <w:t>1</w:t>
      </w:r>
      <w:r w:rsidR="00580F2C" w:rsidRPr="00272D61">
        <w:rPr>
          <w:rFonts w:ascii="Times New Roman" w:hAnsi="Times New Roman" w:cs="Times New Roman"/>
          <w:sz w:val="24"/>
          <w:szCs w:val="24"/>
          <w:lang w:val="uk-UA"/>
        </w:rPr>
        <w:t xml:space="preserve">65 750 </w:t>
      </w:r>
      <w:r w:rsidR="00783BAA" w:rsidRPr="00272D61">
        <w:rPr>
          <w:rFonts w:ascii="Times New Roman" w:hAnsi="Times New Roman" w:cs="Times New Roman"/>
          <w:sz w:val="24"/>
          <w:szCs w:val="24"/>
          <w:lang w:val="uk-UA"/>
        </w:rPr>
        <w:t xml:space="preserve"> </w:t>
      </w:r>
      <w:r w:rsidR="00DC25EA" w:rsidRPr="00272D61">
        <w:rPr>
          <w:rFonts w:ascii="Times New Roman" w:hAnsi="Times New Roman" w:cs="Times New Roman"/>
          <w:sz w:val="24"/>
          <w:szCs w:val="24"/>
          <w:lang w:val="uk-UA"/>
        </w:rPr>
        <w:t xml:space="preserve">гривень </w:t>
      </w:r>
      <w:r w:rsidR="00D31423" w:rsidRPr="00272D61">
        <w:rPr>
          <w:rFonts w:ascii="Times New Roman" w:hAnsi="Times New Roman" w:cs="Times New Roman"/>
          <w:sz w:val="24"/>
          <w:szCs w:val="24"/>
          <w:lang w:val="uk-UA"/>
        </w:rPr>
        <w:t>,</w:t>
      </w:r>
      <w:r w:rsidR="0053277B" w:rsidRPr="00272D61">
        <w:rPr>
          <w:rFonts w:ascii="Times New Roman" w:hAnsi="Times New Roman" w:cs="Times New Roman"/>
          <w:sz w:val="24"/>
          <w:szCs w:val="24"/>
          <w:lang w:val="uk-UA"/>
        </w:rPr>
        <w:t xml:space="preserve"> </w:t>
      </w:r>
      <w:r w:rsidR="00D31423" w:rsidRPr="00272D61">
        <w:rPr>
          <w:rFonts w:ascii="Times New Roman" w:hAnsi="Times New Roman" w:cs="Times New Roman"/>
          <w:bCs/>
          <w:sz w:val="24"/>
          <w:szCs w:val="24"/>
          <w:lang w:val="uk-UA"/>
        </w:rPr>
        <w:t xml:space="preserve">згідно з додатком </w:t>
      </w:r>
      <w:r w:rsidR="00E16615" w:rsidRPr="00272D61">
        <w:rPr>
          <w:rFonts w:ascii="Times New Roman" w:hAnsi="Times New Roman" w:cs="Times New Roman"/>
          <w:bCs/>
          <w:sz w:val="24"/>
          <w:szCs w:val="24"/>
          <w:lang w:val="uk-UA"/>
        </w:rPr>
        <w:t xml:space="preserve"> </w:t>
      </w:r>
      <w:r w:rsidR="007E0C52" w:rsidRPr="00272D61">
        <w:rPr>
          <w:rFonts w:ascii="Times New Roman" w:hAnsi="Times New Roman" w:cs="Times New Roman"/>
          <w:bCs/>
          <w:sz w:val="24"/>
          <w:szCs w:val="24"/>
          <w:lang w:val="uk-UA"/>
        </w:rPr>
        <w:t>3</w:t>
      </w:r>
      <w:r w:rsidR="00D31423" w:rsidRPr="00272D61">
        <w:rPr>
          <w:rFonts w:ascii="Times New Roman" w:hAnsi="Times New Roman" w:cs="Times New Roman"/>
          <w:bCs/>
          <w:sz w:val="24"/>
          <w:szCs w:val="24"/>
          <w:lang w:val="uk-UA"/>
        </w:rPr>
        <w:t xml:space="preserve"> до цього рішення;</w:t>
      </w:r>
    </w:p>
    <w:p w14:paraId="648C30A0" w14:textId="552F6CBF" w:rsidR="00D50E18" w:rsidRPr="00272D61" w:rsidRDefault="00D50E18" w:rsidP="00272D61">
      <w:pPr>
        <w:pStyle w:val="ac"/>
        <w:numPr>
          <w:ilvl w:val="0"/>
          <w:numId w:val="4"/>
        </w:numPr>
        <w:tabs>
          <w:tab w:val="left" w:pos="1134"/>
        </w:tabs>
        <w:spacing w:after="120" w:line="240" w:lineRule="auto"/>
        <w:ind w:left="0" w:firstLine="709"/>
        <w:jc w:val="both"/>
        <w:rPr>
          <w:rFonts w:ascii="Times New Roman" w:hAnsi="Times New Roman" w:cs="Times New Roman"/>
          <w:bCs/>
          <w:sz w:val="24"/>
          <w:szCs w:val="24"/>
          <w:lang w:val="uk-UA"/>
        </w:rPr>
      </w:pPr>
      <w:r w:rsidRPr="00272D61">
        <w:rPr>
          <w:rFonts w:ascii="Times New Roman" w:hAnsi="Times New Roman" w:cs="Times New Roman"/>
          <w:b/>
          <w:sz w:val="24"/>
          <w:szCs w:val="24"/>
          <w:lang w:val="uk-UA"/>
        </w:rPr>
        <w:t>профіцит</w:t>
      </w:r>
      <w:r w:rsidRPr="00272D61">
        <w:rPr>
          <w:rFonts w:ascii="Times New Roman" w:hAnsi="Times New Roman" w:cs="Times New Roman"/>
          <w:bCs/>
          <w:sz w:val="24"/>
          <w:szCs w:val="24"/>
          <w:lang w:val="uk-UA"/>
        </w:rPr>
        <w:t xml:space="preserve">  загального фонду міського бюджету  у сумі  </w:t>
      </w:r>
      <w:r w:rsidR="00152E64" w:rsidRPr="00272D61">
        <w:rPr>
          <w:rFonts w:ascii="Times New Roman" w:hAnsi="Times New Roman" w:cs="Times New Roman"/>
          <w:bCs/>
          <w:sz w:val="24"/>
          <w:szCs w:val="24"/>
          <w:lang w:val="uk-UA"/>
        </w:rPr>
        <w:t>1</w:t>
      </w:r>
      <w:r w:rsidR="00580F2C" w:rsidRPr="00272D61">
        <w:rPr>
          <w:rFonts w:ascii="Times New Roman" w:hAnsi="Times New Roman" w:cs="Times New Roman"/>
          <w:bCs/>
          <w:sz w:val="24"/>
          <w:szCs w:val="24"/>
          <w:lang w:val="uk-UA"/>
        </w:rPr>
        <w:t> 840 000</w:t>
      </w:r>
      <w:r w:rsidRPr="00272D61">
        <w:rPr>
          <w:rFonts w:ascii="Times New Roman" w:hAnsi="Times New Roman" w:cs="Times New Roman"/>
          <w:bCs/>
          <w:sz w:val="24"/>
          <w:szCs w:val="24"/>
          <w:lang w:val="uk-UA"/>
        </w:rPr>
        <w:t xml:space="preserve"> гривень, напрямком використання якого визначити передачу коштів із загального фонду бюджету до бюджету розвитку (спеціального фонду), згідно з додатком 2 до цього рішення;</w:t>
      </w:r>
    </w:p>
    <w:p w14:paraId="16DCEABD" w14:textId="76CE9CCB" w:rsidR="00D50E18" w:rsidRPr="00272D61" w:rsidRDefault="00D50E18" w:rsidP="00272D61">
      <w:pPr>
        <w:pStyle w:val="ac"/>
        <w:numPr>
          <w:ilvl w:val="0"/>
          <w:numId w:val="4"/>
        </w:numPr>
        <w:tabs>
          <w:tab w:val="left" w:pos="1134"/>
        </w:tabs>
        <w:spacing w:after="120" w:line="240" w:lineRule="auto"/>
        <w:ind w:left="0" w:firstLine="709"/>
        <w:jc w:val="both"/>
        <w:rPr>
          <w:rFonts w:ascii="Times New Roman" w:hAnsi="Times New Roman" w:cs="Times New Roman"/>
          <w:bCs/>
          <w:sz w:val="24"/>
          <w:szCs w:val="24"/>
          <w:lang w:val="uk-UA"/>
        </w:rPr>
      </w:pPr>
      <w:r w:rsidRPr="00272D61">
        <w:rPr>
          <w:rFonts w:ascii="Times New Roman" w:hAnsi="Times New Roman" w:cs="Times New Roman"/>
          <w:b/>
          <w:sz w:val="24"/>
          <w:szCs w:val="24"/>
          <w:lang w:val="uk-UA"/>
        </w:rPr>
        <w:t>дефіцит</w:t>
      </w:r>
      <w:r w:rsidRPr="00272D61">
        <w:rPr>
          <w:rFonts w:ascii="Times New Roman" w:hAnsi="Times New Roman" w:cs="Times New Roman"/>
          <w:bCs/>
          <w:sz w:val="24"/>
          <w:szCs w:val="24"/>
          <w:lang w:val="uk-UA"/>
        </w:rPr>
        <w:t xml:space="preserve"> за спеціальним фондом  міського бюджету  у сумі  1</w:t>
      </w:r>
      <w:r w:rsidR="00820B26" w:rsidRPr="00272D61">
        <w:rPr>
          <w:rFonts w:ascii="Times New Roman" w:hAnsi="Times New Roman" w:cs="Times New Roman"/>
          <w:bCs/>
          <w:sz w:val="24"/>
          <w:szCs w:val="24"/>
          <w:lang w:val="uk-UA"/>
        </w:rPr>
        <w:t> 840 000</w:t>
      </w:r>
      <w:r w:rsidRPr="00272D61">
        <w:rPr>
          <w:rFonts w:ascii="Times New Roman" w:hAnsi="Times New Roman" w:cs="Times New Roman"/>
          <w:bCs/>
          <w:sz w:val="24"/>
          <w:szCs w:val="24"/>
          <w:lang w:val="uk-UA"/>
        </w:rPr>
        <w:t xml:space="preserve">  гривень, джерелом покриття якого визначити надходження коштів  із загального фонду до бюджету розвитку (спеціального фонду) згідно з додатком 2 до цього рішення;</w:t>
      </w:r>
    </w:p>
    <w:p w14:paraId="285B3C75" w14:textId="73D3A5EE" w:rsidR="00E16615" w:rsidRPr="00272D61" w:rsidRDefault="00E16615" w:rsidP="00272D61">
      <w:pPr>
        <w:pStyle w:val="ac"/>
        <w:numPr>
          <w:ilvl w:val="0"/>
          <w:numId w:val="4"/>
        </w:numPr>
        <w:tabs>
          <w:tab w:val="left" w:pos="1134"/>
        </w:tabs>
        <w:spacing w:after="120" w:line="240" w:lineRule="auto"/>
        <w:ind w:left="0" w:firstLine="709"/>
        <w:jc w:val="both"/>
        <w:rPr>
          <w:rFonts w:ascii="Times New Roman" w:hAnsi="Times New Roman" w:cs="Times New Roman"/>
          <w:bCs/>
          <w:sz w:val="24"/>
          <w:szCs w:val="24"/>
          <w:lang w:val="uk-UA"/>
        </w:rPr>
      </w:pPr>
      <w:r w:rsidRPr="00272D61">
        <w:rPr>
          <w:rFonts w:ascii="Times New Roman" w:hAnsi="Times New Roman" w:cs="Times New Roman"/>
          <w:b/>
          <w:bCs/>
          <w:sz w:val="24"/>
          <w:szCs w:val="24"/>
          <w:lang w:val="uk-UA"/>
        </w:rPr>
        <w:t>оборотний залишок бюджетних коштів</w:t>
      </w:r>
      <w:r w:rsidRPr="00272D61">
        <w:rPr>
          <w:rFonts w:ascii="Times New Roman" w:hAnsi="Times New Roman" w:cs="Times New Roman"/>
          <w:bCs/>
          <w:sz w:val="24"/>
          <w:szCs w:val="24"/>
          <w:lang w:val="uk-UA"/>
        </w:rPr>
        <w:t xml:space="preserve"> </w:t>
      </w:r>
      <w:r w:rsidR="00DC25EA" w:rsidRPr="00272D61">
        <w:rPr>
          <w:rFonts w:ascii="Times New Roman" w:hAnsi="Times New Roman" w:cs="Times New Roman"/>
          <w:bCs/>
          <w:sz w:val="24"/>
          <w:szCs w:val="24"/>
          <w:lang w:val="uk-UA"/>
        </w:rPr>
        <w:t xml:space="preserve"> міського бюджету у сумі</w:t>
      </w:r>
      <w:r w:rsidR="005A04B4" w:rsidRPr="00272D61">
        <w:rPr>
          <w:rFonts w:ascii="Times New Roman" w:hAnsi="Times New Roman" w:cs="Times New Roman"/>
          <w:bCs/>
          <w:sz w:val="24"/>
          <w:szCs w:val="24"/>
          <w:lang w:val="uk-UA"/>
        </w:rPr>
        <w:t xml:space="preserve"> </w:t>
      </w:r>
      <w:r w:rsidR="0087776E" w:rsidRPr="00272D61">
        <w:rPr>
          <w:rFonts w:ascii="Times New Roman" w:hAnsi="Times New Roman" w:cs="Times New Roman"/>
          <w:bCs/>
          <w:sz w:val="24"/>
          <w:szCs w:val="24"/>
          <w:lang w:val="uk-UA"/>
        </w:rPr>
        <w:t xml:space="preserve"> </w:t>
      </w:r>
      <w:r w:rsidR="005A04B4" w:rsidRPr="00272D61">
        <w:rPr>
          <w:rFonts w:ascii="Times New Roman" w:hAnsi="Times New Roman" w:cs="Times New Roman"/>
          <w:bCs/>
          <w:sz w:val="24"/>
          <w:szCs w:val="24"/>
          <w:lang w:val="uk-UA"/>
        </w:rPr>
        <w:t>100</w:t>
      </w:r>
      <w:r w:rsidR="00B175E1" w:rsidRPr="00272D61">
        <w:rPr>
          <w:rFonts w:ascii="Times New Roman" w:hAnsi="Times New Roman" w:cs="Times New Roman"/>
          <w:bCs/>
          <w:sz w:val="24"/>
          <w:szCs w:val="24"/>
          <w:lang w:val="uk-UA"/>
        </w:rPr>
        <w:t xml:space="preserve"> </w:t>
      </w:r>
      <w:r w:rsidR="005A04B4" w:rsidRPr="00272D61">
        <w:rPr>
          <w:rFonts w:ascii="Times New Roman" w:hAnsi="Times New Roman" w:cs="Times New Roman"/>
          <w:bCs/>
          <w:sz w:val="24"/>
          <w:szCs w:val="24"/>
          <w:lang w:val="uk-UA"/>
        </w:rPr>
        <w:t>000</w:t>
      </w:r>
      <w:r w:rsidR="00DC25EA" w:rsidRPr="00272D61">
        <w:rPr>
          <w:rFonts w:ascii="Times New Roman" w:hAnsi="Times New Roman" w:cs="Times New Roman"/>
          <w:bCs/>
          <w:sz w:val="24"/>
          <w:szCs w:val="24"/>
          <w:lang w:val="uk-UA"/>
        </w:rPr>
        <w:t xml:space="preserve"> гривень</w:t>
      </w:r>
      <w:r w:rsidR="000F5626" w:rsidRPr="00272D61">
        <w:rPr>
          <w:rFonts w:ascii="Times New Roman" w:hAnsi="Times New Roman" w:cs="Times New Roman"/>
          <w:bCs/>
          <w:sz w:val="24"/>
          <w:szCs w:val="24"/>
          <w:lang w:val="uk-UA"/>
        </w:rPr>
        <w:t xml:space="preserve">, що становить </w:t>
      </w:r>
      <w:r w:rsidR="00B407D9" w:rsidRPr="00272D61">
        <w:rPr>
          <w:rFonts w:ascii="Times New Roman" w:hAnsi="Times New Roman" w:cs="Times New Roman"/>
          <w:bCs/>
          <w:sz w:val="24"/>
          <w:szCs w:val="24"/>
          <w:lang w:val="uk-UA"/>
        </w:rPr>
        <w:t>0,0</w:t>
      </w:r>
      <w:r w:rsidR="005D3BB7" w:rsidRPr="00272D61">
        <w:rPr>
          <w:rFonts w:ascii="Times New Roman" w:hAnsi="Times New Roman" w:cs="Times New Roman"/>
          <w:bCs/>
          <w:sz w:val="24"/>
          <w:szCs w:val="24"/>
          <w:lang w:val="uk-UA"/>
        </w:rPr>
        <w:t>5</w:t>
      </w:r>
      <w:r w:rsidR="00FF371E" w:rsidRPr="00272D61">
        <w:rPr>
          <w:rFonts w:ascii="Times New Roman" w:hAnsi="Times New Roman" w:cs="Times New Roman"/>
          <w:bCs/>
          <w:sz w:val="24"/>
          <w:szCs w:val="24"/>
          <w:lang w:val="uk-UA"/>
        </w:rPr>
        <w:t xml:space="preserve"> відсотк</w:t>
      </w:r>
      <w:r w:rsidR="000F5626" w:rsidRPr="00272D61">
        <w:rPr>
          <w:rFonts w:ascii="Times New Roman" w:hAnsi="Times New Roman" w:cs="Times New Roman"/>
          <w:bCs/>
          <w:sz w:val="24"/>
          <w:szCs w:val="24"/>
          <w:lang w:val="uk-UA"/>
        </w:rPr>
        <w:t>а</w:t>
      </w:r>
      <w:r w:rsidR="00FF371E" w:rsidRPr="00272D61">
        <w:rPr>
          <w:rFonts w:ascii="Times New Roman" w:hAnsi="Times New Roman" w:cs="Times New Roman"/>
          <w:bCs/>
          <w:sz w:val="24"/>
          <w:szCs w:val="24"/>
          <w:lang w:val="uk-UA"/>
        </w:rPr>
        <w:t xml:space="preserve"> видатків загального фонду міського </w:t>
      </w:r>
      <w:r w:rsidR="000F5626" w:rsidRPr="00272D61">
        <w:rPr>
          <w:rFonts w:ascii="Times New Roman" w:hAnsi="Times New Roman" w:cs="Times New Roman"/>
          <w:bCs/>
          <w:sz w:val="24"/>
          <w:szCs w:val="24"/>
          <w:lang w:val="uk-UA"/>
        </w:rPr>
        <w:t>бюджету, визначених цим пунктом;</w:t>
      </w:r>
    </w:p>
    <w:p w14:paraId="4F2B171D" w14:textId="6950A297" w:rsidR="000F5626" w:rsidRPr="00272D61" w:rsidRDefault="000F5626"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b/>
          <w:bCs/>
          <w:sz w:val="24"/>
          <w:szCs w:val="24"/>
          <w:lang w:val="uk-UA"/>
        </w:rPr>
        <w:t>резервний фон</w:t>
      </w:r>
      <w:r w:rsidR="00021506" w:rsidRPr="00272D61">
        <w:rPr>
          <w:rFonts w:ascii="Times New Roman" w:hAnsi="Times New Roman" w:cs="Times New Roman"/>
          <w:b/>
          <w:bCs/>
          <w:sz w:val="24"/>
          <w:szCs w:val="24"/>
          <w:lang w:val="uk-UA"/>
        </w:rPr>
        <w:t>д</w:t>
      </w:r>
      <w:r w:rsidR="00021506" w:rsidRPr="00272D61">
        <w:rPr>
          <w:rFonts w:ascii="Times New Roman" w:hAnsi="Times New Roman" w:cs="Times New Roman"/>
          <w:bCs/>
          <w:sz w:val="24"/>
          <w:szCs w:val="24"/>
          <w:lang w:val="uk-UA"/>
        </w:rPr>
        <w:t xml:space="preserve"> міського бюджету у розмірі </w:t>
      </w:r>
      <w:r w:rsidR="000932B2" w:rsidRPr="00272D61">
        <w:rPr>
          <w:rFonts w:ascii="Times New Roman" w:hAnsi="Times New Roman" w:cs="Times New Roman"/>
          <w:bCs/>
          <w:color w:val="C00000"/>
          <w:sz w:val="24"/>
          <w:szCs w:val="24"/>
          <w:lang w:val="uk-UA"/>
        </w:rPr>
        <w:t xml:space="preserve"> </w:t>
      </w:r>
      <w:r w:rsidR="0087776E" w:rsidRPr="00272D61">
        <w:rPr>
          <w:rFonts w:ascii="Times New Roman" w:hAnsi="Times New Roman" w:cs="Times New Roman"/>
          <w:bCs/>
          <w:sz w:val="24"/>
          <w:szCs w:val="24"/>
          <w:lang w:val="uk-UA"/>
        </w:rPr>
        <w:t xml:space="preserve"> </w:t>
      </w:r>
      <w:r w:rsidR="005A04B4" w:rsidRPr="00272D61">
        <w:rPr>
          <w:rFonts w:ascii="Times New Roman" w:hAnsi="Times New Roman" w:cs="Times New Roman"/>
          <w:bCs/>
          <w:sz w:val="24"/>
          <w:szCs w:val="24"/>
          <w:lang w:val="uk-UA"/>
        </w:rPr>
        <w:t xml:space="preserve"> грн., що становить </w:t>
      </w:r>
      <w:r w:rsidR="00CB382F" w:rsidRPr="00272D61">
        <w:rPr>
          <w:rFonts w:ascii="Times New Roman" w:hAnsi="Times New Roman" w:cs="Times New Roman"/>
          <w:bCs/>
          <w:sz w:val="24"/>
          <w:szCs w:val="24"/>
          <w:lang w:val="uk-UA"/>
        </w:rPr>
        <w:t xml:space="preserve">  </w:t>
      </w:r>
      <w:r w:rsidR="00D147A6" w:rsidRPr="00272D61">
        <w:rPr>
          <w:rFonts w:ascii="Times New Roman" w:hAnsi="Times New Roman" w:cs="Times New Roman"/>
          <w:bCs/>
          <w:sz w:val="24"/>
          <w:szCs w:val="24"/>
          <w:lang w:val="uk-UA"/>
        </w:rPr>
        <w:t xml:space="preserve">1 584 000 гривень, що становить </w:t>
      </w:r>
      <w:r w:rsidR="00EC68E8" w:rsidRPr="00272D61">
        <w:rPr>
          <w:rFonts w:ascii="Times New Roman" w:hAnsi="Times New Roman" w:cs="Times New Roman"/>
          <w:bCs/>
          <w:sz w:val="24"/>
          <w:szCs w:val="24"/>
          <w:lang w:val="uk-UA"/>
        </w:rPr>
        <w:t>0,</w:t>
      </w:r>
      <w:r w:rsidR="009C16F6" w:rsidRPr="00272D61">
        <w:rPr>
          <w:rFonts w:ascii="Times New Roman" w:hAnsi="Times New Roman" w:cs="Times New Roman"/>
          <w:bCs/>
          <w:sz w:val="24"/>
          <w:szCs w:val="24"/>
          <w:lang w:val="uk-UA"/>
        </w:rPr>
        <w:t>8</w:t>
      </w:r>
      <w:r w:rsidR="0087776E" w:rsidRPr="00272D61">
        <w:rPr>
          <w:rFonts w:ascii="Times New Roman" w:hAnsi="Times New Roman" w:cs="Times New Roman"/>
          <w:bCs/>
          <w:sz w:val="24"/>
          <w:szCs w:val="24"/>
          <w:lang w:val="uk-UA"/>
        </w:rPr>
        <w:t xml:space="preserve"> </w:t>
      </w:r>
      <w:r w:rsidRPr="00272D61">
        <w:rPr>
          <w:rFonts w:ascii="Times New Roman" w:hAnsi="Times New Roman" w:cs="Times New Roman"/>
          <w:bCs/>
          <w:sz w:val="24"/>
          <w:szCs w:val="24"/>
          <w:lang w:val="uk-UA"/>
        </w:rPr>
        <w:t xml:space="preserve"> відсотка видатків загального фонду міського бюджету, визначених цим пунктом.</w:t>
      </w:r>
    </w:p>
    <w:p w14:paraId="43229FBB" w14:textId="5EE83291" w:rsidR="00576D07" w:rsidRPr="00B22DA0" w:rsidRDefault="00576D07" w:rsidP="00272D61">
      <w:pPr>
        <w:spacing w:after="120" w:line="240" w:lineRule="auto"/>
        <w:ind w:firstLine="709"/>
        <w:jc w:val="both"/>
        <w:rPr>
          <w:rFonts w:ascii="Times New Roman" w:hAnsi="Times New Roman" w:cs="Times New Roman"/>
          <w:bCs/>
          <w:sz w:val="24"/>
          <w:szCs w:val="24"/>
          <w:lang w:val="uk-UA"/>
        </w:rPr>
      </w:pPr>
      <w:bookmarkStart w:id="1" w:name="n9"/>
      <w:bookmarkEnd w:id="1"/>
      <w:r w:rsidRPr="00B22DA0">
        <w:rPr>
          <w:rFonts w:ascii="Times New Roman" w:hAnsi="Times New Roman" w:cs="Times New Roman"/>
          <w:bCs/>
          <w:sz w:val="24"/>
          <w:szCs w:val="24"/>
          <w:lang w:val="uk-UA"/>
        </w:rPr>
        <w:t>2. Затвердити бюджетні призначення головним розп</w:t>
      </w:r>
      <w:r w:rsidR="00A707BD" w:rsidRPr="00B22DA0">
        <w:rPr>
          <w:rFonts w:ascii="Times New Roman" w:hAnsi="Times New Roman" w:cs="Times New Roman"/>
          <w:bCs/>
          <w:sz w:val="24"/>
          <w:szCs w:val="24"/>
          <w:lang w:val="uk-UA"/>
        </w:rPr>
        <w:t xml:space="preserve">орядникам коштів міського </w:t>
      </w:r>
      <w:r w:rsidRPr="00B22DA0">
        <w:rPr>
          <w:rFonts w:ascii="Times New Roman" w:hAnsi="Times New Roman" w:cs="Times New Roman"/>
          <w:bCs/>
          <w:sz w:val="24"/>
          <w:szCs w:val="24"/>
          <w:lang w:val="uk-UA"/>
        </w:rPr>
        <w:t xml:space="preserve"> бюджету на 20</w:t>
      </w:r>
      <w:r w:rsidR="00E673FA" w:rsidRPr="00B22DA0">
        <w:rPr>
          <w:rFonts w:ascii="Times New Roman" w:hAnsi="Times New Roman" w:cs="Times New Roman"/>
          <w:bCs/>
          <w:sz w:val="24"/>
          <w:szCs w:val="24"/>
          <w:lang w:val="uk-UA"/>
        </w:rPr>
        <w:t>2</w:t>
      </w:r>
      <w:r w:rsidR="009833EA">
        <w:rPr>
          <w:rFonts w:ascii="Times New Roman" w:hAnsi="Times New Roman" w:cs="Times New Roman"/>
          <w:bCs/>
          <w:sz w:val="24"/>
          <w:szCs w:val="24"/>
          <w:lang w:val="uk-UA"/>
        </w:rPr>
        <w:t>5</w:t>
      </w:r>
      <w:r w:rsidR="00A707BD"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рік у розрізі відповідальних вико</w:t>
      </w:r>
      <w:r w:rsidR="003239A1" w:rsidRPr="00B22DA0">
        <w:rPr>
          <w:rFonts w:ascii="Times New Roman" w:hAnsi="Times New Roman" w:cs="Times New Roman"/>
          <w:bCs/>
          <w:sz w:val="24"/>
          <w:szCs w:val="24"/>
          <w:lang w:val="uk-UA"/>
        </w:rPr>
        <w:t>навців за бюджетними програмами</w:t>
      </w:r>
      <w:r w:rsidR="00E16F79" w:rsidRPr="00B22DA0">
        <w:rPr>
          <w:rFonts w:ascii="Times New Roman" w:hAnsi="Times New Roman" w:cs="Times New Roman"/>
          <w:bCs/>
          <w:sz w:val="24"/>
          <w:szCs w:val="24"/>
          <w:lang w:val="uk-UA"/>
        </w:rPr>
        <w:t xml:space="preserve"> з додатком </w:t>
      </w:r>
      <w:r w:rsidR="007419F9">
        <w:rPr>
          <w:rFonts w:ascii="Times New Roman" w:hAnsi="Times New Roman" w:cs="Times New Roman"/>
          <w:bCs/>
          <w:sz w:val="24"/>
          <w:szCs w:val="24"/>
          <w:lang w:val="uk-UA"/>
        </w:rPr>
        <w:t>3</w:t>
      </w:r>
      <w:r w:rsidR="00E16F79" w:rsidRPr="00B22DA0">
        <w:rPr>
          <w:rFonts w:ascii="Times New Roman" w:hAnsi="Times New Roman" w:cs="Times New Roman"/>
          <w:bCs/>
          <w:sz w:val="24"/>
          <w:szCs w:val="24"/>
          <w:lang w:val="uk-UA"/>
        </w:rPr>
        <w:t xml:space="preserve"> до цього рішення.</w:t>
      </w:r>
    </w:p>
    <w:p w14:paraId="2256ADDD" w14:textId="1E9FFF30" w:rsidR="00576D07" w:rsidRPr="00B22DA0" w:rsidRDefault="00576D07" w:rsidP="00272D61">
      <w:pPr>
        <w:spacing w:after="120" w:line="240" w:lineRule="auto"/>
        <w:ind w:firstLine="709"/>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3</w:t>
      </w:r>
      <w:r w:rsidRPr="00B22DA0">
        <w:rPr>
          <w:rFonts w:ascii="Times New Roman" w:hAnsi="Times New Roman" w:cs="Times New Roman"/>
          <w:b/>
          <w:bCs/>
          <w:sz w:val="24"/>
          <w:szCs w:val="24"/>
          <w:lang w:val="uk-UA"/>
        </w:rPr>
        <w:t>.</w:t>
      </w:r>
      <w:r w:rsidR="00E673FA" w:rsidRPr="00B22DA0">
        <w:rPr>
          <w:rFonts w:ascii="Times New Roman" w:hAnsi="Times New Roman" w:cs="Times New Roman"/>
          <w:sz w:val="24"/>
          <w:szCs w:val="24"/>
          <w:lang w:val="uk-UA"/>
        </w:rPr>
        <w:t xml:space="preserve">  Затвердити на 202</w:t>
      </w:r>
      <w:r w:rsidR="009833EA">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  </w:t>
      </w:r>
      <w:r w:rsidRPr="00B22DA0">
        <w:rPr>
          <w:rFonts w:ascii="Times New Roman" w:hAnsi="Times New Roman" w:cs="Times New Roman"/>
          <w:b/>
          <w:bCs/>
          <w:sz w:val="24"/>
          <w:szCs w:val="24"/>
          <w:lang w:val="uk-UA"/>
        </w:rPr>
        <w:t>міжбюджетні трансферти</w:t>
      </w:r>
      <w:r w:rsidR="00B6154C" w:rsidRPr="00B22DA0">
        <w:rPr>
          <w:rFonts w:ascii="Times New Roman" w:hAnsi="Times New Roman" w:cs="Times New Roman"/>
          <w:bCs/>
          <w:sz w:val="24"/>
          <w:szCs w:val="24"/>
          <w:lang w:val="uk-UA"/>
        </w:rPr>
        <w:t xml:space="preserve"> з додатком </w:t>
      </w:r>
      <w:r w:rsidR="000932B2">
        <w:rPr>
          <w:rFonts w:ascii="Times New Roman" w:hAnsi="Times New Roman" w:cs="Times New Roman"/>
          <w:bCs/>
          <w:sz w:val="24"/>
          <w:szCs w:val="24"/>
          <w:lang w:val="uk-UA"/>
        </w:rPr>
        <w:t xml:space="preserve"> </w:t>
      </w:r>
      <w:r w:rsidR="009833EA">
        <w:rPr>
          <w:rFonts w:ascii="Times New Roman" w:hAnsi="Times New Roman" w:cs="Times New Roman"/>
          <w:bCs/>
          <w:sz w:val="24"/>
          <w:szCs w:val="24"/>
          <w:lang w:val="uk-UA"/>
        </w:rPr>
        <w:t>4</w:t>
      </w:r>
      <w:r w:rsidR="00B6154C" w:rsidRPr="00B22DA0">
        <w:rPr>
          <w:rFonts w:ascii="Times New Roman" w:hAnsi="Times New Roman" w:cs="Times New Roman"/>
          <w:bCs/>
          <w:sz w:val="24"/>
          <w:szCs w:val="24"/>
          <w:lang w:val="uk-UA"/>
        </w:rPr>
        <w:t xml:space="preserve"> до цього рішення </w:t>
      </w:r>
      <w:r w:rsidRPr="00B22DA0">
        <w:rPr>
          <w:rFonts w:ascii="Times New Roman" w:hAnsi="Times New Roman" w:cs="Times New Roman"/>
          <w:bCs/>
          <w:sz w:val="24"/>
          <w:szCs w:val="24"/>
          <w:lang w:val="uk-UA"/>
        </w:rPr>
        <w:t>.</w:t>
      </w:r>
    </w:p>
    <w:p w14:paraId="7258C475" w14:textId="18943593" w:rsidR="00576D07" w:rsidRPr="00B22DA0" w:rsidRDefault="00FF371E" w:rsidP="00272D61">
      <w:pPr>
        <w:spacing w:after="120" w:line="240" w:lineRule="auto"/>
        <w:ind w:firstLine="709"/>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lastRenderedPageBreak/>
        <w:t>4</w:t>
      </w:r>
      <w:r w:rsidR="00576D07" w:rsidRPr="00B22DA0">
        <w:rPr>
          <w:rFonts w:ascii="Times New Roman" w:hAnsi="Times New Roman" w:cs="Times New Roman"/>
          <w:bCs/>
          <w:sz w:val="24"/>
          <w:szCs w:val="24"/>
          <w:lang w:val="uk-UA"/>
        </w:rPr>
        <w:t>.</w:t>
      </w:r>
      <w:r w:rsidR="00576D07" w:rsidRPr="00B22DA0">
        <w:rPr>
          <w:rFonts w:ascii="Times New Roman" w:hAnsi="Times New Roman" w:cs="Times New Roman"/>
          <w:sz w:val="24"/>
          <w:szCs w:val="24"/>
          <w:lang w:val="uk-UA"/>
        </w:rPr>
        <w:t xml:space="preserve"> Затвердити на 20</w:t>
      </w:r>
      <w:r w:rsidR="00E673FA" w:rsidRPr="00B22DA0">
        <w:rPr>
          <w:rFonts w:ascii="Times New Roman" w:hAnsi="Times New Roman" w:cs="Times New Roman"/>
          <w:sz w:val="24"/>
          <w:szCs w:val="24"/>
          <w:lang w:val="uk-UA"/>
        </w:rPr>
        <w:t>2</w:t>
      </w:r>
      <w:r w:rsidR="009833EA">
        <w:rPr>
          <w:rFonts w:ascii="Times New Roman" w:hAnsi="Times New Roman" w:cs="Times New Roman"/>
          <w:sz w:val="24"/>
          <w:szCs w:val="24"/>
          <w:lang w:val="uk-UA"/>
        </w:rPr>
        <w:t>5</w:t>
      </w:r>
      <w:r w:rsidR="00A707BD" w:rsidRPr="00B22DA0">
        <w:rPr>
          <w:rFonts w:ascii="Times New Roman" w:hAnsi="Times New Roman" w:cs="Times New Roman"/>
          <w:sz w:val="24"/>
          <w:szCs w:val="24"/>
          <w:lang w:val="uk-UA"/>
        </w:rPr>
        <w:t xml:space="preserve"> </w:t>
      </w:r>
      <w:r w:rsidR="00576D07" w:rsidRPr="00B22DA0">
        <w:rPr>
          <w:rFonts w:ascii="Times New Roman" w:hAnsi="Times New Roman" w:cs="Times New Roman"/>
          <w:sz w:val="24"/>
          <w:szCs w:val="24"/>
          <w:lang w:val="uk-UA"/>
        </w:rPr>
        <w:t xml:space="preserve">рік </w:t>
      </w:r>
      <w:r w:rsidR="006A1BE9" w:rsidRPr="00B22DA0">
        <w:rPr>
          <w:rFonts w:ascii="Times New Roman" w:hAnsi="Times New Roman" w:cs="Times New Roman"/>
          <w:sz w:val="24"/>
          <w:szCs w:val="24"/>
          <w:lang w:val="uk-UA"/>
        </w:rPr>
        <w:t xml:space="preserve"> </w:t>
      </w:r>
      <w:r w:rsidR="006A1BE9" w:rsidRPr="00B22DA0">
        <w:rPr>
          <w:rFonts w:ascii="Times New Roman" w:hAnsi="Times New Roman" w:cs="Times New Roman"/>
          <w:b/>
          <w:sz w:val="24"/>
          <w:szCs w:val="24"/>
          <w:lang w:val="uk-UA"/>
        </w:rPr>
        <w:t>обсяг капітальних вкладень</w:t>
      </w:r>
      <w:r w:rsidR="006A1BE9" w:rsidRPr="00B22DA0">
        <w:rPr>
          <w:rFonts w:ascii="Times New Roman" w:hAnsi="Times New Roman" w:cs="Times New Roman"/>
          <w:sz w:val="24"/>
          <w:szCs w:val="24"/>
          <w:lang w:val="uk-UA"/>
        </w:rPr>
        <w:t xml:space="preserve"> бюджету у розрізі інвестиційних проектів</w:t>
      </w:r>
      <w:r w:rsidR="006A1BE9" w:rsidRPr="00B22DA0">
        <w:rPr>
          <w:rFonts w:ascii="Times New Roman" w:hAnsi="Times New Roman" w:cs="Times New Roman"/>
          <w:bCs/>
          <w:sz w:val="24"/>
          <w:szCs w:val="24"/>
          <w:lang w:val="uk-UA"/>
        </w:rPr>
        <w:t xml:space="preserve"> з додатком </w:t>
      </w:r>
      <w:r w:rsidR="00117D9F">
        <w:rPr>
          <w:rFonts w:ascii="Times New Roman" w:hAnsi="Times New Roman" w:cs="Times New Roman"/>
          <w:bCs/>
          <w:sz w:val="24"/>
          <w:szCs w:val="24"/>
          <w:lang w:val="uk-UA"/>
        </w:rPr>
        <w:t xml:space="preserve"> </w:t>
      </w:r>
      <w:r w:rsidR="009833EA">
        <w:rPr>
          <w:rFonts w:ascii="Times New Roman" w:hAnsi="Times New Roman" w:cs="Times New Roman"/>
          <w:bCs/>
          <w:sz w:val="24"/>
          <w:szCs w:val="24"/>
          <w:lang w:val="uk-UA"/>
        </w:rPr>
        <w:t>5</w:t>
      </w:r>
      <w:r w:rsidR="006A1BE9" w:rsidRPr="00B22DA0">
        <w:rPr>
          <w:rFonts w:ascii="Times New Roman" w:hAnsi="Times New Roman" w:cs="Times New Roman"/>
          <w:bCs/>
          <w:sz w:val="24"/>
          <w:szCs w:val="24"/>
          <w:lang w:val="uk-UA"/>
        </w:rPr>
        <w:t xml:space="preserve"> до цього рішення</w:t>
      </w:r>
      <w:r w:rsidR="00576D07" w:rsidRPr="00B22DA0">
        <w:rPr>
          <w:rFonts w:ascii="Times New Roman" w:hAnsi="Times New Roman" w:cs="Times New Roman"/>
          <w:bCs/>
          <w:sz w:val="24"/>
          <w:szCs w:val="24"/>
          <w:lang w:val="uk-UA"/>
        </w:rPr>
        <w:t>.</w:t>
      </w:r>
    </w:p>
    <w:p w14:paraId="5275C027" w14:textId="4445D869" w:rsidR="00FF371E" w:rsidRPr="00B22DA0" w:rsidRDefault="00FF371E"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bCs/>
          <w:sz w:val="24"/>
          <w:szCs w:val="24"/>
          <w:lang w:val="uk-UA"/>
        </w:rPr>
        <w:t>5</w:t>
      </w:r>
      <w:r w:rsidR="00576D07" w:rsidRPr="00B22DA0">
        <w:rPr>
          <w:rFonts w:ascii="Times New Roman" w:hAnsi="Times New Roman" w:cs="Times New Roman"/>
          <w:bCs/>
          <w:sz w:val="24"/>
          <w:szCs w:val="24"/>
          <w:lang w:val="uk-UA"/>
        </w:rPr>
        <w:t>.</w:t>
      </w:r>
      <w:r w:rsidRPr="00B22DA0">
        <w:rPr>
          <w:rFonts w:ascii="Times New Roman" w:hAnsi="Times New Roman" w:cs="Times New Roman"/>
          <w:sz w:val="24"/>
          <w:szCs w:val="24"/>
          <w:lang w:val="uk-UA"/>
        </w:rPr>
        <w:t xml:space="preserve"> </w:t>
      </w:r>
      <w:r w:rsidR="00576D07" w:rsidRPr="00B22DA0">
        <w:rPr>
          <w:rFonts w:ascii="Times New Roman" w:hAnsi="Times New Roman" w:cs="Times New Roman"/>
          <w:sz w:val="24"/>
          <w:szCs w:val="24"/>
          <w:lang w:val="uk-UA"/>
        </w:rPr>
        <w:t xml:space="preserve">Затвердити </w:t>
      </w:r>
      <w:r w:rsidRPr="00B22DA0">
        <w:rPr>
          <w:rFonts w:ascii="Times New Roman" w:hAnsi="Times New Roman" w:cs="Times New Roman"/>
          <w:b/>
          <w:sz w:val="24"/>
          <w:szCs w:val="24"/>
          <w:lang w:val="uk-UA"/>
        </w:rPr>
        <w:t>розподіл видатків міського бюджету на реалізацію місцевих/регіональних програм</w:t>
      </w:r>
      <w:r w:rsidRPr="00B22DA0">
        <w:rPr>
          <w:rFonts w:ascii="Times New Roman" w:hAnsi="Times New Roman" w:cs="Times New Roman"/>
          <w:sz w:val="24"/>
          <w:szCs w:val="24"/>
          <w:lang w:val="uk-UA"/>
        </w:rPr>
        <w:t xml:space="preserve"> у сумі </w:t>
      </w:r>
      <w:r w:rsidR="006338CE" w:rsidRPr="00B22DA0">
        <w:rPr>
          <w:rFonts w:ascii="Times New Roman" w:hAnsi="Times New Roman" w:cs="Times New Roman"/>
          <w:sz w:val="24"/>
          <w:szCs w:val="24"/>
          <w:lang w:val="uk-UA"/>
        </w:rPr>
        <w:t xml:space="preserve">      </w:t>
      </w:r>
      <w:r w:rsidR="00AE141A">
        <w:rPr>
          <w:rFonts w:ascii="Times New Roman" w:hAnsi="Times New Roman" w:cs="Times New Roman"/>
          <w:color w:val="C00000"/>
          <w:sz w:val="24"/>
          <w:szCs w:val="24"/>
          <w:lang w:val="uk-UA"/>
        </w:rPr>
        <w:t xml:space="preserve">           </w:t>
      </w:r>
      <w:r w:rsidR="006338CE" w:rsidRPr="00683FFD">
        <w:rPr>
          <w:rFonts w:ascii="Times New Roman" w:hAnsi="Times New Roman" w:cs="Times New Roman"/>
          <w:color w:val="C00000"/>
          <w:sz w:val="24"/>
          <w:szCs w:val="24"/>
          <w:lang w:val="uk-UA"/>
        </w:rPr>
        <w:t xml:space="preserve">   </w:t>
      </w:r>
      <w:r w:rsidR="0083613E" w:rsidRPr="00683FFD">
        <w:rPr>
          <w:rFonts w:ascii="Times New Roman" w:hAnsi="Times New Roman" w:cs="Times New Roman"/>
          <w:color w:val="C00000"/>
          <w:sz w:val="24"/>
          <w:szCs w:val="24"/>
          <w:lang w:val="uk-UA"/>
        </w:rPr>
        <w:t xml:space="preserve"> </w:t>
      </w:r>
      <w:r w:rsidR="00B44DD3" w:rsidRPr="00683FFD">
        <w:rPr>
          <w:rFonts w:ascii="Times New Roman" w:hAnsi="Times New Roman" w:cs="Times New Roman"/>
          <w:color w:val="C00000"/>
          <w:sz w:val="24"/>
          <w:szCs w:val="24"/>
          <w:lang w:val="uk-UA"/>
        </w:rPr>
        <w:t xml:space="preserve"> </w:t>
      </w:r>
      <w:r w:rsidR="00B44DD3" w:rsidRPr="00B22DA0">
        <w:rPr>
          <w:rFonts w:ascii="Times New Roman" w:hAnsi="Times New Roman" w:cs="Times New Roman"/>
          <w:sz w:val="24"/>
          <w:szCs w:val="24"/>
          <w:lang w:val="uk-UA"/>
        </w:rPr>
        <w:t>гривень</w:t>
      </w:r>
      <w:r w:rsidRPr="00B22DA0">
        <w:rPr>
          <w:rFonts w:ascii="Times New Roman" w:hAnsi="Times New Roman" w:cs="Times New Roman"/>
          <w:sz w:val="24"/>
          <w:szCs w:val="24"/>
          <w:lang w:val="uk-UA"/>
        </w:rPr>
        <w:t>.</w:t>
      </w:r>
    </w:p>
    <w:p w14:paraId="0A59778E" w14:textId="588345B0" w:rsidR="00662AB2" w:rsidRPr="00B22DA0" w:rsidRDefault="00662AB2"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6. Затвердити </w:t>
      </w:r>
      <w:r w:rsidRPr="00B22DA0">
        <w:rPr>
          <w:rFonts w:ascii="Times New Roman" w:hAnsi="Times New Roman" w:cs="Times New Roman"/>
          <w:b/>
          <w:sz w:val="24"/>
          <w:szCs w:val="24"/>
          <w:lang w:val="uk-UA"/>
        </w:rPr>
        <w:t>відомчу класифікацію в</w:t>
      </w:r>
      <w:r w:rsidR="00E673FA" w:rsidRPr="00B22DA0">
        <w:rPr>
          <w:rFonts w:ascii="Times New Roman" w:hAnsi="Times New Roman" w:cs="Times New Roman"/>
          <w:b/>
          <w:sz w:val="24"/>
          <w:szCs w:val="24"/>
          <w:lang w:val="uk-UA"/>
        </w:rPr>
        <w:t>идатків</w:t>
      </w:r>
      <w:r w:rsidR="00E673FA" w:rsidRPr="00B22DA0">
        <w:rPr>
          <w:rFonts w:ascii="Times New Roman" w:hAnsi="Times New Roman" w:cs="Times New Roman"/>
          <w:sz w:val="24"/>
          <w:szCs w:val="24"/>
          <w:lang w:val="uk-UA"/>
        </w:rPr>
        <w:t xml:space="preserve"> міського бюджету на 202</w:t>
      </w:r>
      <w:r w:rsidR="00B534DB">
        <w:rPr>
          <w:rFonts w:ascii="Times New Roman" w:hAnsi="Times New Roman" w:cs="Times New Roman"/>
          <w:sz w:val="24"/>
          <w:szCs w:val="24"/>
          <w:lang w:val="uk-UA"/>
        </w:rPr>
        <w:t>5</w:t>
      </w:r>
      <w:r w:rsidR="0034638F" w:rsidRPr="00B22DA0">
        <w:rPr>
          <w:rFonts w:ascii="Times New Roman" w:hAnsi="Times New Roman" w:cs="Times New Roman"/>
          <w:sz w:val="24"/>
          <w:szCs w:val="24"/>
          <w:lang w:val="uk-UA"/>
        </w:rPr>
        <w:t xml:space="preserve"> рік</w:t>
      </w:r>
      <w:r w:rsidR="0083613E" w:rsidRPr="00B22DA0">
        <w:rPr>
          <w:rFonts w:ascii="Times New Roman" w:hAnsi="Times New Roman" w:cs="Times New Roman"/>
          <w:sz w:val="24"/>
          <w:szCs w:val="24"/>
          <w:lang w:val="uk-UA"/>
        </w:rPr>
        <w:t xml:space="preserve"> </w:t>
      </w:r>
      <w:r w:rsidR="0083613E" w:rsidRPr="00B22DA0">
        <w:rPr>
          <w:rFonts w:ascii="Times New Roman" w:hAnsi="Times New Roman" w:cs="Times New Roman"/>
          <w:bCs/>
          <w:sz w:val="24"/>
          <w:szCs w:val="24"/>
          <w:lang w:val="uk-UA"/>
        </w:rPr>
        <w:t xml:space="preserve">з додатком </w:t>
      </w:r>
      <w:r w:rsidR="00C07E19">
        <w:rPr>
          <w:rFonts w:ascii="Times New Roman" w:hAnsi="Times New Roman" w:cs="Times New Roman"/>
          <w:bCs/>
          <w:sz w:val="24"/>
          <w:szCs w:val="24"/>
          <w:lang w:val="uk-UA"/>
        </w:rPr>
        <w:t>7</w:t>
      </w:r>
      <w:r w:rsidR="0083613E" w:rsidRPr="00B22DA0">
        <w:rPr>
          <w:rFonts w:ascii="Times New Roman" w:hAnsi="Times New Roman" w:cs="Times New Roman"/>
          <w:bCs/>
          <w:sz w:val="24"/>
          <w:szCs w:val="24"/>
          <w:lang w:val="uk-UA"/>
        </w:rPr>
        <w:t xml:space="preserve"> до цього рішення</w:t>
      </w:r>
      <w:r w:rsidR="0034638F" w:rsidRPr="00B22DA0">
        <w:rPr>
          <w:rFonts w:ascii="Times New Roman" w:hAnsi="Times New Roman" w:cs="Times New Roman"/>
          <w:sz w:val="24"/>
          <w:szCs w:val="24"/>
          <w:lang w:val="uk-UA"/>
        </w:rPr>
        <w:t>.</w:t>
      </w:r>
    </w:p>
    <w:p w14:paraId="254C3ED5" w14:textId="6A25AE68" w:rsidR="00A63108" w:rsidRPr="00B22DA0" w:rsidRDefault="00A63108"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7. Затвердити </w:t>
      </w:r>
      <w:r w:rsidRPr="00B22DA0">
        <w:rPr>
          <w:rFonts w:ascii="Times New Roman" w:hAnsi="Times New Roman" w:cs="Times New Roman"/>
          <w:b/>
          <w:sz w:val="24"/>
          <w:szCs w:val="24"/>
          <w:lang w:val="uk-UA"/>
        </w:rPr>
        <w:t>перелік бюджетних установ</w:t>
      </w:r>
      <w:r w:rsidRPr="00B22DA0">
        <w:rPr>
          <w:rFonts w:ascii="Times New Roman" w:hAnsi="Times New Roman" w:cs="Times New Roman"/>
          <w:sz w:val="24"/>
          <w:szCs w:val="24"/>
          <w:lang w:val="uk-UA"/>
        </w:rPr>
        <w:t>, фінансування яких буде здійснюватися з міського бюдже</w:t>
      </w:r>
      <w:r w:rsidR="00892F5B" w:rsidRPr="00B22DA0">
        <w:rPr>
          <w:rFonts w:ascii="Times New Roman" w:hAnsi="Times New Roman" w:cs="Times New Roman"/>
          <w:sz w:val="24"/>
          <w:szCs w:val="24"/>
          <w:lang w:val="uk-UA"/>
        </w:rPr>
        <w:t>ту територіальної громади у 202</w:t>
      </w:r>
      <w:r w:rsidR="00743982">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році  згідно з додатком </w:t>
      </w:r>
      <w:r w:rsidR="00C07E19">
        <w:rPr>
          <w:rFonts w:ascii="Times New Roman" w:hAnsi="Times New Roman" w:cs="Times New Roman"/>
          <w:sz w:val="24"/>
          <w:szCs w:val="24"/>
          <w:lang w:val="uk-UA"/>
        </w:rPr>
        <w:t>8</w:t>
      </w:r>
      <w:r w:rsidRPr="00B22DA0">
        <w:rPr>
          <w:rFonts w:ascii="Times New Roman" w:hAnsi="Times New Roman" w:cs="Times New Roman"/>
          <w:sz w:val="24"/>
          <w:szCs w:val="24"/>
          <w:lang w:val="uk-UA"/>
        </w:rPr>
        <w:t xml:space="preserve"> до  цього рішення.</w:t>
      </w:r>
    </w:p>
    <w:p w14:paraId="7913265A" w14:textId="47FDADF8" w:rsidR="00A63108" w:rsidRPr="00B22DA0" w:rsidRDefault="00A63108"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8. Установити, що у загальному фонді  міського  </w:t>
      </w:r>
      <w:r w:rsidR="007C0F0C" w:rsidRPr="00B22DA0">
        <w:rPr>
          <w:rFonts w:ascii="Times New Roman" w:hAnsi="Times New Roman" w:cs="Times New Roman"/>
          <w:sz w:val="24"/>
          <w:szCs w:val="24"/>
          <w:lang w:val="uk-UA"/>
        </w:rPr>
        <w:t>бюджету на 202</w:t>
      </w:r>
      <w:r w:rsidR="00CA04B5">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w:t>
      </w:r>
    </w:p>
    <w:p w14:paraId="6EB334A4" w14:textId="7340C322" w:rsidR="00A63108" w:rsidRPr="00272D61" w:rsidRDefault="00A63108" w:rsidP="00272D61">
      <w:pPr>
        <w:pStyle w:val="ac"/>
        <w:numPr>
          <w:ilvl w:val="0"/>
          <w:numId w:val="4"/>
        </w:numPr>
        <w:tabs>
          <w:tab w:val="left" w:pos="993"/>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sz w:val="24"/>
          <w:szCs w:val="24"/>
          <w:lang w:val="uk-UA"/>
        </w:rPr>
        <w:t xml:space="preserve">до доходів загального фонду міського бюджету належать доходи, визначені частиною першою статті 64 </w:t>
      </w:r>
      <w:r w:rsidR="00D1423F" w:rsidRPr="00272D61">
        <w:rPr>
          <w:rFonts w:ascii="Times New Roman" w:hAnsi="Times New Roman" w:cs="Times New Roman"/>
          <w:sz w:val="24"/>
          <w:szCs w:val="24"/>
          <w:lang w:val="uk-UA"/>
        </w:rPr>
        <w:t xml:space="preserve">Бюджетного кодексу України </w:t>
      </w:r>
      <w:r w:rsidRPr="00272D61">
        <w:rPr>
          <w:rFonts w:ascii="Times New Roman" w:hAnsi="Times New Roman" w:cs="Times New Roman"/>
          <w:sz w:val="24"/>
          <w:szCs w:val="24"/>
          <w:lang w:val="uk-UA"/>
        </w:rPr>
        <w:t>та  трансферти, визначені частиною першою статті  97</w:t>
      </w:r>
      <w:r w:rsidR="00EB4C2B" w:rsidRPr="00272D61">
        <w:rPr>
          <w:rFonts w:ascii="Times New Roman" w:hAnsi="Times New Roman" w:cs="Times New Roman"/>
          <w:sz w:val="24"/>
          <w:szCs w:val="24"/>
          <w:lang w:val="uk-UA"/>
        </w:rPr>
        <w:t>, статтями 101, 103</w:t>
      </w:r>
      <w:r w:rsidR="00EB4C2B" w:rsidRPr="00272D61">
        <w:rPr>
          <w:rFonts w:ascii="Times New Roman" w:hAnsi="Times New Roman" w:cs="Times New Roman"/>
          <w:sz w:val="24"/>
          <w:szCs w:val="24"/>
          <w:vertAlign w:val="superscript"/>
          <w:lang w:val="uk-UA"/>
        </w:rPr>
        <w:t>2</w:t>
      </w:r>
      <w:r w:rsidR="00EB4C2B" w:rsidRPr="00272D61">
        <w:rPr>
          <w:rFonts w:ascii="Times New Roman" w:hAnsi="Times New Roman" w:cs="Times New Roman"/>
          <w:sz w:val="24"/>
          <w:szCs w:val="24"/>
          <w:lang w:val="uk-UA"/>
        </w:rPr>
        <w:t>, 103</w:t>
      </w:r>
      <w:r w:rsidR="00EB4C2B" w:rsidRPr="00272D61">
        <w:rPr>
          <w:rFonts w:ascii="Times New Roman" w:hAnsi="Times New Roman" w:cs="Times New Roman"/>
          <w:sz w:val="24"/>
          <w:szCs w:val="24"/>
          <w:vertAlign w:val="superscript"/>
          <w:lang w:val="uk-UA"/>
        </w:rPr>
        <w:t>3</w:t>
      </w:r>
      <w:r w:rsidR="00EB4C2B" w:rsidRPr="00272D61">
        <w:rPr>
          <w:rFonts w:ascii="Times New Roman" w:hAnsi="Times New Roman" w:cs="Times New Roman"/>
          <w:sz w:val="24"/>
          <w:szCs w:val="24"/>
          <w:lang w:val="uk-UA"/>
        </w:rPr>
        <w:t>, 103</w:t>
      </w:r>
      <w:r w:rsidR="00EB4C2B" w:rsidRPr="00272D61">
        <w:rPr>
          <w:rFonts w:ascii="Times New Roman" w:hAnsi="Times New Roman" w:cs="Times New Roman"/>
          <w:sz w:val="24"/>
          <w:szCs w:val="24"/>
          <w:vertAlign w:val="superscript"/>
          <w:lang w:val="uk-UA"/>
        </w:rPr>
        <w:t>6</w:t>
      </w:r>
      <w:r w:rsidR="00EB4C2B" w:rsidRPr="00272D61">
        <w:rPr>
          <w:rFonts w:ascii="Times New Roman" w:hAnsi="Times New Roman" w:cs="Times New Roman"/>
          <w:sz w:val="24"/>
          <w:szCs w:val="24"/>
          <w:lang w:val="uk-UA"/>
        </w:rPr>
        <w:t xml:space="preserve"> </w:t>
      </w:r>
      <w:r w:rsidRPr="00272D61">
        <w:rPr>
          <w:rFonts w:ascii="Times New Roman" w:hAnsi="Times New Roman" w:cs="Times New Roman"/>
          <w:sz w:val="24"/>
          <w:szCs w:val="24"/>
          <w:lang w:val="uk-UA"/>
        </w:rPr>
        <w:t xml:space="preserve">  Бюджетного кодексу України</w:t>
      </w:r>
      <w:r w:rsidR="00307FE4" w:rsidRPr="00272D61">
        <w:rPr>
          <w:rFonts w:ascii="Times New Roman" w:hAnsi="Times New Roman" w:cs="Times New Roman"/>
          <w:sz w:val="24"/>
          <w:szCs w:val="24"/>
          <w:lang w:val="uk-UA"/>
        </w:rPr>
        <w:t>.</w:t>
      </w:r>
    </w:p>
    <w:p w14:paraId="0ED50FC1" w14:textId="1EFACFDB" w:rsidR="00A63108" w:rsidRPr="00B22DA0" w:rsidRDefault="00A63108"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9. Установити, що джерелами формування спеціального</w:t>
      </w:r>
      <w:r w:rsidR="00A26108" w:rsidRPr="00B22DA0">
        <w:rPr>
          <w:rFonts w:ascii="Times New Roman" w:hAnsi="Times New Roman" w:cs="Times New Roman"/>
          <w:sz w:val="24"/>
          <w:szCs w:val="24"/>
          <w:lang w:val="uk-UA"/>
        </w:rPr>
        <w:t xml:space="preserve"> фонду міського бюджету  на 202</w:t>
      </w:r>
      <w:r w:rsidR="007B4CC5">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w:t>
      </w:r>
    </w:p>
    <w:p w14:paraId="47DF0C0C" w14:textId="7DFC40CA" w:rsidR="00A63108" w:rsidRPr="00272D61" w:rsidRDefault="00A63108"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sz w:val="24"/>
          <w:szCs w:val="24"/>
          <w:lang w:val="uk-UA"/>
        </w:rPr>
        <w:t>у частині доходів є надходження, визначені частиною першою статті 69</w:t>
      </w:r>
      <w:r w:rsidRPr="00272D61">
        <w:rPr>
          <w:rFonts w:ascii="Times New Roman" w:hAnsi="Times New Roman" w:cs="Times New Roman"/>
          <w:sz w:val="24"/>
          <w:szCs w:val="24"/>
          <w:vertAlign w:val="superscript"/>
          <w:lang w:val="uk-UA"/>
        </w:rPr>
        <w:t>1</w:t>
      </w:r>
      <w:r w:rsidR="008A19DE" w:rsidRPr="00272D61">
        <w:rPr>
          <w:rFonts w:ascii="Times New Roman" w:hAnsi="Times New Roman" w:cs="Times New Roman"/>
          <w:sz w:val="24"/>
          <w:szCs w:val="24"/>
          <w:vertAlign w:val="superscript"/>
          <w:lang w:val="uk-UA"/>
        </w:rPr>
        <w:t xml:space="preserve"> </w:t>
      </w:r>
      <w:r w:rsidRPr="00272D61">
        <w:rPr>
          <w:rFonts w:ascii="Times New Roman" w:hAnsi="Times New Roman" w:cs="Times New Roman"/>
          <w:sz w:val="24"/>
          <w:szCs w:val="24"/>
          <w:vertAlign w:val="superscript"/>
          <w:lang w:val="uk-UA"/>
        </w:rPr>
        <w:t xml:space="preserve"> </w:t>
      </w:r>
      <w:r w:rsidR="008A19DE" w:rsidRPr="00272D61">
        <w:rPr>
          <w:rFonts w:ascii="Times New Roman" w:hAnsi="Times New Roman" w:cs="Times New Roman"/>
          <w:sz w:val="24"/>
          <w:szCs w:val="24"/>
          <w:lang w:val="uk-UA"/>
        </w:rPr>
        <w:t>та статті 71</w:t>
      </w:r>
      <w:r w:rsidR="00D1423F" w:rsidRPr="00272D61">
        <w:rPr>
          <w:rFonts w:ascii="Times New Roman" w:hAnsi="Times New Roman" w:cs="Times New Roman"/>
          <w:sz w:val="24"/>
          <w:szCs w:val="24"/>
          <w:lang w:val="uk-UA"/>
        </w:rPr>
        <w:t xml:space="preserve"> Бюджетного кодексу України</w:t>
      </w:r>
      <w:r w:rsidR="00D97794" w:rsidRPr="00272D61">
        <w:rPr>
          <w:rFonts w:ascii="Times New Roman" w:hAnsi="Times New Roman" w:cs="Times New Roman"/>
          <w:sz w:val="24"/>
          <w:szCs w:val="24"/>
          <w:lang w:val="uk-UA"/>
        </w:rPr>
        <w:t>.</w:t>
      </w:r>
    </w:p>
    <w:p w14:paraId="4A59D586" w14:textId="2B34A185" w:rsidR="00D5236F" w:rsidRDefault="00D5236F"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10.</w:t>
      </w:r>
      <w:r w:rsidR="00BB7A73" w:rsidRPr="00B22DA0">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Установити, що у 202</w:t>
      </w:r>
      <w:r w:rsidR="007B4CC5">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році кошти, отримані до спеціального фонду бюджету міської територіальної громади згідно з статтею 69</w:t>
      </w:r>
      <w:r w:rsidRPr="00B22DA0">
        <w:rPr>
          <w:rFonts w:ascii="Times New Roman" w:hAnsi="Times New Roman" w:cs="Times New Roman"/>
          <w:sz w:val="24"/>
          <w:szCs w:val="24"/>
          <w:vertAlign w:val="superscript"/>
          <w:lang w:val="uk-UA"/>
        </w:rPr>
        <w:t>1</w:t>
      </w:r>
      <w:r w:rsidRPr="00B22DA0">
        <w:rPr>
          <w:rFonts w:ascii="Times New Roman" w:hAnsi="Times New Roman" w:cs="Times New Roman"/>
          <w:sz w:val="24"/>
          <w:szCs w:val="24"/>
          <w:lang w:val="uk-UA"/>
        </w:rPr>
        <w:t xml:space="preserve"> Бюджетного кодексу України, спрямовуються на реалізацію програм та здійснення заходів визначених статтями 89,91 Бюджетного кодексу України.</w:t>
      </w:r>
    </w:p>
    <w:p w14:paraId="5C13B10D" w14:textId="1F3EC74C" w:rsidR="002C7FB2" w:rsidRPr="00B22DA0" w:rsidRDefault="002C7FB2" w:rsidP="00272D61">
      <w:pPr>
        <w:spacing w:after="120" w:line="24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11. З метою дотримання</w:t>
      </w:r>
      <w:r w:rsidR="00EA315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збалансованост</w:t>
      </w:r>
      <w:r w:rsidR="00573552">
        <w:rPr>
          <w:rFonts w:ascii="Times New Roman" w:hAnsi="Times New Roman" w:cs="Times New Roman"/>
          <w:sz w:val="24"/>
          <w:szCs w:val="24"/>
          <w:lang w:val="uk-UA"/>
        </w:rPr>
        <w:t xml:space="preserve">і </w:t>
      </w:r>
      <w:r>
        <w:rPr>
          <w:rFonts w:ascii="Times New Roman" w:hAnsi="Times New Roman" w:cs="Times New Roman"/>
          <w:sz w:val="24"/>
          <w:szCs w:val="24"/>
          <w:lang w:val="uk-UA"/>
        </w:rPr>
        <w:t>бюджету</w:t>
      </w:r>
      <w:r w:rsidR="00573552">
        <w:rPr>
          <w:rFonts w:ascii="Times New Roman" w:hAnsi="Times New Roman" w:cs="Times New Roman"/>
          <w:sz w:val="24"/>
          <w:szCs w:val="24"/>
          <w:lang w:val="uk-UA"/>
        </w:rPr>
        <w:t xml:space="preserve"> громади</w:t>
      </w:r>
      <w:r>
        <w:rPr>
          <w:rFonts w:ascii="Times New Roman" w:hAnsi="Times New Roman" w:cs="Times New Roman"/>
          <w:sz w:val="24"/>
          <w:szCs w:val="24"/>
          <w:lang w:val="uk-UA"/>
        </w:rPr>
        <w:t xml:space="preserve"> не надавати підприємствам</w:t>
      </w:r>
      <w:r w:rsidR="00EA315E">
        <w:rPr>
          <w:rFonts w:ascii="Times New Roman" w:hAnsi="Times New Roman" w:cs="Times New Roman"/>
          <w:sz w:val="24"/>
          <w:szCs w:val="24"/>
          <w:lang w:val="uk-UA"/>
        </w:rPr>
        <w:t>, у</w:t>
      </w:r>
      <w:r>
        <w:rPr>
          <w:rFonts w:ascii="Times New Roman" w:hAnsi="Times New Roman" w:cs="Times New Roman"/>
          <w:sz w:val="24"/>
          <w:szCs w:val="24"/>
          <w:lang w:val="uk-UA"/>
        </w:rPr>
        <w:t>становам і організаціям пільг зі сплати податків і зборів (</w:t>
      </w:r>
      <w:r w:rsidR="006C1076">
        <w:rPr>
          <w:rFonts w:ascii="Times New Roman" w:hAnsi="Times New Roman" w:cs="Times New Roman"/>
          <w:sz w:val="24"/>
          <w:szCs w:val="24"/>
          <w:lang w:val="uk-UA"/>
        </w:rPr>
        <w:t>обов’язкових</w:t>
      </w:r>
      <w:r>
        <w:rPr>
          <w:rFonts w:ascii="Times New Roman" w:hAnsi="Times New Roman" w:cs="Times New Roman"/>
          <w:sz w:val="24"/>
          <w:szCs w:val="24"/>
          <w:lang w:val="uk-UA"/>
        </w:rPr>
        <w:t xml:space="preserve">  платежів), що зараховуються до міського бюджету.</w:t>
      </w:r>
    </w:p>
    <w:p w14:paraId="2954F838" w14:textId="5C66DB5B" w:rsidR="0011680C" w:rsidRPr="00B22DA0" w:rsidRDefault="0011680C" w:rsidP="00272D61">
      <w:pPr>
        <w:pStyle w:val="a3"/>
        <w:autoSpaceDE/>
        <w:spacing w:after="120"/>
        <w:ind w:firstLine="709"/>
        <w:jc w:val="both"/>
        <w:rPr>
          <w:rFonts w:ascii="Times New Roman" w:hAnsi="Times New Roman"/>
          <w:sz w:val="24"/>
          <w:szCs w:val="24"/>
        </w:rPr>
      </w:pPr>
      <w:r w:rsidRPr="00B22DA0">
        <w:rPr>
          <w:rFonts w:ascii="Times New Roman" w:hAnsi="Times New Roman"/>
          <w:bCs/>
          <w:sz w:val="24"/>
          <w:szCs w:val="24"/>
        </w:rPr>
        <w:t>1</w:t>
      </w:r>
      <w:r w:rsidR="000C6844">
        <w:rPr>
          <w:rFonts w:ascii="Times New Roman" w:hAnsi="Times New Roman"/>
          <w:bCs/>
          <w:sz w:val="24"/>
          <w:szCs w:val="24"/>
        </w:rPr>
        <w:t>2</w:t>
      </w:r>
      <w:r w:rsidRPr="00B22DA0">
        <w:rPr>
          <w:rFonts w:ascii="Times New Roman" w:hAnsi="Times New Roman"/>
          <w:bCs/>
          <w:sz w:val="24"/>
          <w:szCs w:val="24"/>
        </w:rPr>
        <w:t>.</w:t>
      </w:r>
      <w:r w:rsidRPr="00B22DA0">
        <w:rPr>
          <w:rFonts w:ascii="Times New Roman" w:hAnsi="Times New Roman"/>
          <w:sz w:val="24"/>
          <w:szCs w:val="24"/>
        </w:rPr>
        <w:t xml:space="preserve"> Визначити на 202</w:t>
      </w:r>
      <w:r w:rsidR="007B4CC5">
        <w:rPr>
          <w:rFonts w:ascii="Times New Roman" w:hAnsi="Times New Roman"/>
          <w:sz w:val="24"/>
          <w:szCs w:val="24"/>
        </w:rPr>
        <w:t>5</w:t>
      </w:r>
      <w:r w:rsidRPr="00B22DA0">
        <w:rPr>
          <w:rFonts w:ascii="Times New Roman" w:hAnsi="Times New Roman"/>
          <w:sz w:val="24"/>
          <w:szCs w:val="24"/>
        </w:rPr>
        <w:t xml:space="preserve"> рік відповідно до статті 55 Бюджетного кодексу України </w:t>
      </w:r>
      <w:r w:rsidRPr="00B22DA0">
        <w:rPr>
          <w:rFonts w:ascii="Times New Roman" w:hAnsi="Times New Roman"/>
          <w:b/>
          <w:bCs/>
          <w:sz w:val="24"/>
          <w:szCs w:val="24"/>
        </w:rPr>
        <w:t>захищеними видатками міського бюджету</w:t>
      </w:r>
      <w:r w:rsidRPr="00B22DA0">
        <w:rPr>
          <w:rFonts w:ascii="Times New Roman" w:hAnsi="Times New Roman"/>
          <w:bCs/>
          <w:sz w:val="24"/>
          <w:szCs w:val="24"/>
        </w:rPr>
        <w:t xml:space="preserve"> видатки  загального фонду</w:t>
      </w:r>
      <w:r w:rsidRPr="00B22DA0">
        <w:rPr>
          <w:rFonts w:ascii="Times New Roman" w:hAnsi="Times New Roman"/>
          <w:sz w:val="24"/>
          <w:szCs w:val="24"/>
        </w:rPr>
        <w:t xml:space="preserve">  на : </w:t>
      </w:r>
    </w:p>
    <w:p w14:paraId="3BC348B2" w14:textId="77777777" w:rsidR="0011680C" w:rsidRPr="00B22DA0"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оплату праці  працівників бюджетних установ;</w:t>
      </w:r>
    </w:p>
    <w:p w14:paraId="4DC8B206" w14:textId="77777777" w:rsidR="0011680C" w:rsidRPr="00B22DA0"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нарахування на заробітну плату;</w:t>
      </w:r>
    </w:p>
    <w:p w14:paraId="27627675" w14:textId="77777777" w:rsidR="0011680C" w:rsidRPr="00B22DA0"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придбання медикаментів та перев’язувальних матеріалів;</w:t>
      </w:r>
    </w:p>
    <w:p w14:paraId="07673E06" w14:textId="77777777" w:rsidR="0011680C" w:rsidRPr="00B22DA0"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забезпечення продуктами харчування;</w:t>
      </w:r>
    </w:p>
    <w:p w14:paraId="1EC325A7" w14:textId="77777777" w:rsidR="0011680C" w:rsidRPr="00B22DA0"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оплата комунальних послуг та енергоносіїв;</w:t>
      </w:r>
    </w:p>
    <w:p w14:paraId="3F88375B" w14:textId="77777777" w:rsidR="0011680C" w:rsidRPr="00B22DA0"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соціальне забезпечення;</w:t>
      </w:r>
    </w:p>
    <w:p w14:paraId="67C08708" w14:textId="77777777" w:rsidR="0011680C" w:rsidRPr="00B22DA0"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поточні трансферти місцевим бюджетам;</w:t>
      </w:r>
    </w:p>
    <w:p w14:paraId="60092A1A" w14:textId="06F9E1BA" w:rsidR="0011680C" w:rsidRPr="00B22DA0"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 xml:space="preserve">забезпечення осіб з інвалідністю технічними та іншими засобами реабілітації, виробами         </w:t>
      </w:r>
      <w:r w:rsidR="00923D92">
        <w:rPr>
          <w:rFonts w:ascii="Times New Roman" w:hAnsi="Times New Roman"/>
          <w:sz w:val="24"/>
          <w:szCs w:val="24"/>
        </w:rPr>
        <w:t xml:space="preserve">             </w:t>
      </w:r>
      <w:r w:rsidRPr="00B22DA0">
        <w:rPr>
          <w:rFonts w:ascii="Times New Roman" w:hAnsi="Times New Roman"/>
          <w:sz w:val="24"/>
          <w:szCs w:val="24"/>
        </w:rPr>
        <w:t>медичного призначення для індивідуального користування;</w:t>
      </w:r>
    </w:p>
    <w:p w14:paraId="5AA10C5F" w14:textId="77777777" w:rsidR="0011680C" w:rsidRPr="00B22DA0"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оплату енергосервісу;</w:t>
      </w:r>
    </w:p>
    <w:p w14:paraId="6F648C0C" w14:textId="0AD6FD27" w:rsidR="0011680C" w:rsidRDefault="0011680C" w:rsidP="00272D61">
      <w:pPr>
        <w:pStyle w:val="a3"/>
        <w:autoSpaceDE/>
        <w:ind w:firstLine="709"/>
        <w:jc w:val="both"/>
        <w:rPr>
          <w:rFonts w:ascii="Times New Roman" w:hAnsi="Times New Roman"/>
          <w:sz w:val="24"/>
          <w:szCs w:val="24"/>
        </w:rPr>
      </w:pPr>
      <w:r w:rsidRPr="00B22DA0">
        <w:rPr>
          <w:rFonts w:ascii="Times New Roman" w:hAnsi="Times New Roman"/>
          <w:sz w:val="24"/>
          <w:szCs w:val="24"/>
        </w:rPr>
        <w:t>програму державних гарантій медичного обслуговування населення</w:t>
      </w:r>
      <w:r w:rsidR="00BE184B">
        <w:rPr>
          <w:rFonts w:ascii="Times New Roman" w:hAnsi="Times New Roman"/>
          <w:sz w:val="24"/>
          <w:szCs w:val="24"/>
        </w:rPr>
        <w:t>;</w:t>
      </w:r>
    </w:p>
    <w:p w14:paraId="2E53840C" w14:textId="3D1CD28B" w:rsidR="00BE184B" w:rsidRPr="00B22DA0" w:rsidRDefault="00BE184B" w:rsidP="00272D61">
      <w:pPr>
        <w:pStyle w:val="a3"/>
        <w:autoSpaceDE/>
        <w:ind w:firstLine="709"/>
        <w:jc w:val="both"/>
        <w:rPr>
          <w:rFonts w:ascii="Times New Roman" w:hAnsi="Times New Roman"/>
          <w:sz w:val="24"/>
          <w:szCs w:val="24"/>
        </w:rPr>
      </w:pPr>
      <w:r w:rsidRPr="00BE184B">
        <w:rPr>
          <w:rFonts w:ascii="Times New Roman" w:hAnsi="Times New Roman"/>
          <w:sz w:val="24"/>
          <w:szCs w:val="24"/>
        </w:rPr>
        <w:t>середньострокові зобов’язання у сфері охорони здоров’я.</w:t>
      </w:r>
    </w:p>
    <w:p w14:paraId="7F5DAC01" w14:textId="77777777" w:rsidR="0011680C" w:rsidRPr="00B22DA0" w:rsidRDefault="0011680C"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Будуть діяти при скасуванні воєнного стану</w:t>
      </w:r>
      <w:r w:rsidR="006156CD" w:rsidRPr="00B22DA0">
        <w:rPr>
          <w:rFonts w:ascii="Times New Roman" w:hAnsi="Times New Roman" w:cs="Times New Roman"/>
          <w:sz w:val="24"/>
          <w:szCs w:val="24"/>
          <w:lang w:val="uk-UA"/>
        </w:rPr>
        <w:t xml:space="preserve"> в Україні</w:t>
      </w:r>
      <w:r w:rsidRPr="00B22DA0">
        <w:rPr>
          <w:rFonts w:ascii="Times New Roman" w:hAnsi="Times New Roman" w:cs="Times New Roman"/>
          <w:sz w:val="24"/>
          <w:szCs w:val="24"/>
          <w:lang w:val="uk-UA"/>
        </w:rPr>
        <w:t>.</w:t>
      </w:r>
    </w:p>
    <w:p w14:paraId="47164954" w14:textId="44A9FC96" w:rsidR="00A63108" w:rsidRPr="00B22DA0" w:rsidRDefault="0011680C" w:rsidP="00272D61">
      <w:pPr>
        <w:spacing w:after="120" w:line="240" w:lineRule="auto"/>
        <w:ind w:firstLine="709"/>
        <w:jc w:val="both"/>
        <w:rPr>
          <w:rFonts w:ascii="Times New Roman" w:hAnsi="Times New Roman" w:cs="Times New Roman"/>
          <w:color w:val="FF0000"/>
          <w:sz w:val="24"/>
          <w:szCs w:val="24"/>
          <w:lang w:val="uk-UA"/>
        </w:rPr>
      </w:pPr>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3</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Відповідно до статей 43</w:t>
      </w:r>
      <w:r w:rsidR="00157A9A"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73 Бюджетного кодексу України надати право фінансовому управлінню міської ради (начальнику - Палагнюк Л.)  отримувати у порядку, визначеному Кабінетом Міністрів України, позики на покриття тимчасових касових розривів міського  бюджету, пов’язаних із забезпеченням захищених видатків загального фонду,</w:t>
      </w:r>
      <w:r w:rsidR="00EA771E"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які покриваються Головним управлінням Державної казначейської служби України в Чернівецькій області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r w:rsidR="00A63108" w:rsidRPr="00B22DA0">
        <w:rPr>
          <w:rFonts w:ascii="Times New Roman" w:hAnsi="Times New Roman" w:cs="Times New Roman"/>
          <w:color w:val="FF0000"/>
          <w:sz w:val="24"/>
          <w:szCs w:val="24"/>
          <w:lang w:val="uk-UA"/>
        </w:rPr>
        <w:t>.</w:t>
      </w:r>
    </w:p>
    <w:p w14:paraId="3D07EF96" w14:textId="23C15958" w:rsidR="00A63108" w:rsidRPr="00B22DA0" w:rsidRDefault="0011680C"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lastRenderedPageBreak/>
        <w:t>1</w:t>
      </w:r>
      <w:r w:rsidR="000C6844">
        <w:rPr>
          <w:rFonts w:ascii="Times New Roman" w:hAnsi="Times New Roman" w:cs="Times New Roman"/>
          <w:sz w:val="24"/>
          <w:szCs w:val="24"/>
          <w:lang w:val="uk-UA"/>
        </w:rPr>
        <w:t>4</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Головн</w:t>
      </w:r>
      <w:r w:rsidR="003337DE" w:rsidRPr="00B22DA0">
        <w:rPr>
          <w:rFonts w:ascii="Times New Roman" w:hAnsi="Times New Roman" w:cs="Times New Roman"/>
          <w:sz w:val="24"/>
          <w:szCs w:val="24"/>
          <w:lang w:val="uk-UA"/>
        </w:rPr>
        <w:t>им</w:t>
      </w:r>
      <w:r w:rsidR="00A63108" w:rsidRPr="00B22DA0">
        <w:rPr>
          <w:rFonts w:ascii="Times New Roman" w:hAnsi="Times New Roman" w:cs="Times New Roman"/>
          <w:sz w:val="24"/>
          <w:szCs w:val="24"/>
          <w:lang w:val="uk-UA"/>
        </w:rPr>
        <w:t xml:space="preserve"> розпорядник</w:t>
      </w:r>
      <w:r w:rsidR="003337DE" w:rsidRPr="00B22DA0">
        <w:rPr>
          <w:rFonts w:ascii="Times New Roman" w:hAnsi="Times New Roman" w:cs="Times New Roman"/>
          <w:sz w:val="24"/>
          <w:szCs w:val="24"/>
          <w:lang w:val="uk-UA"/>
        </w:rPr>
        <w:t>ам</w:t>
      </w:r>
      <w:r w:rsidR="00A63108" w:rsidRPr="00B22DA0">
        <w:rPr>
          <w:rFonts w:ascii="Times New Roman" w:hAnsi="Times New Roman" w:cs="Times New Roman"/>
          <w:sz w:val="24"/>
          <w:szCs w:val="24"/>
          <w:lang w:val="uk-UA"/>
        </w:rPr>
        <w:t xml:space="preserve">  коштів міського  бюджету  забезпечити виконання норм Бюджетного кодексу України стосовно:</w:t>
      </w:r>
    </w:p>
    <w:p w14:paraId="747F1FB0" w14:textId="5D646ACA" w:rsidR="00A63108" w:rsidRPr="00272D61" w:rsidRDefault="00A63108"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sz w:val="24"/>
          <w:szCs w:val="24"/>
          <w:lang w:val="uk-UA"/>
        </w:rPr>
        <w:t>затвердити паспорти бюджетних програм протягом 45 днів з дня набрання чинності цього  рішення;</w:t>
      </w:r>
    </w:p>
    <w:p w14:paraId="4BEF86BE" w14:textId="46890602" w:rsidR="00A63108" w:rsidRPr="00272D61" w:rsidRDefault="00A63108"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sz w:val="24"/>
          <w:szCs w:val="24"/>
          <w:lang w:val="uk-UA"/>
        </w:rPr>
        <w:t>забезпечити управління бюджетними коштами у межах встановлених   бюджетних повноважень, провести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3F10FEC4" w14:textId="3177D833" w:rsidR="00A63108" w:rsidRPr="00272D61" w:rsidRDefault="00A63108"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sz w:val="24"/>
          <w:szCs w:val="24"/>
          <w:lang w:val="uk-UA"/>
        </w:rPr>
        <w:t>здійснити публічне представлення та публікацію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w:t>
      </w:r>
      <w:r w:rsidR="00D15850" w:rsidRPr="00272D61">
        <w:rPr>
          <w:rFonts w:ascii="Times New Roman" w:hAnsi="Times New Roman" w:cs="Times New Roman"/>
          <w:sz w:val="24"/>
          <w:szCs w:val="24"/>
          <w:lang w:val="uk-UA"/>
        </w:rPr>
        <w:t>нсів України, до 15 березня 202</w:t>
      </w:r>
      <w:r w:rsidR="007E3D97" w:rsidRPr="00272D61">
        <w:rPr>
          <w:rFonts w:ascii="Times New Roman" w:hAnsi="Times New Roman" w:cs="Times New Roman"/>
          <w:sz w:val="24"/>
          <w:szCs w:val="24"/>
          <w:lang w:val="uk-UA"/>
        </w:rPr>
        <w:t>5</w:t>
      </w:r>
      <w:r w:rsidRPr="00272D61">
        <w:rPr>
          <w:rFonts w:ascii="Times New Roman" w:hAnsi="Times New Roman" w:cs="Times New Roman"/>
          <w:sz w:val="24"/>
          <w:szCs w:val="24"/>
          <w:lang w:val="uk-UA"/>
        </w:rPr>
        <w:t xml:space="preserve"> року;</w:t>
      </w:r>
    </w:p>
    <w:p w14:paraId="0A0A7395" w14:textId="796E2E31" w:rsidR="00A63108" w:rsidRPr="00272D61" w:rsidRDefault="00A63108"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sz w:val="24"/>
          <w:szCs w:val="24"/>
          <w:lang w:val="uk-UA"/>
        </w:rPr>
        <w:t>оприлюднити</w:t>
      </w:r>
      <w:r w:rsidRPr="00272D61">
        <w:rPr>
          <w:rFonts w:ascii="Times New Roman" w:hAnsi="Times New Roman" w:cs="Times New Roman"/>
          <w:color w:val="FF0000"/>
          <w:sz w:val="24"/>
          <w:szCs w:val="24"/>
          <w:lang w:val="uk-UA"/>
        </w:rPr>
        <w:t xml:space="preserve"> </w:t>
      </w:r>
      <w:r w:rsidRPr="00272D61">
        <w:rPr>
          <w:rFonts w:ascii="Times New Roman" w:hAnsi="Times New Roman" w:cs="Times New Roman"/>
          <w:sz w:val="24"/>
          <w:szCs w:val="24"/>
          <w:lang w:val="uk-UA"/>
        </w:rPr>
        <w:t>на офіційному сайті паспорти бюджетних програм у триденний строк з дня затвердження таких документів;</w:t>
      </w:r>
    </w:p>
    <w:p w14:paraId="4E00CE74" w14:textId="510E1393" w:rsidR="00A63108" w:rsidRPr="00272D61" w:rsidRDefault="00A63108"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sz w:val="24"/>
          <w:szCs w:val="24"/>
          <w:lang w:val="uk-UA"/>
        </w:rPr>
        <w:t>забезпечити у першочерговому порядку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14:paraId="0FFD223E" w14:textId="74501EF3" w:rsidR="00A63108" w:rsidRPr="00272D61" w:rsidRDefault="00A63108"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sz w:val="24"/>
          <w:szCs w:val="24"/>
          <w:lang w:val="uk-UA"/>
        </w:rPr>
        <w:t>забезпечити у повному обсязі проведення розрахунків за електричну та теплову енергію, водопостачання, водовідведення, природний газ, інші енергоносії, комунальні послуги та послуги зв’язку, які споживаються бюджетними установами, та укладання договорів за кожним видом відповідних послуг у межах бюджетних асигнувань, затверджених у кошторисі;</w:t>
      </w:r>
    </w:p>
    <w:p w14:paraId="7D175FCA" w14:textId="2CD829BF" w:rsidR="00A63108" w:rsidRPr="00272D61" w:rsidRDefault="00A63108" w:rsidP="00272D61">
      <w:pPr>
        <w:pStyle w:val="ac"/>
        <w:numPr>
          <w:ilvl w:val="0"/>
          <w:numId w:val="4"/>
        </w:numPr>
        <w:tabs>
          <w:tab w:val="left" w:pos="1134"/>
        </w:tabs>
        <w:spacing w:after="120" w:line="240" w:lineRule="auto"/>
        <w:ind w:left="0" w:firstLine="709"/>
        <w:jc w:val="both"/>
        <w:rPr>
          <w:rFonts w:ascii="Times New Roman" w:hAnsi="Times New Roman" w:cs="Times New Roman"/>
          <w:sz w:val="24"/>
          <w:szCs w:val="24"/>
          <w:lang w:val="uk-UA"/>
        </w:rPr>
      </w:pPr>
      <w:r w:rsidRPr="00272D61">
        <w:rPr>
          <w:rFonts w:ascii="Times New Roman" w:hAnsi="Times New Roman" w:cs="Times New Roman"/>
          <w:sz w:val="24"/>
          <w:szCs w:val="24"/>
          <w:lang w:val="uk-UA"/>
        </w:rPr>
        <w:t xml:space="preserve">затвердити ліміти споживання  енергоносіїв у натуральних показниках  для кожної бюджетної установи, виходячи з обсягів відповідних бюджетних </w:t>
      </w:r>
      <w:r w:rsidR="00A616F1" w:rsidRPr="00272D61">
        <w:rPr>
          <w:rFonts w:ascii="Times New Roman" w:hAnsi="Times New Roman" w:cs="Times New Roman"/>
          <w:sz w:val="24"/>
          <w:szCs w:val="24"/>
          <w:lang w:val="uk-UA"/>
        </w:rPr>
        <w:t>асигнувань, затверджених на 202</w:t>
      </w:r>
      <w:r w:rsidR="007E3D97" w:rsidRPr="00272D61">
        <w:rPr>
          <w:rFonts w:ascii="Times New Roman" w:hAnsi="Times New Roman" w:cs="Times New Roman"/>
          <w:sz w:val="24"/>
          <w:szCs w:val="24"/>
          <w:lang w:val="uk-UA"/>
        </w:rPr>
        <w:t>5</w:t>
      </w:r>
      <w:r w:rsidRPr="00272D61">
        <w:rPr>
          <w:rFonts w:ascii="Times New Roman" w:hAnsi="Times New Roman" w:cs="Times New Roman"/>
          <w:sz w:val="24"/>
          <w:szCs w:val="24"/>
          <w:lang w:val="uk-UA"/>
        </w:rPr>
        <w:t xml:space="preserve"> рік. </w:t>
      </w:r>
      <w:bookmarkStart w:id="2" w:name="n41"/>
      <w:bookmarkStart w:id="3" w:name="n42"/>
      <w:bookmarkEnd w:id="2"/>
      <w:bookmarkEnd w:id="3"/>
      <w:r w:rsidRPr="00272D61">
        <w:rPr>
          <w:rFonts w:ascii="Times New Roman" w:hAnsi="Times New Roman" w:cs="Times New Roman"/>
          <w:sz w:val="24"/>
          <w:szCs w:val="24"/>
          <w:lang w:val="uk-UA"/>
        </w:rPr>
        <w:t xml:space="preserve"> </w:t>
      </w:r>
    </w:p>
    <w:p w14:paraId="04C2BC3A" w14:textId="6692C78D" w:rsidR="00A63108" w:rsidRPr="00B22DA0" w:rsidRDefault="0011680C" w:rsidP="00272D61">
      <w:pPr>
        <w:pStyle w:val="3"/>
        <w:spacing w:line="240" w:lineRule="auto"/>
        <w:ind w:left="0"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5</w:t>
      </w:r>
      <w:r w:rsidR="00A63108" w:rsidRPr="00B22DA0">
        <w:rPr>
          <w:rFonts w:ascii="Times New Roman" w:hAnsi="Times New Roman" w:cs="Times New Roman"/>
          <w:sz w:val="24"/>
          <w:szCs w:val="24"/>
          <w:lang w:val="uk-UA"/>
        </w:rPr>
        <w:t xml:space="preserve">. </w:t>
      </w:r>
      <w:r w:rsidR="00F36C7E" w:rsidRPr="00B22DA0">
        <w:rPr>
          <w:rFonts w:ascii="Times New Roman" w:hAnsi="Times New Roman" w:cs="Times New Roman"/>
          <w:sz w:val="24"/>
          <w:szCs w:val="24"/>
          <w:lang w:val="uk-UA"/>
        </w:rPr>
        <w:t>В</w:t>
      </w:r>
      <w:r w:rsidR="00F23760" w:rsidRPr="00B22DA0">
        <w:rPr>
          <w:rFonts w:ascii="Times New Roman" w:hAnsi="Times New Roman" w:cs="Times New Roman"/>
          <w:sz w:val="24"/>
          <w:szCs w:val="24"/>
          <w:lang w:val="uk-UA"/>
        </w:rPr>
        <w:t>ідповідно до частин 7 і 8 статті 23 Бюджетного кодексу України, надати право виконавчому комітету міської ради у межах загального обсягу бюджетних призначень за бюджетною програмою, окремо за загальним та спеціальним фондами бюджету, фінансове управління міської ради за обґрунтованим поданням головного розпорядника бюджетних коштів здійснює перерозподіл бюджетних асигнувань, затверджених у розписі бюджету та кошторисі, в розрізі економічної класифікації видатків бюджету, а також в розрізі класифікації кредитування бюджету - щодо надання кредитів з бюджету. У межах загального обсягу бюджетних призначень головного розпорядника бюджетних коштів перерозподіл видатків бюджету і надання кредитів з бюджету за бюджетними програмами, включаючи резервний фонд бюджету, додаткові дотації та субвенції, а також за бюджетною програмою збільшення видатків розвитку за рахунок зменшення інших видатків (окремо за загальним та спеціальним фондами бюджету) здійснюються виконавчим комітетом міської ради, погодженим з постійною комісією міської  ради з питань фінансів, бюджету, планування соціально-економічного розвитку, інвестицій та міжнародного співробітництва.</w:t>
      </w:r>
    </w:p>
    <w:p w14:paraId="3DBBA9A7" w14:textId="2E174418" w:rsidR="00A63108" w:rsidRPr="00B22DA0" w:rsidRDefault="0011680C" w:rsidP="00272D61">
      <w:pPr>
        <w:spacing w:after="120" w:line="240" w:lineRule="auto"/>
        <w:ind w:firstLine="709"/>
        <w:jc w:val="both"/>
        <w:rPr>
          <w:rFonts w:ascii="Times New Roman" w:hAnsi="Times New Roman" w:cs="Times New Roman"/>
          <w:color w:val="000000"/>
          <w:sz w:val="24"/>
          <w:szCs w:val="24"/>
          <w:lang w:val="uk-UA"/>
        </w:rPr>
      </w:pPr>
      <w:bookmarkStart w:id="4" w:name="n56"/>
      <w:bookmarkStart w:id="5" w:name="n60"/>
      <w:bookmarkEnd w:id="4"/>
      <w:bookmarkEnd w:id="5"/>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color w:val="008000"/>
          <w:sz w:val="24"/>
          <w:szCs w:val="24"/>
          <w:lang w:val="uk-UA"/>
        </w:rPr>
        <w:t xml:space="preserve"> </w:t>
      </w:r>
      <w:r w:rsidR="00A63108" w:rsidRPr="00B22DA0">
        <w:rPr>
          <w:rFonts w:ascii="Times New Roman" w:hAnsi="Times New Roman" w:cs="Times New Roman"/>
          <w:color w:val="000000"/>
          <w:sz w:val="24"/>
          <w:szCs w:val="24"/>
          <w:lang w:val="uk-UA"/>
        </w:rPr>
        <w:t>Відповідно до частини 10 статті 23 і частини 7 статті 108 Бюджетного кодексу України делегувати</w:t>
      </w:r>
      <w:r w:rsidR="00A63108" w:rsidRPr="00B22DA0">
        <w:rPr>
          <w:rFonts w:ascii="Times New Roman" w:hAnsi="Times New Roman" w:cs="Times New Roman"/>
          <w:sz w:val="24"/>
          <w:szCs w:val="24"/>
          <w:lang w:val="uk-UA"/>
        </w:rPr>
        <w:t xml:space="preserve"> виконавчому комітету Кіцманської міської ради</w:t>
      </w:r>
      <w:r w:rsidR="00A63108" w:rsidRPr="00B22DA0">
        <w:rPr>
          <w:rFonts w:ascii="Times New Roman" w:hAnsi="Times New Roman" w:cs="Times New Roman"/>
          <w:color w:val="000000"/>
          <w:sz w:val="24"/>
          <w:szCs w:val="24"/>
          <w:lang w:val="uk-UA"/>
        </w:rPr>
        <w:t xml:space="preserve">  повноваження у міжсесійний період міської  ради приймати розпорядження щодо збільшення (зменшення) обсягу дохідної та видаткової частин міського бюджету в разі надання, збільшення (зменшення)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14:paraId="6368486D" w14:textId="0FEE96D8" w:rsidR="00A63108" w:rsidRPr="00B22DA0" w:rsidRDefault="0011680C"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color w:val="000000"/>
          <w:sz w:val="24"/>
          <w:szCs w:val="24"/>
          <w:lang w:val="uk-UA"/>
        </w:rPr>
        <w:t>1</w:t>
      </w:r>
      <w:r w:rsidR="000C6844">
        <w:rPr>
          <w:rFonts w:ascii="Times New Roman" w:hAnsi="Times New Roman" w:cs="Times New Roman"/>
          <w:color w:val="000000"/>
          <w:sz w:val="24"/>
          <w:szCs w:val="24"/>
          <w:lang w:val="uk-UA"/>
        </w:rPr>
        <w:t>7</w:t>
      </w:r>
      <w:r w:rsidR="00A63108" w:rsidRPr="00B22DA0">
        <w:rPr>
          <w:rFonts w:ascii="Times New Roman" w:hAnsi="Times New Roman" w:cs="Times New Roman"/>
          <w:color w:val="000000"/>
          <w:sz w:val="24"/>
          <w:szCs w:val="24"/>
          <w:lang w:val="uk-UA"/>
        </w:rPr>
        <w:t>.</w:t>
      </w:r>
      <w:r w:rsidR="00A63108" w:rsidRPr="00B22DA0">
        <w:rPr>
          <w:rFonts w:ascii="Times New Roman" w:hAnsi="Times New Roman" w:cs="Times New Roman"/>
          <w:sz w:val="24"/>
          <w:szCs w:val="24"/>
          <w:lang w:val="uk-UA"/>
        </w:rPr>
        <w:t xml:space="preserve"> Установити, що в тих випадках, коли  депутати міської  ради вносять пропозиції щодо виділення додаткових асигнувань з міського  бюджету, вони повинні одночасно </w:t>
      </w:r>
      <w:r w:rsidR="00A63108" w:rsidRPr="00B22DA0">
        <w:rPr>
          <w:rFonts w:ascii="Times New Roman" w:hAnsi="Times New Roman" w:cs="Times New Roman"/>
          <w:sz w:val="24"/>
          <w:szCs w:val="24"/>
          <w:lang w:val="uk-UA"/>
        </w:rPr>
        <w:lastRenderedPageBreak/>
        <w:t>подавати пропозиції, спрямовані на відповідне поповнення доходів або скорочення інших видатків міського  бюджету.</w:t>
      </w:r>
    </w:p>
    <w:p w14:paraId="32AF78DB" w14:textId="4A58E6FD" w:rsidR="00A63108" w:rsidRPr="00B22DA0" w:rsidRDefault="0011680C" w:rsidP="00272D61">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8</w:t>
      </w:r>
      <w:r w:rsidR="00A63108"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rPr>
        <w:t xml:space="preserve">Доручити  </w:t>
      </w:r>
      <w:r w:rsidR="00A63108" w:rsidRPr="00B22DA0">
        <w:rPr>
          <w:rFonts w:ascii="Times New Roman" w:hAnsi="Times New Roman" w:cs="Times New Roman"/>
          <w:sz w:val="24"/>
          <w:szCs w:val="24"/>
          <w:lang w:val="uk-UA"/>
        </w:rPr>
        <w:t xml:space="preserve">міському голові </w:t>
      </w:r>
      <w:r w:rsidR="00A63108" w:rsidRPr="00B22DA0">
        <w:rPr>
          <w:rFonts w:ascii="Times New Roman" w:hAnsi="Times New Roman" w:cs="Times New Roman"/>
          <w:sz w:val="24"/>
          <w:szCs w:val="24"/>
        </w:rPr>
        <w:t xml:space="preserve"> укладати та підписувати договори на передачу  коштів (міжбюджетних трансфертів) між місцевими бюджетами на підставі прийнятих</w:t>
      </w:r>
      <w:r w:rsidR="005A3945">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rPr>
        <w:t xml:space="preserve"> рішень</w:t>
      </w:r>
      <w:r w:rsidR="00B176F0" w:rsidRPr="00B22DA0">
        <w:rPr>
          <w:rFonts w:ascii="Times New Roman" w:hAnsi="Times New Roman" w:cs="Times New Roman"/>
          <w:sz w:val="24"/>
          <w:szCs w:val="24"/>
          <w:lang w:val="uk-UA"/>
        </w:rPr>
        <w:t xml:space="preserve"> рад</w:t>
      </w:r>
      <w:r w:rsidR="00A63108" w:rsidRPr="00B22DA0">
        <w:rPr>
          <w:rFonts w:ascii="Times New Roman" w:hAnsi="Times New Roman" w:cs="Times New Roman"/>
          <w:sz w:val="24"/>
          <w:szCs w:val="24"/>
          <w:lang w:val="uk-UA"/>
        </w:rPr>
        <w:t>.</w:t>
      </w:r>
    </w:p>
    <w:p w14:paraId="3E418DA7" w14:textId="166F8DDB" w:rsidR="005D65FD" w:rsidRPr="001E5D8E" w:rsidRDefault="005D65FD" w:rsidP="00272D61">
      <w:pPr>
        <w:spacing w:after="120" w:line="240" w:lineRule="auto"/>
        <w:ind w:firstLine="709"/>
        <w:jc w:val="both"/>
        <w:rPr>
          <w:rFonts w:ascii="Times New Roman" w:hAnsi="Times New Roman" w:cs="Times New Roman"/>
          <w:sz w:val="24"/>
          <w:szCs w:val="24"/>
          <w:lang w:val="uk-UA"/>
        </w:rPr>
      </w:pPr>
      <w:r w:rsidRPr="001E5D8E">
        <w:rPr>
          <w:rFonts w:ascii="Times New Roman" w:hAnsi="Times New Roman" w:cs="Times New Roman"/>
          <w:sz w:val="24"/>
          <w:szCs w:val="24"/>
          <w:lang w:val="uk-UA"/>
        </w:rPr>
        <w:t>1</w:t>
      </w:r>
      <w:r w:rsidR="000C6844" w:rsidRPr="001E5D8E">
        <w:rPr>
          <w:rFonts w:ascii="Times New Roman" w:hAnsi="Times New Roman" w:cs="Times New Roman"/>
          <w:sz w:val="24"/>
          <w:szCs w:val="24"/>
          <w:lang w:val="uk-UA"/>
        </w:rPr>
        <w:t>9</w:t>
      </w:r>
      <w:r w:rsidRPr="001E5D8E">
        <w:rPr>
          <w:rFonts w:ascii="Times New Roman" w:hAnsi="Times New Roman" w:cs="Times New Roman"/>
          <w:sz w:val="24"/>
          <w:szCs w:val="24"/>
          <w:lang w:val="uk-UA"/>
        </w:rPr>
        <w:t xml:space="preserve">.  Виділити фінансування ОЗО Кіцманський ліцей Кіцманської міської ради на утримання за рахунок освітньої субвенції </w:t>
      </w:r>
      <w:r w:rsidR="006830EF" w:rsidRPr="001E5D8E">
        <w:rPr>
          <w:rFonts w:ascii="Times New Roman" w:hAnsi="Times New Roman" w:cs="Times New Roman"/>
          <w:sz w:val="24"/>
          <w:szCs w:val="24"/>
          <w:lang w:val="uk-UA"/>
        </w:rPr>
        <w:t xml:space="preserve">на період з січня по серпень 2025 року </w:t>
      </w:r>
      <w:r w:rsidRPr="001E5D8E">
        <w:rPr>
          <w:rFonts w:ascii="Times New Roman" w:hAnsi="Times New Roman" w:cs="Times New Roman"/>
          <w:sz w:val="24"/>
          <w:szCs w:val="24"/>
          <w:lang w:val="uk-UA"/>
        </w:rPr>
        <w:t>в сумі</w:t>
      </w:r>
      <w:r w:rsidR="00651F7E" w:rsidRPr="001E5D8E">
        <w:rPr>
          <w:rFonts w:ascii="Times New Roman" w:hAnsi="Times New Roman" w:cs="Times New Roman"/>
          <w:sz w:val="24"/>
          <w:szCs w:val="24"/>
          <w:lang w:val="uk-UA"/>
        </w:rPr>
        <w:t xml:space="preserve"> </w:t>
      </w:r>
      <w:r w:rsidR="006830EF" w:rsidRPr="001E5D8E">
        <w:rPr>
          <w:rFonts w:ascii="Times New Roman" w:hAnsi="Times New Roman" w:cs="Times New Roman"/>
          <w:sz w:val="24"/>
          <w:szCs w:val="24"/>
          <w:lang w:val="uk-UA"/>
        </w:rPr>
        <w:t xml:space="preserve">    </w:t>
      </w:r>
      <w:r w:rsidR="00651F7E" w:rsidRPr="001E5D8E">
        <w:rPr>
          <w:rFonts w:ascii="Times New Roman" w:hAnsi="Times New Roman" w:cs="Times New Roman"/>
          <w:sz w:val="24"/>
          <w:szCs w:val="24"/>
          <w:lang w:val="uk-UA"/>
        </w:rPr>
        <w:t xml:space="preserve"> </w:t>
      </w:r>
      <w:r w:rsidR="006830EF" w:rsidRPr="001E5D8E">
        <w:rPr>
          <w:rFonts w:ascii="Times New Roman" w:hAnsi="Times New Roman" w:cs="Times New Roman"/>
          <w:sz w:val="24"/>
          <w:szCs w:val="24"/>
          <w:lang w:val="uk-UA"/>
        </w:rPr>
        <w:t xml:space="preserve"> </w:t>
      </w:r>
      <w:r w:rsidR="00651F7E" w:rsidRPr="001E5D8E">
        <w:rPr>
          <w:rFonts w:ascii="Times New Roman" w:hAnsi="Times New Roman" w:cs="Times New Roman"/>
          <w:sz w:val="24"/>
          <w:szCs w:val="24"/>
          <w:lang w:val="uk-UA"/>
        </w:rPr>
        <w:t>грн., коштів міського бюджету</w:t>
      </w:r>
      <w:r w:rsidR="006830EF" w:rsidRPr="001E5D8E">
        <w:rPr>
          <w:rFonts w:ascii="Times New Roman" w:hAnsi="Times New Roman" w:cs="Times New Roman"/>
          <w:sz w:val="24"/>
          <w:szCs w:val="24"/>
          <w:lang w:val="uk-UA"/>
        </w:rPr>
        <w:t xml:space="preserve"> на період з січня по грудень 2025 року</w:t>
      </w:r>
      <w:r w:rsidR="00651F7E" w:rsidRPr="001E5D8E">
        <w:rPr>
          <w:rFonts w:ascii="Times New Roman" w:hAnsi="Times New Roman" w:cs="Times New Roman"/>
          <w:sz w:val="24"/>
          <w:szCs w:val="24"/>
          <w:lang w:val="uk-UA"/>
        </w:rPr>
        <w:t xml:space="preserve"> –  грн., у </w:t>
      </w:r>
      <w:r w:rsidR="006830EF" w:rsidRPr="001E5D8E">
        <w:rPr>
          <w:rFonts w:ascii="Times New Roman" w:hAnsi="Times New Roman" w:cs="Times New Roman"/>
          <w:sz w:val="24"/>
          <w:szCs w:val="24"/>
          <w:lang w:val="uk-UA"/>
        </w:rPr>
        <w:t>зв’язку</w:t>
      </w:r>
      <w:r w:rsidR="00651F7E" w:rsidRPr="001E5D8E">
        <w:rPr>
          <w:rFonts w:ascii="Times New Roman" w:hAnsi="Times New Roman" w:cs="Times New Roman"/>
          <w:sz w:val="24"/>
          <w:szCs w:val="24"/>
          <w:lang w:val="uk-UA"/>
        </w:rPr>
        <w:t xml:space="preserve"> з переходом на фінансову автономію.</w:t>
      </w:r>
      <w:r w:rsidRPr="001E5D8E">
        <w:rPr>
          <w:rFonts w:ascii="Times New Roman" w:hAnsi="Times New Roman" w:cs="Times New Roman"/>
          <w:sz w:val="24"/>
          <w:szCs w:val="24"/>
          <w:lang w:val="uk-UA"/>
        </w:rPr>
        <w:t xml:space="preserve"> </w:t>
      </w:r>
    </w:p>
    <w:p w14:paraId="10BC3BAF" w14:textId="274B4133" w:rsidR="00A63108" w:rsidRPr="00B22DA0" w:rsidRDefault="000C6844" w:rsidP="00272D61">
      <w:pPr>
        <w:widowControl w:val="0"/>
        <w:spacing w:after="120" w:line="240" w:lineRule="auto"/>
        <w:ind w:firstLine="709"/>
        <w:jc w:val="both"/>
        <w:rPr>
          <w:rFonts w:ascii="Times New Roman" w:eastAsia="Times New Roman" w:hAnsi="Times New Roman" w:cs="Times New Roman"/>
          <w:sz w:val="24"/>
          <w:szCs w:val="24"/>
          <w:lang w:val="uk-UA"/>
        </w:rPr>
      </w:pPr>
      <w:r>
        <w:rPr>
          <w:rFonts w:ascii="Times New Roman" w:hAnsi="Times New Roman" w:cs="Times New Roman"/>
          <w:sz w:val="24"/>
          <w:szCs w:val="24"/>
          <w:lang w:val="uk-UA"/>
        </w:rPr>
        <w:t>20</w:t>
      </w:r>
      <w:r w:rsidR="00A63108" w:rsidRPr="00B22DA0">
        <w:rPr>
          <w:rFonts w:ascii="Times New Roman" w:hAnsi="Times New Roman" w:cs="Times New Roman"/>
          <w:sz w:val="24"/>
          <w:szCs w:val="24"/>
          <w:lang w:val="uk-UA"/>
        </w:rPr>
        <w:t xml:space="preserve">. </w:t>
      </w:r>
      <w:r w:rsidR="00A63108" w:rsidRPr="00B22DA0">
        <w:rPr>
          <w:rFonts w:ascii="Times New Roman" w:eastAsia="Times New Roman" w:hAnsi="Times New Roman" w:cs="Times New Roman"/>
          <w:sz w:val="24"/>
          <w:szCs w:val="24"/>
          <w:lang w:val="uk-UA"/>
        </w:rPr>
        <w:t xml:space="preserve">Рішення сесії </w:t>
      </w:r>
      <w:r w:rsidR="00A63108" w:rsidRPr="00B22DA0">
        <w:rPr>
          <w:rFonts w:ascii="Times New Roman" w:hAnsi="Times New Roman" w:cs="Times New Roman"/>
          <w:sz w:val="24"/>
          <w:szCs w:val="24"/>
          <w:lang w:val="uk-UA"/>
        </w:rPr>
        <w:t xml:space="preserve">міської </w:t>
      </w:r>
      <w:r w:rsidR="005C03AC" w:rsidRPr="00B22DA0">
        <w:rPr>
          <w:rFonts w:ascii="Times New Roman" w:eastAsia="Times New Roman" w:hAnsi="Times New Roman" w:cs="Times New Roman"/>
          <w:sz w:val="24"/>
          <w:szCs w:val="24"/>
          <w:lang w:val="uk-UA"/>
        </w:rPr>
        <w:t xml:space="preserve"> ради “Про бюджет Кіцманської міської територіальної громади на 202</w:t>
      </w:r>
      <w:r w:rsidR="00D826C9">
        <w:rPr>
          <w:rFonts w:ascii="Times New Roman" w:eastAsia="Times New Roman" w:hAnsi="Times New Roman" w:cs="Times New Roman"/>
          <w:sz w:val="24"/>
          <w:szCs w:val="24"/>
          <w:lang w:val="uk-UA"/>
        </w:rPr>
        <w:t>5</w:t>
      </w:r>
      <w:r w:rsidR="005C03AC" w:rsidRPr="00B22DA0">
        <w:rPr>
          <w:rFonts w:ascii="Times New Roman" w:eastAsia="Times New Roman" w:hAnsi="Times New Roman" w:cs="Times New Roman"/>
          <w:sz w:val="24"/>
          <w:szCs w:val="24"/>
          <w:lang w:val="uk-UA"/>
        </w:rPr>
        <w:t xml:space="preserve"> рік</w:t>
      </w:r>
      <w:r w:rsidR="00A63108" w:rsidRPr="00B22DA0">
        <w:rPr>
          <w:rFonts w:ascii="Times New Roman" w:eastAsia="Times New Roman" w:hAnsi="Times New Roman" w:cs="Times New Roman"/>
          <w:sz w:val="24"/>
          <w:szCs w:val="24"/>
          <w:lang w:val="uk-UA"/>
        </w:rPr>
        <w:t xml:space="preserve">” набуває </w:t>
      </w:r>
      <w:r w:rsidR="00EF2EB1">
        <w:rPr>
          <w:rFonts w:ascii="Times New Roman" w:eastAsia="Times New Roman" w:hAnsi="Times New Roman" w:cs="Times New Roman"/>
          <w:sz w:val="24"/>
          <w:szCs w:val="24"/>
          <w:lang w:val="uk-UA"/>
        </w:rPr>
        <w:t xml:space="preserve"> </w:t>
      </w:r>
      <w:r w:rsidR="00A63108" w:rsidRPr="00B22DA0">
        <w:rPr>
          <w:rFonts w:ascii="Times New Roman" w:eastAsia="Times New Roman" w:hAnsi="Times New Roman" w:cs="Times New Roman"/>
          <w:sz w:val="24"/>
          <w:szCs w:val="24"/>
          <w:lang w:val="uk-UA"/>
        </w:rPr>
        <w:t xml:space="preserve">чинності з </w:t>
      </w:r>
      <w:r w:rsidR="002209EE" w:rsidRPr="00B22DA0">
        <w:rPr>
          <w:rFonts w:ascii="Times New Roman" w:eastAsia="Times New Roman" w:hAnsi="Times New Roman" w:cs="Times New Roman"/>
          <w:sz w:val="24"/>
          <w:szCs w:val="24"/>
          <w:lang w:val="uk-UA"/>
        </w:rPr>
        <w:t xml:space="preserve">   1 січня  202</w:t>
      </w:r>
      <w:r w:rsidR="00D826C9">
        <w:rPr>
          <w:rFonts w:ascii="Times New Roman" w:eastAsia="Times New Roman" w:hAnsi="Times New Roman" w:cs="Times New Roman"/>
          <w:sz w:val="24"/>
          <w:szCs w:val="24"/>
          <w:lang w:val="uk-UA"/>
        </w:rPr>
        <w:t>5</w:t>
      </w:r>
      <w:r w:rsidR="002209EE" w:rsidRPr="00B22DA0">
        <w:rPr>
          <w:rFonts w:ascii="Times New Roman" w:eastAsia="Times New Roman" w:hAnsi="Times New Roman" w:cs="Times New Roman"/>
          <w:sz w:val="24"/>
          <w:szCs w:val="24"/>
          <w:lang w:val="uk-UA"/>
        </w:rPr>
        <w:t xml:space="preserve"> року і діє до 31 грудня  202</w:t>
      </w:r>
      <w:r w:rsidR="00D826C9">
        <w:rPr>
          <w:rFonts w:ascii="Times New Roman" w:eastAsia="Times New Roman" w:hAnsi="Times New Roman" w:cs="Times New Roman"/>
          <w:sz w:val="24"/>
          <w:szCs w:val="24"/>
          <w:lang w:val="uk-UA"/>
        </w:rPr>
        <w:t>5</w:t>
      </w:r>
      <w:r w:rsidR="00A63108" w:rsidRPr="00B22DA0">
        <w:rPr>
          <w:rFonts w:ascii="Times New Roman" w:eastAsia="Times New Roman" w:hAnsi="Times New Roman" w:cs="Times New Roman"/>
          <w:sz w:val="24"/>
          <w:szCs w:val="24"/>
          <w:lang w:val="uk-UA"/>
        </w:rPr>
        <w:t xml:space="preserve"> року.</w:t>
      </w:r>
    </w:p>
    <w:p w14:paraId="204A5F0D" w14:textId="1832E315" w:rsidR="00A63108" w:rsidRPr="00B22DA0" w:rsidRDefault="00A90402" w:rsidP="00272D61">
      <w:pPr>
        <w:spacing w:after="120" w:line="240" w:lineRule="auto"/>
        <w:ind w:firstLine="709"/>
        <w:jc w:val="both"/>
        <w:rPr>
          <w:rFonts w:ascii="Times New Roman" w:hAnsi="Times New Roman" w:cs="Times New Roman"/>
          <w:sz w:val="24"/>
          <w:szCs w:val="24"/>
          <w:lang w:val="uk-UA"/>
        </w:rPr>
      </w:pPr>
      <w:r w:rsidRPr="00B22DA0">
        <w:rPr>
          <w:rFonts w:ascii="Times New Roman" w:eastAsia="Times New Roman" w:hAnsi="Times New Roman" w:cs="Times New Roman"/>
          <w:sz w:val="24"/>
          <w:szCs w:val="24"/>
          <w:lang w:val="uk-UA"/>
        </w:rPr>
        <w:t>2</w:t>
      </w:r>
      <w:r w:rsidR="000C6844">
        <w:rPr>
          <w:rFonts w:ascii="Times New Roman" w:eastAsia="Times New Roman" w:hAnsi="Times New Roman" w:cs="Times New Roman"/>
          <w:sz w:val="24"/>
          <w:szCs w:val="24"/>
          <w:lang w:val="uk-UA"/>
        </w:rPr>
        <w:t>1</w:t>
      </w:r>
      <w:r w:rsidR="00A63108" w:rsidRPr="00B22DA0">
        <w:rPr>
          <w:rFonts w:ascii="Times New Roman" w:eastAsia="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 xml:space="preserve">Додатки № 1- </w:t>
      </w:r>
      <w:r w:rsidR="00D826C9">
        <w:rPr>
          <w:rFonts w:ascii="Times New Roman" w:hAnsi="Times New Roman" w:cs="Times New Roman"/>
          <w:sz w:val="24"/>
          <w:szCs w:val="24"/>
          <w:lang w:val="uk-UA"/>
        </w:rPr>
        <w:t>8</w:t>
      </w:r>
      <w:r w:rsidR="00A63108" w:rsidRPr="00B22DA0">
        <w:rPr>
          <w:rFonts w:ascii="Times New Roman" w:hAnsi="Times New Roman" w:cs="Times New Roman"/>
          <w:sz w:val="24"/>
          <w:szCs w:val="24"/>
          <w:lang w:val="uk-UA"/>
        </w:rPr>
        <w:t xml:space="preserve">  до цього рішення є його невід’ємною частиною. </w:t>
      </w:r>
    </w:p>
    <w:p w14:paraId="602D2B38" w14:textId="40D8CDF1" w:rsidR="00A63108" w:rsidRPr="00B22DA0" w:rsidRDefault="0011680C" w:rsidP="00272D61">
      <w:pPr>
        <w:widowControl w:val="0"/>
        <w:spacing w:after="120" w:line="240" w:lineRule="auto"/>
        <w:ind w:firstLine="709"/>
        <w:jc w:val="both"/>
        <w:rPr>
          <w:rFonts w:ascii="Times New Roman" w:eastAsia="Times New Roman" w:hAnsi="Times New Roman" w:cs="Times New Roman"/>
          <w:bCs/>
          <w:sz w:val="24"/>
          <w:szCs w:val="24"/>
          <w:lang w:val="uk-UA"/>
        </w:rPr>
      </w:pPr>
      <w:r w:rsidRPr="00B22DA0">
        <w:rPr>
          <w:rFonts w:ascii="Times New Roman" w:eastAsia="Times New Roman" w:hAnsi="Times New Roman" w:cs="Times New Roman"/>
          <w:sz w:val="24"/>
          <w:szCs w:val="24"/>
          <w:lang w:val="uk-UA"/>
        </w:rPr>
        <w:t>2</w:t>
      </w:r>
      <w:r w:rsidR="000C6844">
        <w:rPr>
          <w:rFonts w:ascii="Times New Roman" w:eastAsia="Times New Roman" w:hAnsi="Times New Roman" w:cs="Times New Roman"/>
          <w:sz w:val="24"/>
          <w:szCs w:val="24"/>
          <w:lang w:val="uk-UA"/>
        </w:rPr>
        <w:t>2</w:t>
      </w:r>
      <w:r w:rsidR="00A63108" w:rsidRPr="00B22DA0">
        <w:rPr>
          <w:rFonts w:ascii="Times New Roman" w:eastAsia="Times New Roman" w:hAnsi="Times New Roman" w:cs="Times New Roman"/>
          <w:sz w:val="24"/>
          <w:szCs w:val="24"/>
          <w:lang w:val="uk-UA"/>
        </w:rPr>
        <w:t xml:space="preserve">. </w:t>
      </w:r>
      <w:r w:rsidR="00A63108" w:rsidRPr="00B22DA0">
        <w:rPr>
          <w:rFonts w:ascii="Times New Roman" w:eastAsia="Times New Roman" w:hAnsi="Times New Roman" w:cs="Times New Roman"/>
          <w:bCs/>
          <w:sz w:val="24"/>
          <w:szCs w:val="24"/>
          <w:lang w:val="uk-UA"/>
        </w:rPr>
        <w:t>Відповідно до частини 4 статті 28 Бюджетного кодексу України здійснити опублікування цього рішення в місцевій газеті «Вільне життя».</w:t>
      </w:r>
    </w:p>
    <w:p w14:paraId="3FDFF7B5" w14:textId="17916320" w:rsidR="00A63108" w:rsidRPr="00B22DA0" w:rsidRDefault="0011680C" w:rsidP="00272D61">
      <w:pPr>
        <w:pStyle w:val="3"/>
        <w:spacing w:line="240" w:lineRule="auto"/>
        <w:ind w:left="0" w:firstLine="709"/>
        <w:jc w:val="both"/>
        <w:rPr>
          <w:rFonts w:ascii="Times New Roman" w:eastAsia="Times New Roman" w:hAnsi="Times New Roman" w:cs="Times New Roman"/>
          <w:sz w:val="24"/>
          <w:szCs w:val="24"/>
          <w:lang w:val="uk-UA"/>
        </w:rPr>
      </w:pPr>
      <w:r w:rsidRPr="00B22DA0">
        <w:rPr>
          <w:rFonts w:ascii="Times New Roman" w:hAnsi="Times New Roman" w:cs="Times New Roman"/>
          <w:bCs/>
          <w:sz w:val="24"/>
          <w:szCs w:val="24"/>
          <w:lang w:val="uk-UA"/>
        </w:rPr>
        <w:t>2</w:t>
      </w:r>
      <w:r w:rsidR="000C6844">
        <w:rPr>
          <w:rFonts w:ascii="Times New Roman" w:hAnsi="Times New Roman" w:cs="Times New Roman"/>
          <w:bCs/>
          <w:sz w:val="24"/>
          <w:szCs w:val="24"/>
          <w:lang w:val="uk-UA"/>
        </w:rPr>
        <w:t>3</w:t>
      </w:r>
      <w:r w:rsidR="00A63108" w:rsidRPr="00B22DA0">
        <w:rPr>
          <w:rFonts w:ascii="Times New Roman" w:hAnsi="Times New Roman" w:cs="Times New Roman"/>
          <w:bCs/>
          <w:sz w:val="24"/>
          <w:szCs w:val="24"/>
          <w:lang w:val="uk-UA"/>
        </w:rPr>
        <w:t xml:space="preserve">. </w:t>
      </w:r>
      <w:r w:rsidR="00A63108" w:rsidRPr="00B22DA0">
        <w:rPr>
          <w:rFonts w:ascii="Times New Roman" w:eastAsia="Times New Roman" w:hAnsi="Times New Roman" w:cs="Times New Roman"/>
          <w:bCs/>
          <w:sz w:val="24"/>
          <w:szCs w:val="24"/>
          <w:lang w:val="uk-UA"/>
        </w:rPr>
        <w:t xml:space="preserve"> Контроль за виконання цього рішення покласти на постійну комісію Кіцманської </w:t>
      </w:r>
      <w:r w:rsidR="00A63108" w:rsidRPr="00B22DA0">
        <w:rPr>
          <w:rFonts w:ascii="Times New Roman" w:hAnsi="Times New Roman" w:cs="Times New Roman"/>
          <w:bCs/>
          <w:sz w:val="24"/>
          <w:szCs w:val="24"/>
          <w:lang w:val="uk-UA"/>
        </w:rPr>
        <w:t xml:space="preserve">міської </w:t>
      </w:r>
      <w:r w:rsidR="00A63108" w:rsidRPr="00B22DA0">
        <w:rPr>
          <w:rFonts w:ascii="Times New Roman" w:eastAsia="Times New Roman" w:hAnsi="Times New Roman" w:cs="Times New Roman"/>
          <w:bCs/>
          <w:sz w:val="24"/>
          <w:szCs w:val="24"/>
          <w:lang w:val="uk-UA"/>
        </w:rPr>
        <w:t xml:space="preserve"> ради з питань фінансів, бюджету, планування соціал</w:t>
      </w:r>
      <w:r w:rsidR="00A63108" w:rsidRPr="00B22DA0">
        <w:rPr>
          <w:rFonts w:ascii="Times New Roman" w:hAnsi="Times New Roman" w:cs="Times New Roman"/>
          <w:bCs/>
          <w:sz w:val="24"/>
          <w:szCs w:val="24"/>
          <w:lang w:val="uk-UA"/>
        </w:rPr>
        <w:t>ьно-економічного розвитку, інвестицій та міжнародного співробітництва (Скорейко О.)</w:t>
      </w:r>
      <w:r w:rsidR="00A63108" w:rsidRPr="00B22DA0">
        <w:rPr>
          <w:rFonts w:ascii="Times New Roman" w:eastAsia="Times New Roman" w:hAnsi="Times New Roman" w:cs="Times New Roman"/>
          <w:sz w:val="24"/>
          <w:szCs w:val="24"/>
          <w:lang w:val="uk-UA"/>
        </w:rPr>
        <w:t xml:space="preserve"> і фінансове управління Кіцманської міської ради (Палагнюк Л.).  </w:t>
      </w:r>
    </w:p>
    <w:p w14:paraId="0E2EB7F8"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31545712"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0B9D2D4D" w14:textId="0F64A250" w:rsidR="00A63108" w:rsidRPr="00B22DA0" w:rsidRDefault="00B36DD3" w:rsidP="00393DB2">
      <w:pPr>
        <w:spacing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Міський голова</w:t>
      </w:r>
      <w:r w:rsidR="002209EE" w:rsidRPr="00B22DA0">
        <w:rPr>
          <w:rFonts w:ascii="Times New Roman" w:hAnsi="Times New Roman" w:cs="Times New Roman"/>
          <w:b/>
          <w:sz w:val="24"/>
          <w:szCs w:val="24"/>
          <w:lang w:val="uk-UA"/>
        </w:rPr>
        <w:t xml:space="preserve">                    </w:t>
      </w:r>
      <w:r w:rsidR="00393DB2" w:rsidRPr="00B22DA0">
        <w:rPr>
          <w:rFonts w:ascii="Times New Roman" w:hAnsi="Times New Roman" w:cs="Times New Roman"/>
          <w:b/>
          <w:sz w:val="24"/>
          <w:szCs w:val="24"/>
          <w:lang w:val="uk-UA"/>
        </w:rPr>
        <w:t xml:space="preserve">          </w:t>
      </w:r>
      <w:r w:rsidR="00272D61">
        <w:rPr>
          <w:rFonts w:ascii="Times New Roman" w:hAnsi="Times New Roman" w:cs="Times New Roman"/>
          <w:b/>
          <w:sz w:val="24"/>
          <w:szCs w:val="24"/>
          <w:lang w:val="uk-UA"/>
        </w:rPr>
        <w:t xml:space="preserve">                                             </w:t>
      </w:r>
      <w:r w:rsidR="00393DB2" w:rsidRPr="00B22DA0">
        <w:rPr>
          <w:rFonts w:ascii="Times New Roman" w:hAnsi="Times New Roman" w:cs="Times New Roman"/>
          <w:b/>
          <w:sz w:val="24"/>
          <w:szCs w:val="24"/>
          <w:lang w:val="uk-UA"/>
        </w:rPr>
        <w:t xml:space="preserve">                </w:t>
      </w:r>
      <w:r w:rsidR="002209EE" w:rsidRPr="00B22DA0">
        <w:rPr>
          <w:rFonts w:ascii="Times New Roman" w:hAnsi="Times New Roman" w:cs="Times New Roman"/>
          <w:b/>
          <w:sz w:val="24"/>
          <w:szCs w:val="24"/>
          <w:lang w:val="uk-UA"/>
        </w:rPr>
        <w:t xml:space="preserve">          </w:t>
      </w:r>
      <w:r w:rsidRPr="00B22DA0">
        <w:rPr>
          <w:rFonts w:ascii="Times New Roman" w:hAnsi="Times New Roman" w:cs="Times New Roman"/>
          <w:b/>
          <w:sz w:val="24"/>
          <w:szCs w:val="24"/>
          <w:lang w:val="uk-UA"/>
        </w:rPr>
        <w:t>Сергій БУЛЕГА</w:t>
      </w:r>
    </w:p>
    <w:p w14:paraId="27DF9BB2" w14:textId="77777777" w:rsidR="00576D07" w:rsidRPr="00B22DA0" w:rsidRDefault="00576D07" w:rsidP="00A8515C">
      <w:pPr>
        <w:spacing w:line="240" w:lineRule="auto"/>
        <w:jc w:val="both"/>
        <w:rPr>
          <w:rFonts w:ascii="Times New Roman" w:hAnsi="Times New Roman" w:cs="Times New Roman"/>
          <w:b/>
          <w:sz w:val="24"/>
          <w:szCs w:val="24"/>
          <w:lang w:val="uk-UA"/>
        </w:rPr>
      </w:pPr>
    </w:p>
    <w:sectPr w:rsidR="00576D07" w:rsidRPr="00B22DA0" w:rsidSect="00272D61">
      <w:headerReference w:type="default" r:id="rId10"/>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B39C0" w14:textId="77777777" w:rsidR="00597F1E" w:rsidRDefault="00597F1E" w:rsidP="009835CD">
      <w:pPr>
        <w:spacing w:after="0" w:line="240" w:lineRule="auto"/>
      </w:pPr>
      <w:r>
        <w:separator/>
      </w:r>
    </w:p>
  </w:endnote>
  <w:endnote w:type="continuationSeparator" w:id="0">
    <w:p w14:paraId="117D74EC" w14:textId="77777777" w:rsidR="00597F1E" w:rsidRDefault="00597F1E" w:rsidP="0098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A5D69F" w14:textId="77777777" w:rsidR="00597F1E" w:rsidRDefault="00597F1E" w:rsidP="009835CD">
      <w:pPr>
        <w:spacing w:after="0" w:line="240" w:lineRule="auto"/>
      </w:pPr>
      <w:r>
        <w:separator/>
      </w:r>
    </w:p>
  </w:footnote>
  <w:footnote w:type="continuationSeparator" w:id="0">
    <w:p w14:paraId="313A00ED" w14:textId="77777777" w:rsidR="00597F1E" w:rsidRDefault="00597F1E" w:rsidP="0098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689551"/>
      <w:docPartObj>
        <w:docPartGallery w:val="Page Numbers (Top of Page)"/>
        <w:docPartUnique/>
      </w:docPartObj>
    </w:sdtPr>
    <w:sdtEndPr/>
    <w:sdtContent>
      <w:p w14:paraId="1001C928" w14:textId="2C4BB9C8" w:rsidR="00A8515C" w:rsidRDefault="00272D61">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2F8EAD1E" w14:textId="77777777" w:rsidR="008E55BD" w:rsidRDefault="008E55BD">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0F94E7E"/>
    <w:multiLevelType w:val="hybridMultilevel"/>
    <w:tmpl w:val="DC2AB186"/>
    <w:lvl w:ilvl="0" w:tplc="DF5A38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76D07"/>
    <w:rsid w:val="000059EE"/>
    <w:rsid w:val="00021506"/>
    <w:rsid w:val="0002398D"/>
    <w:rsid w:val="000253F6"/>
    <w:rsid w:val="00025915"/>
    <w:rsid w:val="0002679F"/>
    <w:rsid w:val="00036BF1"/>
    <w:rsid w:val="00040AC9"/>
    <w:rsid w:val="000431AF"/>
    <w:rsid w:val="00051F4E"/>
    <w:rsid w:val="00056CB0"/>
    <w:rsid w:val="0006674A"/>
    <w:rsid w:val="00071393"/>
    <w:rsid w:val="0007209F"/>
    <w:rsid w:val="00077C95"/>
    <w:rsid w:val="00082886"/>
    <w:rsid w:val="000858B6"/>
    <w:rsid w:val="00087C4F"/>
    <w:rsid w:val="000932B2"/>
    <w:rsid w:val="000960B5"/>
    <w:rsid w:val="000A0352"/>
    <w:rsid w:val="000A13C5"/>
    <w:rsid w:val="000A4E16"/>
    <w:rsid w:val="000B7AEB"/>
    <w:rsid w:val="000C15FE"/>
    <w:rsid w:val="000C4646"/>
    <w:rsid w:val="000C6844"/>
    <w:rsid w:val="000D3B37"/>
    <w:rsid w:val="000D4603"/>
    <w:rsid w:val="000E2257"/>
    <w:rsid w:val="000E5954"/>
    <w:rsid w:val="000E7245"/>
    <w:rsid w:val="000F0F33"/>
    <w:rsid w:val="000F5626"/>
    <w:rsid w:val="00105C86"/>
    <w:rsid w:val="001128AD"/>
    <w:rsid w:val="0011680C"/>
    <w:rsid w:val="00117D9F"/>
    <w:rsid w:val="00126636"/>
    <w:rsid w:val="001507E1"/>
    <w:rsid w:val="00150C49"/>
    <w:rsid w:val="00152E64"/>
    <w:rsid w:val="00155C69"/>
    <w:rsid w:val="00157A9A"/>
    <w:rsid w:val="00180FBC"/>
    <w:rsid w:val="001827A3"/>
    <w:rsid w:val="00185690"/>
    <w:rsid w:val="001A3DDF"/>
    <w:rsid w:val="001A4F6E"/>
    <w:rsid w:val="001A7358"/>
    <w:rsid w:val="001C3008"/>
    <w:rsid w:val="001C3791"/>
    <w:rsid w:val="001C4996"/>
    <w:rsid w:val="001D2B21"/>
    <w:rsid w:val="001D411F"/>
    <w:rsid w:val="001E1CA1"/>
    <w:rsid w:val="001E5D8E"/>
    <w:rsid w:val="001E6683"/>
    <w:rsid w:val="00204DFD"/>
    <w:rsid w:val="00214F7F"/>
    <w:rsid w:val="00216A62"/>
    <w:rsid w:val="00217EB2"/>
    <w:rsid w:val="002209EE"/>
    <w:rsid w:val="00221667"/>
    <w:rsid w:val="00232DB0"/>
    <w:rsid w:val="00233336"/>
    <w:rsid w:val="002421D0"/>
    <w:rsid w:val="0024536E"/>
    <w:rsid w:val="00245A8E"/>
    <w:rsid w:val="002510D9"/>
    <w:rsid w:val="002660EE"/>
    <w:rsid w:val="00266976"/>
    <w:rsid w:val="002669BD"/>
    <w:rsid w:val="00272D61"/>
    <w:rsid w:val="00274C04"/>
    <w:rsid w:val="00277749"/>
    <w:rsid w:val="00282DF5"/>
    <w:rsid w:val="00284811"/>
    <w:rsid w:val="00290685"/>
    <w:rsid w:val="00290921"/>
    <w:rsid w:val="00292F6D"/>
    <w:rsid w:val="002B03F5"/>
    <w:rsid w:val="002B5422"/>
    <w:rsid w:val="002C3368"/>
    <w:rsid w:val="002C3DC1"/>
    <w:rsid w:val="002C7FB2"/>
    <w:rsid w:val="002D62C8"/>
    <w:rsid w:val="002E4E57"/>
    <w:rsid w:val="002F475A"/>
    <w:rsid w:val="002F7F6D"/>
    <w:rsid w:val="00307FE4"/>
    <w:rsid w:val="0031108C"/>
    <w:rsid w:val="003123C1"/>
    <w:rsid w:val="00312947"/>
    <w:rsid w:val="00312C9C"/>
    <w:rsid w:val="00314B41"/>
    <w:rsid w:val="003220EB"/>
    <w:rsid w:val="003239A1"/>
    <w:rsid w:val="003337DE"/>
    <w:rsid w:val="003372EB"/>
    <w:rsid w:val="0034638F"/>
    <w:rsid w:val="00353FF7"/>
    <w:rsid w:val="003717C8"/>
    <w:rsid w:val="00393DB2"/>
    <w:rsid w:val="003A7C65"/>
    <w:rsid w:val="003B0DDE"/>
    <w:rsid w:val="003C3D9F"/>
    <w:rsid w:val="003D6766"/>
    <w:rsid w:val="003E03CF"/>
    <w:rsid w:val="00401A7F"/>
    <w:rsid w:val="00402D50"/>
    <w:rsid w:val="0040486F"/>
    <w:rsid w:val="00404A7D"/>
    <w:rsid w:val="00406564"/>
    <w:rsid w:val="00411722"/>
    <w:rsid w:val="00413216"/>
    <w:rsid w:val="00414008"/>
    <w:rsid w:val="004223D9"/>
    <w:rsid w:val="0043422C"/>
    <w:rsid w:val="004368C9"/>
    <w:rsid w:val="0043727B"/>
    <w:rsid w:val="00441474"/>
    <w:rsid w:val="004433FA"/>
    <w:rsid w:val="004453EF"/>
    <w:rsid w:val="00446121"/>
    <w:rsid w:val="00450DEE"/>
    <w:rsid w:val="004530A8"/>
    <w:rsid w:val="00453E2B"/>
    <w:rsid w:val="004574A0"/>
    <w:rsid w:val="00474E07"/>
    <w:rsid w:val="0048033A"/>
    <w:rsid w:val="00482162"/>
    <w:rsid w:val="004878C1"/>
    <w:rsid w:val="0049375E"/>
    <w:rsid w:val="004952EF"/>
    <w:rsid w:val="004A0B1D"/>
    <w:rsid w:val="004A25DD"/>
    <w:rsid w:val="004B22D2"/>
    <w:rsid w:val="004B3167"/>
    <w:rsid w:val="004B773F"/>
    <w:rsid w:val="004B7894"/>
    <w:rsid w:val="004C1273"/>
    <w:rsid w:val="004D1A3E"/>
    <w:rsid w:val="004D34D2"/>
    <w:rsid w:val="004E5775"/>
    <w:rsid w:val="0050384F"/>
    <w:rsid w:val="005070E4"/>
    <w:rsid w:val="005073AF"/>
    <w:rsid w:val="0051013C"/>
    <w:rsid w:val="0051481B"/>
    <w:rsid w:val="00515E32"/>
    <w:rsid w:val="0053277B"/>
    <w:rsid w:val="00532EFC"/>
    <w:rsid w:val="00533A2F"/>
    <w:rsid w:val="00537B6D"/>
    <w:rsid w:val="005441DA"/>
    <w:rsid w:val="005449F4"/>
    <w:rsid w:val="00552360"/>
    <w:rsid w:val="0055337E"/>
    <w:rsid w:val="0055660A"/>
    <w:rsid w:val="00565784"/>
    <w:rsid w:val="00573552"/>
    <w:rsid w:val="00574AEF"/>
    <w:rsid w:val="00576D07"/>
    <w:rsid w:val="00580F2C"/>
    <w:rsid w:val="005816E2"/>
    <w:rsid w:val="00597F1E"/>
    <w:rsid w:val="005A04B4"/>
    <w:rsid w:val="005A2994"/>
    <w:rsid w:val="005A3945"/>
    <w:rsid w:val="005C03AC"/>
    <w:rsid w:val="005C0DC1"/>
    <w:rsid w:val="005C1032"/>
    <w:rsid w:val="005C28FC"/>
    <w:rsid w:val="005C392E"/>
    <w:rsid w:val="005D12B2"/>
    <w:rsid w:val="005D172B"/>
    <w:rsid w:val="005D3BB7"/>
    <w:rsid w:val="005D5DCE"/>
    <w:rsid w:val="005D65FD"/>
    <w:rsid w:val="005F2DA9"/>
    <w:rsid w:val="005F4E4C"/>
    <w:rsid w:val="00601CA4"/>
    <w:rsid w:val="00602A75"/>
    <w:rsid w:val="006156CD"/>
    <w:rsid w:val="006179B1"/>
    <w:rsid w:val="0062020D"/>
    <w:rsid w:val="006338CE"/>
    <w:rsid w:val="00634317"/>
    <w:rsid w:val="006422AC"/>
    <w:rsid w:val="00647A3A"/>
    <w:rsid w:val="00651F7E"/>
    <w:rsid w:val="00662AB2"/>
    <w:rsid w:val="006674E9"/>
    <w:rsid w:val="00682A9E"/>
    <w:rsid w:val="006830EF"/>
    <w:rsid w:val="00683FFD"/>
    <w:rsid w:val="006A1BE9"/>
    <w:rsid w:val="006A360C"/>
    <w:rsid w:val="006A6D14"/>
    <w:rsid w:val="006B09E6"/>
    <w:rsid w:val="006B0A38"/>
    <w:rsid w:val="006B13DA"/>
    <w:rsid w:val="006B1E9D"/>
    <w:rsid w:val="006B4699"/>
    <w:rsid w:val="006B74E8"/>
    <w:rsid w:val="006C1076"/>
    <w:rsid w:val="006E3E15"/>
    <w:rsid w:val="006E63CF"/>
    <w:rsid w:val="006F071A"/>
    <w:rsid w:val="006F52F3"/>
    <w:rsid w:val="00700C5C"/>
    <w:rsid w:val="00705FCA"/>
    <w:rsid w:val="00716937"/>
    <w:rsid w:val="0073355C"/>
    <w:rsid w:val="00737979"/>
    <w:rsid w:val="007419F9"/>
    <w:rsid w:val="00743982"/>
    <w:rsid w:val="0074409F"/>
    <w:rsid w:val="00783BAA"/>
    <w:rsid w:val="00797C92"/>
    <w:rsid w:val="007B0287"/>
    <w:rsid w:val="007B4CC5"/>
    <w:rsid w:val="007B75C8"/>
    <w:rsid w:val="007C0F0C"/>
    <w:rsid w:val="007D75C1"/>
    <w:rsid w:val="007E0C52"/>
    <w:rsid w:val="007E2922"/>
    <w:rsid w:val="007E3D97"/>
    <w:rsid w:val="007F662A"/>
    <w:rsid w:val="007F7B18"/>
    <w:rsid w:val="00816E70"/>
    <w:rsid w:val="00820B26"/>
    <w:rsid w:val="00821CE7"/>
    <w:rsid w:val="0082312B"/>
    <w:rsid w:val="00825B78"/>
    <w:rsid w:val="00835757"/>
    <w:rsid w:val="0083613E"/>
    <w:rsid w:val="008418DF"/>
    <w:rsid w:val="00853A4C"/>
    <w:rsid w:val="00864A83"/>
    <w:rsid w:val="00871CAF"/>
    <w:rsid w:val="00874111"/>
    <w:rsid w:val="00874ABE"/>
    <w:rsid w:val="00875F97"/>
    <w:rsid w:val="00875FB0"/>
    <w:rsid w:val="0087776E"/>
    <w:rsid w:val="0087796E"/>
    <w:rsid w:val="00890ADB"/>
    <w:rsid w:val="00892F5B"/>
    <w:rsid w:val="0089497D"/>
    <w:rsid w:val="008A19DE"/>
    <w:rsid w:val="008A20A3"/>
    <w:rsid w:val="008A63D1"/>
    <w:rsid w:val="008B0141"/>
    <w:rsid w:val="008B0A71"/>
    <w:rsid w:val="008B16AA"/>
    <w:rsid w:val="008C0A5B"/>
    <w:rsid w:val="008C2B24"/>
    <w:rsid w:val="008C488C"/>
    <w:rsid w:val="008D01B3"/>
    <w:rsid w:val="008D12C1"/>
    <w:rsid w:val="008D79F4"/>
    <w:rsid w:val="008E38F6"/>
    <w:rsid w:val="008E55BD"/>
    <w:rsid w:val="008E6F07"/>
    <w:rsid w:val="008F04E7"/>
    <w:rsid w:val="008F20A3"/>
    <w:rsid w:val="0090313F"/>
    <w:rsid w:val="009122A9"/>
    <w:rsid w:val="00923D92"/>
    <w:rsid w:val="009245A0"/>
    <w:rsid w:val="009362F5"/>
    <w:rsid w:val="00970FD3"/>
    <w:rsid w:val="00975A4C"/>
    <w:rsid w:val="00980484"/>
    <w:rsid w:val="009833EA"/>
    <w:rsid w:val="009835CD"/>
    <w:rsid w:val="00991B38"/>
    <w:rsid w:val="009921AB"/>
    <w:rsid w:val="009A1281"/>
    <w:rsid w:val="009B2029"/>
    <w:rsid w:val="009B5DED"/>
    <w:rsid w:val="009C16F6"/>
    <w:rsid w:val="009D4F44"/>
    <w:rsid w:val="009E25D2"/>
    <w:rsid w:val="009E33D2"/>
    <w:rsid w:val="00A01C1D"/>
    <w:rsid w:val="00A02510"/>
    <w:rsid w:val="00A02FBD"/>
    <w:rsid w:val="00A131C4"/>
    <w:rsid w:val="00A21456"/>
    <w:rsid w:val="00A2551A"/>
    <w:rsid w:val="00A26108"/>
    <w:rsid w:val="00A27621"/>
    <w:rsid w:val="00A3315A"/>
    <w:rsid w:val="00A462F7"/>
    <w:rsid w:val="00A552D3"/>
    <w:rsid w:val="00A616F1"/>
    <w:rsid w:val="00A61818"/>
    <w:rsid w:val="00A630EE"/>
    <w:rsid w:val="00A63108"/>
    <w:rsid w:val="00A6575A"/>
    <w:rsid w:val="00A707BD"/>
    <w:rsid w:val="00A748D6"/>
    <w:rsid w:val="00A77538"/>
    <w:rsid w:val="00A8515C"/>
    <w:rsid w:val="00A85B1E"/>
    <w:rsid w:val="00A90402"/>
    <w:rsid w:val="00AA00E2"/>
    <w:rsid w:val="00AA24F8"/>
    <w:rsid w:val="00AA421D"/>
    <w:rsid w:val="00AA4FA8"/>
    <w:rsid w:val="00AB4899"/>
    <w:rsid w:val="00AB6881"/>
    <w:rsid w:val="00AC220E"/>
    <w:rsid w:val="00AC60B2"/>
    <w:rsid w:val="00AD6DBB"/>
    <w:rsid w:val="00AD7031"/>
    <w:rsid w:val="00AE141A"/>
    <w:rsid w:val="00AE1773"/>
    <w:rsid w:val="00AE365D"/>
    <w:rsid w:val="00AE5AD7"/>
    <w:rsid w:val="00B032F3"/>
    <w:rsid w:val="00B10F6B"/>
    <w:rsid w:val="00B11D9C"/>
    <w:rsid w:val="00B1430E"/>
    <w:rsid w:val="00B17213"/>
    <w:rsid w:val="00B175E1"/>
    <w:rsid w:val="00B176F0"/>
    <w:rsid w:val="00B22DA0"/>
    <w:rsid w:val="00B2754E"/>
    <w:rsid w:val="00B31FFF"/>
    <w:rsid w:val="00B36DD3"/>
    <w:rsid w:val="00B406BA"/>
    <w:rsid w:val="00B407D9"/>
    <w:rsid w:val="00B44DD3"/>
    <w:rsid w:val="00B50F53"/>
    <w:rsid w:val="00B520A1"/>
    <w:rsid w:val="00B534DB"/>
    <w:rsid w:val="00B5590A"/>
    <w:rsid w:val="00B6006F"/>
    <w:rsid w:val="00B6154C"/>
    <w:rsid w:val="00B722F8"/>
    <w:rsid w:val="00BA6F12"/>
    <w:rsid w:val="00BB6314"/>
    <w:rsid w:val="00BB7A73"/>
    <w:rsid w:val="00BC1624"/>
    <w:rsid w:val="00BC3546"/>
    <w:rsid w:val="00BC6F98"/>
    <w:rsid w:val="00BD2D4C"/>
    <w:rsid w:val="00BE184B"/>
    <w:rsid w:val="00BE64DC"/>
    <w:rsid w:val="00BF2D96"/>
    <w:rsid w:val="00BF4391"/>
    <w:rsid w:val="00BF5227"/>
    <w:rsid w:val="00C07E19"/>
    <w:rsid w:val="00C121B9"/>
    <w:rsid w:val="00C1420B"/>
    <w:rsid w:val="00C17245"/>
    <w:rsid w:val="00C24318"/>
    <w:rsid w:val="00C313BD"/>
    <w:rsid w:val="00C33410"/>
    <w:rsid w:val="00C34D36"/>
    <w:rsid w:val="00C41C85"/>
    <w:rsid w:val="00C42CC8"/>
    <w:rsid w:val="00C568F5"/>
    <w:rsid w:val="00C6365F"/>
    <w:rsid w:val="00C65A7B"/>
    <w:rsid w:val="00C72085"/>
    <w:rsid w:val="00C75104"/>
    <w:rsid w:val="00C86F87"/>
    <w:rsid w:val="00C92B9A"/>
    <w:rsid w:val="00CA04B5"/>
    <w:rsid w:val="00CA3E3B"/>
    <w:rsid w:val="00CA3F5E"/>
    <w:rsid w:val="00CA40DB"/>
    <w:rsid w:val="00CA4266"/>
    <w:rsid w:val="00CA7249"/>
    <w:rsid w:val="00CA756D"/>
    <w:rsid w:val="00CB14DC"/>
    <w:rsid w:val="00CB20D9"/>
    <w:rsid w:val="00CB382F"/>
    <w:rsid w:val="00CB445C"/>
    <w:rsid w:val="00CB62DF"/>
    <w:rsid w:val="00CB6A10"/>
    <w:rsid w:val="00CC1FF5"/>
    <w:rsid w:val="00CD0268"/>
    <w:rsid w:val="00CD4A72"/>
    <w:rsid w:val="00CE129B"/>
    <w:rsid w:val="00CF7A2D"/>
    <w:rsid w:val="00D0280E"/>
    <w:rsid w:val="00D06685"/>
    <w:rsid w:val="00D112F4"/>
    <w:rsid w:val="00D129FB"/>
    <w:rsid w:val="00D12E0F"/>
    <w:rsid w:val="00D1423F"/>
    <w:rsid w:val="00D147A6"/>
    <w:rsid w:val="00D15850"/>
    <w:rsid w:val="00D24120"/>
    <w:rsid w:val="00D31423"/>
    <w:rsid w:val="00D356A3"/>
    <w:rsid w:val="00D36170"/>
    <w:rsid w:val="00D44E33"/>
    <w:rsid w:val="00D50436"/>
    <w:rsid w:val="00D50E18"/>
    <w:rsid w:val="00D5236F"/>
    <w:rsid w:val="00D5423B"/>
    <w:rsid w:val="00D64210"/>
    <w:rsid w:val="00D77944"/>
    <w:rsid w:val="00D77E30"/>
    <w:rsid w:val="00D822EB"/>
    <w:rsid w:val="00D826C9"/>
    <w:rsid w:val="00D97794"/>
    <w:rsid w:val="00DA68A2"/>
    <w:rsid w:val="00DA6976"/>
    <w:rsid w:val="00DB1061"/>
    <w:rsid w:val="00DC1506"/>
    <w:rsid w:val="00DC25EA"/>
    <w:rsid w:val="00DC48AF"/>
    <w:rsid w:val="00DC5EDC"/>
    <w:rsid w:val="00DC78BF"/>
    <w:rsid w:val="00DD1489"/>
    <w:rsid w:val="00DD35AE"/>
    <w:rsid w:val="00DE1346"/>
    <w:rsid w:val="00DE4715"/>
    <w:rsid w:val="00DE477C"/>
    <w:rsid w:val="00DE5443"/>
    <w:rsid w:val="00DF2650"/>
    <w:rsid w:val="00DF3B89"/>
    <w:rsid w:val="00E01F5B"/>
    <w:rsid w:val="00E06420"/>
    <w:rsid w:val="00E11959"/>
    <w:rsid w:val="00E13ED5"/>
    <w:rsid w:val="00E1452D"/>
    <w:rsid w:val="00E16615"/>
    <w:rsid w:val="00E16F79"/>
    <w:rsid w:val="00E22A7F"/>
    <w:rsid w:val="00E2308B"/>
    <w:rsid w:val="00E4083A"/>
    <w:rsid w:val="00E41AF4"/>
    <w:rsid w:val="00E55FA3"/>
    <w:rsid w:val="00E668F9"/>
    <w:rsid w:val="00E673FA"/>
    <w:rsid w:val="00E73319"/>
    <w:rsid w:val="00E76A9A"/>
    <w:rsid w:val="00E7767F"/>
    <w:rsid w:val="00E81C31"/>
    <w:rsid w:val="00E83E62"/>
    <w:rsid w:val="00E85AEC"/>
    <w:rsid w:val="00E908BF"/>
    <w:rsid w:val="00EA315E"/>
    <w:rsid w:val="00EA66A3"/>
    <w:rsid w:val="00EA771E"/>
    <w:rsid w:val="00EB135E"/>
    <w:rsid w:val="00EB4C2B"/>
    <w:rsid w:val="00EB5142"/>
    <w:rsid w:val="00EC55A7"/>
    <w:rsid w:val="00EC68E8"/>
    <w:rsid w:val="00EC69BA"/>
    <w:rsid w:val="00EE485A"/>
    <w:rsid w:val="00EE6B5B"/>
    <w:rsid w:val="00EF2455"/>
    <w:rsid w:val="00EF2EB1"/>
    <w:rsid w:val="00EF6FFD"/>
    <w:rsid w:val="00F0189C"/>
    <w:rsid w:val="00F070D6"/>
    <w:rsid w:val="00F12A13"/>
    <w:rsid w:val="00F23760"/>
    <w:rsid w:val="00F260DD"/>
    <w:rsid w:val="00F36C7E"/>
    <w:rsid w:val="00F4679B"/>
    <w:rsid w:val="00F545B1"/>
    <w:rsid w:val="00F70998"/>
    <w:rsid w:val="00F720FB"/>
    <w:rsid w:val="00F75852"/>
    <w:rsid w:val="00F827EF"/>
    <w:rsid w:val="00F873B1"/>
    <w:rsid w:val="00F96626"/>
    <w:rsid w:val="00FB0126"/>
    <w:rsid w:val="00FB265D"/>
    <w:rsid w:val="00FC05DA"/>
    <w:rsid w:val="00FC1D66"/>
    <w:rsid w:val="00FC6DA1"/>
    <w:rsid w:val="00FD7E5E"/>
    <w:rsid w:val="00FE2CA1"/>
    <w:rsid w:val="00FE2F1E"/>
    <w:rsid w:val="00FF371E"/>
    <w:rsid w:val="00FF5B1C"/>
    <w:rsid w:val="00FF652F"/>
    <w:rsid w:val="00FF69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A78A1"/>
  <w15:docId w15:val="{50942756-C42C-43B6-9D66-702275E6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ой текст с от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unhideWhenUsed/>
    <w:rsid w:val="00025915"/>
    <w:pPr>
      <w:spacing w:after="120"/>
      <w:ind w:left="283"/>
    </w:pPr>
    <w:rPr>
      <w:sz w:val="16"/>
      <w:szCs w:val="16"/>
    </w:rPr>
  </w:style>
  <w:style w:type="character" w:customStyle="1" w:styleId="30">
    <w:name w:val="Основной текст с отступом 3 Знак"/>
    <w:basedOn w:val="a0"/>
    <w:link w:val="3"/>
    <w:uiPriority w:val="99"/>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 w:type="paragraph" w:customStyle="1" w:styleId="Normal2">
    <w:name w:val="Normal2"/>
    <w:qFormat/>
    <w:rsid w:val="00A8515C"/>
    <w:pPr>
      <w:spacing w:after="0" w:line="240" w:lineRule="auto"/>
    </w:pPr>
    <w:rPr>
      <w:rFonts w:ascii="Arial" w:eastAsia="Times New Roman" w:hAnsi="Arial" w:cs="Times New Roman"/>
      <w:sz w:val="24"/>
      <w:szCs w:val="20"/>
      <w:lang w:val="uk-UA"/>
    </w:rPr>
  </w:style>
  <w:style w:type="paragraph" w:customStyle="1" w:styleId="10">
    <w:name w:val="Обычный1"/>
    <w:rsid w:val="00A8515C"/>
    <w:pPr>
      <w:snapToGrid w:val="0"/>
      <w:spacing w:after="0" w:line="240" w:lineRule="auto"/>
    </w:pPr>
    <w:rPr>
      <w:rFonts w:ascii="Times New Roman" w:eastAsia="Times New Roman" w:hAnsi="Times New Roman" w:cs="Times New Roman"/>
      <w:sz w:val="20"/>
      <w:szCs w:val="20"/>
    </w:rPr>
  </w:style>
  <w:style w:type="character" w:styleId="ad">
    <w:name w:val="Hyperlink"/>
    <w:basedOn w:val="a0"/>
    <w:uiPriority w:val="99"/>
    <w:semiHidden/>
    <w:unhideWhenUsed/>
    <w:rsid w:val="00A631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699889">
      <w:bodyDiv w:val="1"/>
      <w:marLeft w:val="0"/>
      <w:marRight w:val="0"/>
      <w:marTop w:val="0"/>
      <w:marBottom w:val="0"/>
      <w:divBdr>
        <w:top w:val="none" w:sz="0" w:space="0" w:color="auto"/>
        <w:left w:val="none" w:sz="0" w:space="0" w:color="auto"/>
        <w:bottom w:val="none" w:sz="0" w:space="0" w:color="auto"/>
        <w:right w:val="none" w:sz="0" w:space="0" w:color="auto"/>
      </w:divBdr>
    </w:div>
    <w:div w:id="1397971114">
      <w:bodyDiv w:val="1"/>
      <w:marLeft w:val="0"/>
      <w:marRight w:val="0"/>
      <w:marTop w:val="0"/>
      <w:marBottom w:val="0"/>
      <w:divBdr>
        <w:top w:val="none" w:sz="0" w:space="0" w:color="auto"/>
        <w:left w:val="none" w:sz="0" w:space="0" w:color="auto"/>
        <w:bottom w:val="none" w:sz="0" w:space="0" w:color="auto"/>
        <w:right w:val="none" w:sz="0" w:space="0" w:color="auto"/>
      </w:divBdr>
    </w:div>
    <w:div w:id="16235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13553-B7CE-4D7C-A494-50642691F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4</Pages>
  <Words>1510</Words>
  <Characters>8610</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10100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1141</cp:revision>
  <cp:lastPrinted>2022-12-15T13:26:00Z</cp:lastPrinted>
  <dcterms:created xsi:type="dcterms:W3CDTF">2019-12-28T14:07:00Z</dcterms:created>
  <dcterms:modified xsi:type="dcterms:W3CDTF">2024-12-17T13:25:00Z</dcterms:modified>
</cp:coreProperties>
</file>