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B09" w:rsidRPr="00045DAF" w:rsidRDefault="007C2B09" w:rsidP="007C2B09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798051582" r:id="rId5"/>
        </w:object>
      </w:r>
    </w:p>
    <w:p w:rsidR="007C2B09" w:rsidRPr="00003498" w:rsidRDefault="007C2B09" w:rsidP="007C2B0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C2B09" w:rsidRPr="00003498" w:rsidRDefault="007C2B09" w:rsidP="007C2B0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C2B09" w:rsidRPr="00003498" w:rsidRDefault="007C2B09" w:rsidP="007C2B0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C2B09" w:rsidRDefault="007C2B09" w:rsidP="007C2B0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C2B09" w:rsidRDefault="007C2B09" w:rsidP="007C2B0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C2B09" w:rsidRPr="00D433FD" w:rsidRDefault="007C2B09" w:rsidP="007C2B0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:rsidR="007C2B09" w:rsidRDefault="007C2B09" w:rsidP="007C2B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C2B09" w:rsidRPr="00003498" w:rsidRDefault="007C2B09" w:rsidP="007C2B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7C2B09" w:rsidRPr="00003498" w:rsidRDefault="007C2B09" w:rsidP="007C2B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2B09" w:rsidRPr="00003498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 w:rsidR="001347C6">
        <w:rPr>
          <w:rFonts w:ascii="Times New Roman" w:hAnsi="Times New Roman"/>
          <w:sz w:val="24"/>
          <w:szCs w:val="24"/>
          <w:lang w:val="uk-UA"/>
        </w:rPr>
        <w:t>5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7C2B09" w:rsidRPr="00492D1A" w:rsidRDefault="007C2B09" w:rsidP="007C2B09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C2B09" w:rsidRPr="00570FA7" w:rsidRDefault="007C2B09" w:rsidP="007C2B09">
      <w:pPr>
        <w:spacing w:after="0" w:line="240" w:lineRule="auto"/>
      </w:pPr>
    </w:p>
    <w:p w:rsidR="007C2B09" w:rsidRDefault="007C2B09" w:rsidP="007C2B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втрату статусу «дитина,</w:t>
      </w:r>
    </w:p>
    <w:p w:rsidR="007C2B09" w:rsidRPr="00001279" w:rsidRDefault="007C2B09" w:rsidP="007C2B09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позбавлена батьківського піклування»</w:t>
      </w:r>
    </w:p>
    <w:p w:rsidR="007C2B09" w:rsidRPr="00A825D0" w:rsidRDefault="007C2B09" w:rsidP="007C2B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7C2B09" w:rsidRPr="00003498" w:rsidRDefault="007C2B09" w:rsidP="007C2B09">
      <w:pPr>
        <w:pStyle w:val="21"/>
        <w:jc w:val="both"/>
        <w:rPr>
          <w:rFonts w:ascii="Times New Roman" w:hAnsi="Times New Roman"/>
          <w:color w:val="000000"/>
          <w:szCs w:val="24"/>
        </w:rPr>
      </w:pPr>
    </w:p>
    <w:p w:rsidR="007C2B09" w:rsidRPr="007874A2" w:rsidRDefault="007C2B09" w:rsidP="007C2B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71A2C">
        <w:rPr>
          <w:rFonts w:ascii="Times New Roman" w:hAnsi="Times New Roman"/>
          <w:sz w:val="24"/>
          <w:szCs w:val="24"/>
          <w:lang w:val="uk-UA"/>
        </w:rPr>
        <w:t>пунктом</w:t>
      </w: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F617F">
        <w:rPr>
          <w:rFonts w:ascii="Times New Roman" w:hAnsi="Times New Roman"/>
          <w:sz w:val="24"/>
          <w:szCs w:val="24"/>
          <w:lang w:val="uk-UA"/>
        </w:rPr>
        <w:t>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C4774">
        <w:rPr>
          <w:rFonts w:ascii="Times New Roman" w:hAnsi="Times New Roman"/>
          <w:sz w:val="24"/>
          <w:szCs w:val="24"/>
          <w:lang w:val="uk-UA"/>
        </w:rPr>
        <w:t>враховуючи рішення Кіцманського районного суду від 07.11.2024 № 718/1859/24</w:t>
      </w:r>
      <w:r w:rsidR="00D71A2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C2B09" w:rsidRDefault="007C2B09" w:rsidP="007C2B09">
      <w:pPr>
        <w:pStyle w:val="5"/>
        <w:jc w:val="both"/>
        <w:rPr>
          <w:rFonts w:ascii="Times New Roman" w:hAnsi="Times New Roman"/>
          <w:b/>
          <w:szCs w:val="24"/>
        </w:rPr>
      </w:pPr>
    </w:p>
    <w:p w:rsidR="007C2B09" w:rsidRPr="00003498" w:rsidRDefault="007C2B09" w:rsidP="001347C6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C2B09" w:rsidRDefault="007C2B09" w:rsidP="007C2B09">
      <w:pPr>
        <w:pStyle w:val="21"/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7C2B09" w:rsidRPr="00250BBD" w:rsidRDefault="007C2B09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50BBD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Вважати </w:t>
      </w:r>
      <w:r w:rsidR="008C4774"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малолітнього </w:t>
      </w:r>
      <w:r w:rsidR="001347C6">
        <w:rPr>
          <w:rFonts w:ascii="Times New Roman" w:eastAsia="Times New Roman" w:hAnsi="Times New Roman" w:cs="Times New Roman"/>
          <w:sz w:val="24"/>
          <w:szCs w:val="28"/>
          <w:lang w:val="uk-UA"/>
        </w:rPr>
        <w:t>ОСОБА 1</w:t>
      </w:r>
      <w:r w:rsidR="008C477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, </w:t>
      </w:r>
      <w:r w:rsidR="001347C6">
        <w:rPr>
          <w:rFonts w:ascii="Times New Roman" w:eastAsia="Times New Roman" w:hAnsi="Times New Roman" w:cs="Times New Roman"/>
          <w:sz w:val="24"/>
          <w:szCs w:val="28"/>
          <w:lang w:val="uk-UA"/>
        </w:rPr>
        <w:t>***</w:t>
      </w:r>
      <w:r w:rsidR="008C4774"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>2023 року народження</w:t>
      </w:r>
      <w:r w:rsidR="008C477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таким, що втратив статус «дитина, позбавлена батьківського піклування».</w:t>
      </w:r>
    </w:p>
    <w:p w:rsidR="007C2B09" w:rsidRDefault="007C2B09" w:rsidP="007C2B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C2B09" w:rsidRPr="008544DC" w:rsidRDefault="007C2B09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F617F">
        <w:rPr>
          <w:rFonts w:ascii="Times New Roman" w:hAnsi="Times New Roman"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Визнати таким, що втратило чинність рішення виконавчого комітету</w:t>
      </w:r>
      <w:r w:rsidR="008C4774"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13.03.2024 № 106/3</w:t>
      </w:r>
      <w:r>
        <w:rPr>
          <w:rFonts w:ascii="Times New Roman" w:hAnsi="Times New Roman"/>
          <w:sz w:val="24"/>
          <w:szCs w:val="24"/>
          <w:lang w:val="uk-UA"/>
        </w:rPr>
        <w:t xml:space="preserve"> «Про надання статусу «дитина, позбавлена батьківського піклування малолітньому </w:t>
      </w:r>
      <w:r w:rsidR="001347C6">
        <w:rPr>
          <w:rFonts w:ascii="Times New Roman" w:hAnsi="Times New Roman"/>
          <w:sz w:val="24"/>
          <w:szCs w:val="24"/>
          <w:lang w:val="uk-UA"/>
        </w:rPr>
        <w:t>ОСОБА 1</w:t>
      </w:r>
      <w:r w:rsidR="008C477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, </w:t>
      </w:r>
      <w:r w:rsidR="001347C6">
        <w:rPr>
          <w:rFonts w:ascii="Times New Roman" w:eastAsia="Times New Roman" w:hAnsi="Times New Roman" w:cs="Times New Roman"/>
          <w:sz w:val="24"/>
          <w:szCs w:val="28"/>
          <w:lang w:val="uk-UA"/>
        </w:rPr>
        <w:t>***</w:t>
      </w:r>
      <w:r w:rsidR="008C477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 </w:t>
      </w:r>
      <w:r w:rsidR="008C4774"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/>
        </w:rPr>
        <w:t>».</w:t>
      </w:r>
    </w:p>
    <w:p w:rsidR="007C2B09" w:rsidRPr="000F617F" w:rsidRDefault="007C2B09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C2B09" w:rsidRPr="00D433FD" w:rsidRDefault="007C2B09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:rsidR="007C2B09" w:rsidRDefault="007C2B09" w:rsidP="007C2B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7C2B09" w:rsidRPr="006F2EF6" w:rsidRDefault="007C2B09" w:rsidP="007C2B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7C2B09" w:rsidRDefault="007C2B09" w:rsidP="007C2B0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C2B09" w:rsidRDefault="007C2B09" w:rsidP="007C2B0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C2B09" w:rsidRDefault="007C2B09" w:rsidP="007C2B0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:rsidR="007C2B09" w:rsidRPr="00003498" w:rsidRDefault="007C2B09" w:rsidP="007C2B0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:rsidR="007C2B09" w:rsidRPr="00A44DFC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C2B09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C2B09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C2B09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C2B09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C2B09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C2B09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C2B09" w:rsidRDefault="007C2B09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7C2B09" w:rsidSect="008D1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C2B09"/>
    <w:rsid w:val="001347C6"/>
    <w:rsid w:val="00214A0B"/>
    <w:rsid w:val="007C2B09"/>
    <w:rsid w:val="008C4774"/>
    <w:rsid w:val="00D71A2C"/>
    <w:rsid w:val="00DF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DDB5A7-6689-4F69-9D30-4BDD50AB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C92"/>
  </w:style>
  <w:style w:type="paragraph" w:styleId="2">
    <w:name w:val="heading 2"/>
    <w:basedOn w:val="a"/>
    <w:next w:val="a"/>
    <w:link w:val="20"/>
    <w:qFormat/>
    <w:rsid w:val="007C2B09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C2B09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7C2B0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1">
    <w:name w:val="Обычный2"/>
    <w:rsid w:val="007C2B0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5">
    <w:name w:val="Обычный5"/>
    <w:rsid w:val="007C2B0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7C2B0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7C2B0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7C2B0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ASUS</cp:lastModifiedBy>
  <cp:revision>5</cp:revision>
  <cp:lastPrinted>2025-01-02T08:17:00Z</cp:lastPrinted>
  <dcterms:created xsi:type="dcterms:W3CDTF">2024-12-19T10:01:00Z</dcterms:created>
  <dcterms:modified xsi:type="dcterms:W3CDTF">2025-01-10T20:00:00Z</dcterms:modified>
</cp:coreProperties>
</file>