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6E2B9" w14:textId="0803FE4F" w:rsidR="00F416D1" w:rsidRPr="0023414E" w:rsidRDefault="00F416D1" w:rsidP="00F416D1">
      <w:pPr>
        <w:jc w:val="right"/>
        <w:rPr>
          <w:b/>
          <w:sz w:val="24"/>
          <w:szCs w:val="24"/>
        </w:rPr>
      </w:pPr>
      <w:proofErr w:type="spellStart"/>
      <w:r w:rsidRPr="0023414E">
        <w:rPr>
          <w:b/>
          <w:sz w:val="24"/>
          <w:szCs w:val="24"/>
          <w:lang w:val="x-none"/>
        </w:rPr>
        <w:t>Додаток</w:t>
      </w:r>
      <w:proofErr w:type="spellEnd"/>
      <w:r w:rsidRPr="0023414E">
        <w:rPr>
          <w:b/>
          <w:sz w:val="24"/>
          <w:szCs w:val="24"/>
          <w:lang w:val="x-none"/>
        </w:rPr>
        <w:t xml:space="preserve"> </w:t>
      </w:r>
      <w:r w:rsidR="00125B5A">
        <w:rPr>
          <w:b/>
          <w:sz w:val="24"/>
          <w:szCs w:val="24"/>
        </w:rPr>
        <w:t>4</w:t>
      </w:r>
      <w:r w:rsidRPr="0023414E">
        <w:rPr>
          <w:b/>
          <w:sz w:val="24"/>
          <w:szCs w:val="24"/>
          <w:lang w:val="x-none"/>
        </w:rPr>
        <w:t xml:space="preserve"> </w:t>
      </w:r>
    </w:p>
    <w:p w14:paraId="7DD4B0F0" w14:textId="77777777" w:rsidR="00F416D1" w:rsidRPr="00F416D1" w:rsidRDefault="00F416D1" w:rsidP="00F416D1">
      <w:pPr>
        <w:jc w:val="right"/>
        <w:rPr>
          <w:bCs/>
          <w:sz w:val="24"/>
          <w:szCs w:val="24"/>
          <w:lang w:val="x-none"/>
        </w:rPr>
      </w:pPr>
      <w:r w:rsidRPr="00F416D1">
        <w:rPr>
          <w:bCs/>
          <w:sz w:val="24"/>
          <w:szCs w:val="24"/>
        </w:rPr>
        <w:t>д</w:t>
      </w:r>
      <w:r w:rsidRPr="00F416D1">
        <w:rPr>
          <w:bCs/>
          <w:sz w:val="24"/>
          <w:szCs w:val="24"/>
          <w:lang w:val="x-none"/>
        </w:rPr>
        <w:t xml:space="preserve">о </w:t>
      </w:r>
      <w:proofErr w:type="spellStart"/>
      <w:r w:rsidRPr="00F416D1">
        <w:rPr>
          <w:bCs/>
          <w:sz w:val="24"/>
          <w:szCs w:val="24"/>
          <w:lang w:val="x-none"/>
        </w:rPr>
        <w:t>рішення</w:t>
      </w:r>
      <w:proofErr w:type="spellEnd"/>
      <w:r w:rsidRPr="00F416D1">
        <w:rPr>
          <w:bCs/>
          <w:sz w:val="24"/>
          <w:szCs w:val="24"/>
          <w:lang w:val="x-none"/>
        </w:rPr>
        <w:t xml:space="preserve"> </w:t>
      </w:r>
      <w:proofErr w:type="spellStart"/>
      <w:r w:rsidRPr="00F416D1">
        <w:rPr>
          <w:bCs/>
          <w:sz w:val="24"/>
          <w:szCs w:val="24"/>
          <w:lang w:val="x-none"/>
        </w:rPr>
        <w:t>виконавчого</w:t>
      </w:r>
      <w:proofErr w:type="spellEnd"/>
    </w:p>
    <w:p w14:paraId="6394F04E" w14:textId="77777777" w:rsidR="00F416D1" w:rsidRPr="00F416D1" w:rsidRDefault="00F416D1" w:rsidP="00F416D1">
      <w:pPr>
        <w:jc w:val="right"/>
        <w:rPr>
          <w:bCs/>
          <w:sz w:val="24"/>
          <w:szCs w:val="24"/>
          <w:lang w:val="x-none"/>
        </w:rPr>
      </w:pPr>
      <w:r w:rsidRPr="00F416D1">
        <w:rPr>
          <w:bCs/>
          <w:sz w:val="24"/>
          <w:szCs w:val="24"/>
        </w:rPr>
        <w:t xml:space="preserve">                                                                                                     </w:t>
      </w:r>
      <w:proofErr w:type="spellStart"/>
      <w:r w:rsidRPr="00F416D1">
        <w:rPr>
          <w:bCs/>
          <w:sz w:val="24"/>
          <w:szCs w:val="24"/>
          <w:lang w:val="x-none"/>
        </w:rPr>
        <w:t>комітету</w:t>
      </w:r>
      <w:proofErr w:type="spellEnd"/>
      <w:r w:rsidRPr="00F416D1">
        <w:rPr>
          <w:bCs/>
          <w:sz w:val="24"/>
          <w:szCs w:val="24"/>
          <w:lang w:val="x-none"/>
        </w:rPr>
        <w:t xml:space="preserve"> </w:t>
      </w:r>
      <w:proofErr w:type="spellStart"/>
      <w:r w:rsidRPr="00F416D1">
        <w:rPr>
          <w:bCs/>
          <w:sz w:val="24"/>
          <w:szCs w:val="24"/>
          <w:lang w:val="x-none"/>
        </w:rPr>
        <w:t>К</w:t>
      </w:r>
      <w:r w:rsidRPr="00F416D1">
        <w:rPr>
          <w:bCs/>
          <w:sz w:val="24"/>
          <w:szCs w:val="24"/>
        </w:rPr>
        <w:t>іцма</w:t>
      </w:r>
      <w:r w:rsidRPr="00F416D1">
        <w:rPr>
          <w:bCs/>
          <w:sz w:val="24"/>
          <w:szCs w:val="24"/>
          <w:lang w:val="x-none"/>
        </w:rPr>
        <w:t>нської</w:t>
      </w:r>
      <w:proofErr w:type="spellEnd"/>
      <w:r w:rsidRPr="00F416D1">
        <w:rPr>
          <w:bCs/>
          <w:sz w:val="24"/>
          <w:szCs w:val="24"/>
          <w:lang w:val="x-none"/>
        </w:rPr>
        <w:t xml:space="preserve"> </w:t>
      </w:r>
      <w:proofErr w:type="spellStart"/>
      <w:r w:rsidRPr="00F416D1">
        <w:rPr>
          <w:bCs/>
          <w:sz w:val="24"/>
          <w:szCs w:val="24"/>
          <w:lang w:val="x-none"/>
        </w:rPr>
        <w:t>міської</w:t>
      </w:r>
      <w:proofErr w:type="spellEnd"/>
      <w:r w:rsidRPr="00F416D1">
        <w:rPr>
          <w:bCs/>
          <w:sz w:val="24"/>
          <w:szCs w:val="24"/>
          <w:lang w:val="x-none"/>
        </w:rPr>
        <w:t xml:space="preserve"> ради</w:t>
      </w:r>
    </w:p>
    <w:p w14:paraId="63D3C9C2" w14:textId="77777777" w:rsidR="00F416D1" w:rsidRPr="00F416D1" w:rsidRDefault="00F416D1" w:rsidP="00F416D1">
      <w:pPr>
        <w:jc w:val="right"/>
        <w:rPr>
          <w:bCs/>
          <w:sz w:val="24"/>
          <w:szCs w:val="24"/>
        </w:rPr>
      </w:pPr>
      <w:proofErr w:type="spellStart"/>
      <w:r w:rsidRPr="00F416D1">
        <w:rPr>
          <w:bCs/>
          <w:sz w:val="24"/>
          <w:szCs w:val="24"/>
          <w:lang w:val="x-none"/>
        </w:rPr>
        <w:t>від</w:t>
      </w:r>
      <w:proofErr w:type="spellEnd"/>
      <w:r w:rsidRPr="00F416D1">
        <w:rPr>
          <w:bCs/>
          <w:sz w:val="24"/>
          <w:szCs w:val="24"/>
          <w:lang w:val="x-none"/>
        </w:rPr>
        <w:t xml:space="preserve"> </w:t>
      </w:r>
      <w:r w:rsidRPr="00F416D1">
        <w:rPr>
          <w:bCs/>
          <w:sz w:val="24"/>
          <w:szCs w:val="24"/>
        </w:rPr>
        <w:t>__________</w:t>
      </w:r>
      <w:r w:rsidRPr="00F416D1">
        <w:rPr>
          <w:bCs/>
          <w:sz w:val="24"/>
          <w:szCs w:val="24"/>
          <w:lang w:val="x-none"/>
        </w:rPr>
        <w:t>202</w:t>
      </w:r>
      <w:r w:rsidRPr="00F416D1">
        <w:rPr>
          <w:bCs/>
          <w:sz w:val="24"/>
          <w:szCs w:val="24"/>
        </w:rPr>
        <w:t>5</w:t>
      </w:r>
      <w:r w:rsidRPr="00F416D1">
        <w:rPr>
          <w:bCs/>
          <w:sz w:val="24"/>
          <w:szCs w:val="24"/>
          <w:lang w:val="x-none"/>
        </w:rPr>
        <w:t xml:space="preserve"> р. за №</w:t>
      </w:r>
      <w:r w:rsidRPr="00F416D1">
        <w:rPr>
          <w:bCs/>
          <w:sz w:val="24"/>
          <w:szCs w:val="24"/>
        </w:rPr>
        <w:t>______</w:t>
      </w:r>
    </w:p>
    <w:p w14:paraId="7A755C07" w14:textId="77777777" w:rsidR="007D1E73" w:rsidRPr="00BA5180" w:rsidRDefault="007D1E73" w:rsidP="007D1E73">
      <w:pPr>
        <w:jc w:val="center"/>
        <w:rPr>
          <w:b/>
          <w:sz w:val="24"/>
          <w:szCs w:val="24"/>
        </w:rPr>
      </w:pPr>
    </w:p>
    <w:p w14:paraId="0358674B" w14:textId="18CABC95" w:rsidR="007D1E73" w:rsidRPr="00920025" w:rsidRDefault="007D1E73" w:rsidP="007D1E73">
      <w:pPr>
        <w:jc w:val="center"/>
        <w:rPr>
          <w:b/>
          <w:sz w:val="26"/>
          <w:szCs w:val="26"/>
        </w:rPr>
      </w:pPr>
      <w:r w:rsidRPr="00920025">
        <w:rPr>
          <w:b/>
          <w:sz w:val="26"/>
          <w:szCs w:val="26"/>
        </w:rPr>
        <w:t xml:space="preserve">ІНФОРМАЦІЙНА КАРТКА </w:t>
      </w:r>
      <w:r>
        <w:rPr>
          <w:b/>
          <w:sz w:val="26"/>
          <w:szCs w:val="26"/>
        </w:rPr>
        <w:t>№</w:t>
      </w:r>
      <w:r w:rsidR="0023414E">
        <w:rPr>
          <w:b/>
          <w:sz w:val="26"/>
          <w:szCs w:val="26"/>
        </w:rPr>
        <w:t>4</w:t>
      </w:r>
    </w:p>
    <w:p w14:paraId="717F4757" w14:textId="77777777" w:rsidR="007D1E73" w:rsidRDefault="007D1E73" w:rsidP="007D1E73">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355411A1" w14:textId="77777777" w:rsidR="00EC2B08" w:rsidRDefault="00EC2B08">
      <w:pPr>
        <w:pBdr>
          <w:top w:val="nil"/>
          <w:left w:val="nil"/>
          <w:bottom w:val="nil"/>
          <w:right w:val="nil"/>
          <w:between w:val="nil"/>
        </w:pBdr>
        <w:shd w:val="clear" w:color="auto" w:fill="FFFFFF"/>
        <w:jc w:val="center"/>
        <w:rPr>
          <w:b/>
          <w:color w:val="000000"/>
          <w:sz w:val="24"/>
          <w:szCs w:val="24"/>
        </w:rPr>
      </w:pPr>
    </w:p>
    <w:p w14:paraId="141888D8" w14:textId="77777777" w:rsidR="007B569B" w:rsidRDefault="003055EA">
      <w:pPr>
        <w:jc w:val="center"/>
        <w:rPr>
          <w:b/>
          <w:sz w:val="24"/>
          <w:szCs w:val="24"/>
        </w:rPr>
      </w:pPr>
      <w:r w:rsidRPr="00B77415">
        <w:rPr>
          <w:b/>
          <w:sz w:val="24"/>
          <w:szCs w:val="24"/>
        </w:rPr>
        <w:t>„ВИДАЧА ОСОБІ ПОДАННЯ ПРО МОЖЛИВІСТЬ ПРИЗНАЧЕННЯ ЇЇ ОПІКУНОМ АБО ПІКЛУВАЛЬНИКОМ ПОВНОЛІТНЬОЇ НЕДІЄЗДАТНОЇ ОСОБИ АБО ОСОБИ, ЦИВІЛЬНА ДІЄЗДАТНІСТЬ ЯКОЇ ОБМЕЖЕНА”</w:t>
      </w:r>
    </w:p>
    <w:p w14:paraId="479FBC90" w14:textId="77777777" w:rsidR="007D1E73" w:rsidRPr="00B77415" w:rsidRDefault="007D1E73">
      <w:pPr>
        <w:jc w:val="center"/>
        <w:rPr>
          <w:b/>
          <w:sz w:val="24"/>
          <w:szCs w:val="24"/>
        </w:rPr>
      </w:pPr>
    </w:p>
    <w:p w14:paraId="0BDF3A18" w14:textId="77777777" w:rsidR="007D1E73" w:rsidRPr="00920025" w:rsidRDefault="007D1E73" w:rsidP="007D1E73">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0DC4694A" w14:textId="77777777" w:rsidR="007D1E73" w:rsidRPr="00BA5180" w:rsidRDefault="007D1E73" w:rsidP="007D1E73">
      <w:pPr>
        <w:jc w:val="center"/>
      </w:pPr>
      <w:r w:rsidRPr="00BA5180">
        <w:t>(найменування суб’єкта надання адміністративної послуги та / або центру надання адміністративних послуг )</w:t>
      </w:r>
    </w:p>
    <w:p w14:paraId="16DC5794" w14:textId="77777777" w:rsidR="007B569B" w:rsidRPr="00B77415" w:rsidRDefault="007B569B">
      <w:pPr>
        <w:pBdr>
          <w:top w:val="nil"/>
          <w:left w:val="nil"/>
          <w:bottom w:val="nil"/>
          <w:right w:val="nil"/>
          <w:between w:val="nil"/>
        </w:pBdr>
        <w:shd w:val="clear" w:color="auto" w:fill="FFFFFF"/>
        <w:jc w:val="center"/>
        <w:rPr>
          <w:color w:val="000000"/>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3"/>
        <w:gridCol w:w="6243"/>
      </w:tblGrid>
      <w:tr w:rsidR="007B569B" w:rsidRPr="00B77415" w14:paraId="3059DA8B"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1E1896B2" w14:textId="77777777" w:rsidR="007B569B" w:rsidRPr="00B77415" w:rsidRDefault="003055EA">
            <w:pPr>
              <w:pBdr>
                <w:top w:val="nil"/>
                <w:left w:val="nil"/>
                <w:bottom w:val="nil"/>
                <w:right w:val="nil"/>
                <w:between w:val="nil"/>
              </w:pBdr>
              <w:ind w:right="-22" w:hanging="26"/>
              <w:jc w:val="center"/>
              <w:rPr>
                <w:color w:val="000000"/>
                <w:sz w:val="24"/>
                <w:szCs w:val="24"/>
              </w:rPr>
            </w:pPr>
            <w:bookmarkStart w:id="0" w:name="bookmark=id.1fob9te" w:colFirst="0" w:colLast="0"/>
            <w:bookmarkEnd w:id="0"/>
            <w:r w:rsidRPr="00B77415">
              <w:rPr>
                <w:b/>
                <w:color w:val="000000"/>
                <w:sz w:val="24"/>
                <w:szCs w:val="24"/>
              </w:rPr>
              <w:t>Інформація про суб’єкт надання адміністративної послуги та / або центр надання адміністративних послуг</w:t>
            </w:r>
          </w:p>
        </w:tc>
      </w:tr>
      <w:tr w:rsidR="0023414E" w:rsidRPr="00B77415" w14:paraId="3A6ADB61"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221E2F6" w14:textId="77777777" w:rsidR="0023414E" w:rsidRPr="00B77415" w:rsidRDefault="0023414E" w:rsidP="0023414E">
            <w:pPr>
              <w:pBdr>
                <w:top w:val="nil"/>
                <w:left w:val="nil"/>
                <w:bottom w:val="nil"/>
                <w:right w:val="nil"/>
                <w:between w:val="nil"/>
              </w:pBdr>
              <w:ind w:left="113" w:right="113"/>
              <w:jc w:val="center"/>
              <w:rPr>
                <w:color w:val="000000"/>
                <w:sz w:val="24"/>
                <w:szCs w:val="24"/>
              </w:rPr>
            </w:pPr>
            <w:r w:rsidRPr="00B77415">
              <w:rPr>
                <w:color w:val="000000"/>
                <w:sz w:val="24"/>
                <w:szCs w:val="24"/>
              </w:rPr>
              <w:t>1</w:t>
            </w:r>
          </w:p>
        </w:tc>
        <w:tc>
          <w:tcPr>
            <w:tcW w:w="2883" w:type="dxa"/>
            <w:tcBorders>
              <w:top w:val="single" w:sz="6" w:space="0" w:color="000000"/>
              <w:left w:val="single" w:sz="6" w:space="0" w:color="000000"/>
              <w:bottom w:val="single" w:sz="6" w:space="0" w:color="000000"/>
              <w:right w:val="single" w:sz="6" w:space="0" w:color="000000"/>
            </w:tcBorders>
          </w:tcPr>
          <w:p w14:paraId="690CB063" w14:textId="77777777" w:rsidR="0023414E" w:rsidRPr="00B77415" w:rsidRDefault="0023414E" w:rsidP="0023414E">
            <w:pPr>
              <w:jc w:val="both"/>
              <w:rPr>
                <w:sz w:val="24"/>
                <w:szCs w:val="24"/>
              </w:rPr>
            </w:pPr>
            <w:r w:rsidRPr="00B77415">
              <w:rPr>
                <w:sz w:val="24"/>
                <w:szCs w:val="24"/>
              </w:rPr>
              <w:t xml:space="preserve">Місцезнаходження </w:t>
            </w:r>
          </w:p>
        </w:tc>
        <w:tc>
          <w:tcPr>
            <w:tcW w:w="6243" w:type="dxa"/>
            <w:tcBorders>
              <w:top w:val="single" w:sz="6" w:space="0" w:color="000000"/>
              <w:left w:val="single" w:sz="6" w:space="0" w:color="000000"/>
              <w:bottom w:val="single" w:sz="6" w:space="0" w:color="000000"/>
              <w:right w:val="single" w:sz="6" w:space="0" w:color="000000"/>
            </w:tcBorders>
          </w:tcPr>
          <w:p w14:paraId="67DB9C43" w14:textId="77777777" w:rsidR="0023414E" w:rsidRDefault="0023414E" w:rsidP="0023414E">
            <w:pPr>
              <w:spacing w:line="276" w:lineRule="auto"/>
              <w:rPr>
                <w:sz w:val="24"/>
                <w:szCs w:val="24"/>
              </w:rPr>
            </w:pPr>
            <w:proofErr w:type="spellStart"/>
            <w:r>
              <w:rPr>
                <w:sz w:val="24"/>
                <w:szCs w:val="24"/>
              </w:rPr>
              <w:t>м.Кіцмань</w:t>
            </w:r>
            <w:proofErr w:type="spellEnd"/>
            <w:r>
              <w:rPr>
                <w:sz w:val="24"/>
                <w:szCs w:val="24"/>
              </w:rPr>
              <w:t>, вул.Музична,10</w:t>
            </w:r>
          </w:p>
          <w:p w14:paraId="26D7A893" w14:textId="2DC99A03" w:rsidR="0023414E" w:rsidRPr="006036B6" w:rsidRDefault="0023414E" w:rsidP="006036B6">
            <w:pPr>
              <w:spacing w:line="276" w:lineRule="auto"/>
              <w:rPr>
                <w:sz w:val="24"/>
                <w:szCs w:val="24"/>
              </w:rPr>
            </w:pPr>
            <w:r>
              <w:rPr>
                <w:sz w:val="24"/>
                <w:szCs w:val="24"/>
              </w:rPr>
              <w:t>відділ з питань соціальної роботи</w:t>
            </w:r>
          </w:p>
        </w:tc>
      </w:tr>
      <w:tr w:rsidR="0023414E" w:rsidRPr="00B77415" w14:paraId="21F9090E"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06EF91F" w14:textId="77777777" w:rsidR="0023414E" w:rsidRPr="00B77415" w:rsidRDefault="0023414E" w:rsidP="0023414E">
            <w:pPr>
              <w:pBdr>
                <w:top w:val="nil"/>
                <w:left w:val="nil"/>
                <w:bottom w:val="nil"/>
                <w:right w:val="nil"/>
                <w:between w:val="nil"/>
              </w:pBdr>
              <w:ind w:left="113" w:right="113"/>
              <w:jc w:val="center"/>
              <w:rPr>
                <w:color w:val="000000"/>
                <w:sz w:val="24"/>
                <w:szCs w:val="24"/>
              </w:rPr>
            </w:pPr>
            <w:r w:rsidRPr="00B77415">
              <w:rPr>
                <w:color w:val="000000"/>
                <w:sz w:val="24"/>
                <w:szCs w:val="24"/>
              </w:rPr>
              <w:t>2</w:t>
            </w:r>
          </w:p>
        </w:tc>
        <w:tc>
          <w:tcPr>
            <w:tcW w:w="2883" w:type="dxa"/>
            <w:tcBorders>
              <w:top w:val="single" w:sz="6" w:space="0" w:color="000000"/>
              <w:left w:val="single" w:sz="6" w:space="0" w:color="000000"/>
              <w:bottom w:val="single" w:sz="6" w:space="0" w:color="000000"/>
              <w:right w:val="single" w:sz="6" w:space="0" w:color="000000"/>
            </w:tcBorders>
          </w:tcPr>
          <w:p w14:paraId="2C57EEC8" w14:textId="77777777" w:rsidR="0023414E" w:rsidRPr="00B77415" w:rsidRDefault="0023414E" w:rsidP="0023414E">
            <w:pPr>
              <w:jc w:val="both"/>
              <w:rPr>
                <w:sz w:val="24"/>
                <w:szCs w:val="24"/>
              </w:rPr>
            </w:pPr>
            <w:r w:rsidRPr="00B77415">
              <w:rPr>
                <w:sz w:val="24"/>
                <w:szCs w:val="24"/>
              </w:rPr>
              <w:t xml:space="preserve">Інформація щодо режиму роботи </w:t>
            </w:r>
          </w:p>
        </w:tc>
        <w:tc>
          <w:tcPr>
            <w:tcW w:w="6243" w:type="dxa"/>
            <w:tcBorders>
              <w:top w:val="single" w:sz="6" w:space="0" w:color="000000"/>
              <w:left w:val="single" w:sz="6" w:space="0" w:color="000000"/>
              <w:bottom w:val="single" w:sz="6" w:space="0" w:color="000000"/>
              <w:right w:val="single" w:sz="6" w:space="0" w:color="000000"/>
            </w:tcBorders>
          </w:tcPr>
          <w:p w14:paraId="62EA0D72" w14:textId="77777777" w:rsidR="0023414E" w:rsidRDefault="0023414E" w:rsidP="0023414E">
            <w:pPr>
              <w:spacing w:line="276" w:lineRule="auto"/>
              <w:rPr>
                <w:sz w:val="24"/>
                <w:szCs w:val="24"/>
              </w:rPr>
            </w:pPr>
            <w:r>
              <w:rPr>
                <w:sz w:val="24"/>
                <w:szCs w:val="24"/>
              </w:rPr>
              <w:t xml:space="preserve">понеділок – четвер  9:00 – 18:00 </w:t>
            </w:r>
          </w:p>
          <w:p w14:paraId="4812A7A7" w14:textId="77777777" w:rsidR="0023414E" w:rsidRDefault="0023414E" w:rsidP="0023414E">
            <w:pPr>
              <w:spacing w:line="276" w:lineRule="auto"/>
              <w:rPr>
                <w:sz w:val="24"/>
                <w:szCs w:val="24"/>
              </w:rPr>
            </w:pPr>
            <w:r>
              <w:rPr>
                <w:sz w:val="24"/>
                <w:szCs w:val="24"/>
              </w:rPr>
              <w:t xml:space="preserve">п’ятниця – 9:00 – 17:00 </w:t>
            </w:r>
          </w:p>
          <w:p w14:paraId="0EB69853" w14:textId="77777777" w:rsidR="0023414E" w:rsidRDefault="0023414E" w:rsidP="0023414E">
            <w:pPr>
              <w:spacing w:line="276" w:lineRule="auto"/>
              <w:rPr>
                <w:sz w:val="24"/>
                <w:szCs w:val="24"/>
              </w:rPr>
            </w:pPr>
            <w:r>
              <w:rPr>
                <w:sz w:val="24"/>
                <w:szCs w:val="24"/>
              </w:rPr>
              <w:t>обідня перерва 13:00 – 14:00</w:t>
            </w:r>
          </w:p>
          <w:p w14:paraId="4470444D" w14:textId="0DFE55C9" w:rsidR="0023414E" w:rsidRPr="00B77415" w:rsidRDefault="0023414E" w:rsidP="0023414E">
            <w:pPr>
              <w:ind w:right="119"/>
              <w:jc w:val="both"/>
              <w:rPr>
                <w:i/>
                <w:sz w:val="24"/>
                <w:szCs w:val="24"/>
              </w:rPr>
            </w:pPr>
            <w:r>
              <w:rPr>
                <w:sz w:val="24"/>
                <w:szCs w:val="24"/>
              </w:rPr>
              <w:t>вихідні – субота, неділя</w:t>
            </w:r>
          </w:p>
        </w:tc>
      </w:tr>
      <w:tr w:rsidR="007D1E73" w:rsidRPr="00B77415" w14:paraId="5D7FB3D1"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9DD11B6" w14:textId="77777777" w:rsidR="007D1E73" w:rsidRPr="00B77415" w:rsidRDefault="007D1E73" w:rsidP="007D1E73">
            <w:pPr>
              <w:pBdr>
                <w:top w:val="nil"/>
                <w:left w:val="nil"/>
                <w:bottom w:val="nil"/>
                <w:right w:val="nil"/>
                <w:between w:val="nil"/>
              </w:pBdr>
              <w:ind w:left="113" w:right="113"/>
              <w:jc w:val="center"/>
              <w:rPr>
                <w:color w:val="000000"/>
                <w:sz w:val="24"/>
                <w:szCs w:val="24"/>
              </w:rPr>
            </w:pPr>
            <w:r w:rsidRPr="00B77415">
              <w:rPr>
                <w:color w:val="000000"/>
                <w:sz w:val="24"/>
                <w:szCs w:val="24"/>
              </w:rPr>
              <w:t>3</w:t>
            </w:r>
          </w:p>
        </w:tc>
        <w:tc>
          <w:tcPr>
            <w:tcW w:w="2883" w:type="dxa"/>
            <w:tcBorders>
              <w:top w:val="single" w:sz="6" w:space="0" w:color="000000"/>
              <w:left w:val="single" w:sz="6" w:space="0" w:color="000000"/>
              <w:bottom w:val="single" w:sz="6" w:space="0" w:color="000000"/>
              <w:right w:val="single" w:sz="6" w:space="0" w:color="000000"/>
            </w:tcBorders>
          </w:tcPr>
          <w:p w14:paraId="60FD52B9" w14:textId="77777777" w:rsidR="007D1E73" w:rsidRPr="00B77415" w:rsidRDefault="007D1E73" w:rsidP="007D1E73">
            <w:pPr>
              <w:jc w:val="both"/>
              <w:rPr>
                <w:sz w:val="24"/>
                <w:szCs w:val="24"/>
              </w:rPr>
            </w:pPr>
            <w:r w:rsidRPr="00B77415">
              <w:rPr>
                <w:sz w:val="24"/>
                <w:szCs w:val="24"/>
              </w:rPr>
              <w:t xml:space="preserve">Телефон / факс, електронна  адреса, офіційний веб-сайт </w:t>
            </w:r>
          </w:p>
        </w:tc>
        <w:tc>
          <w:tcPr>
            <w:tcW w:w="6243" w:type="dxa"/>
            <w:tcBorders>
              <w:top w:val="single" w:sz="6" w:space="0" w:color="000000"/>
              <w:left w:val="single" w:sz="6" w:space="0" w:color="000000"/>
              <w:bottom w:val="single" w:sz="6" w:space="0" w:color="000000"/>
              <w:right w:val="single" w:sz="6" w:space="0" w:color="000000"/>
            </w:tcBorders>
          </w:tcPr>
          <w:p w14:paraId="59F38D4D" w14:textId="77777777" w:rsidR="007D1E73" w:rsidRPr="00E70B11" w:rsidRDefault="007D1E73" w:rsidP="007D1E73">
            <w:pPr>
              <w:rPr>
                <w:sz w:val="24"/>
                <w:szCs w:val="24"/>
              </w:rPr>
            </w:pPr>
            <w:r w:rsidRPr="00E70B11">
              <w:rPr>
                <w:sz w:val="24"/>
                <w:szCs w:val="24"/>
              </w:rPr>
              <w:t>телефон\факс</w:t>
            </w:r>
            <w:r w:rsidRPr="00E70B11">
              <w:rPr>
                <w:sz w:val="24"/>
                <w:szCs w:val="24"/>
                <w:lang w:val="ru-RU"/>
              </w:rPr>
              <w:t xml:space="preserve"> </w:t>
            </w:r>
          </w:p>
          <w:p w14:paraId="6F80BAB5" w14:textId="77777777" w:rsidR="007D1E73" w:rsidRPr="00E70B11" w:rsidRDefault="007D1E73" w:rsidP="007D1E73">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p w14:paraId="715B7AB7" w14:textId="1FA6B828" w:rsidR="007D1E73" w:rsidRPr="00B77415" w:rsidRDefault="007D1E73" w:rsidP="007D1E73">
            <w:pPr>
              <w:ind w:right="119"/>
              <w:jc w:val="both"/>
              <w:rPr>
                <w:i/>
                <w:sz w:val="24"/>
                <w:szCs w:val="24"/>
              </w:rPr>
            </w:pPr>
          </w:p>
        </w:tc>
      </w:tr>
      <w:tr w:rsidR="007B569B" w:rsidRPr="00B77415" w14:paraId="489D3CDF"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7224427"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b/>
                <w:color w:val="000000"/>
                <w:sz w:val="24"/>
                <w:szCs w:val="24"/>
              </w:rPr>
              <w:t>Нормативні акти, якими регламентується надання адміністративної послуги</w:t>
            </w:r>
          </w:p>
        </w:tc>
      </w:tr>
      <w:tr w:rsidR="007B569B" w:rsidRPr="00B77415" w14:paraId="773186C0" w14:textId="77777777">
        <w:trPr>
          <w:trHeight w:val="507"/>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3351366"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t>4</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36360879" w14:textId="77777777" w:rsidR="007B569B" w:rsidRPr="00B77415" w:rsidRDefault="003055EA">
            <w:pPr>
              <w:pBdr>
                <w:top w:val="nil"/>
                <w:left w:val="nil"/>
                <w:bottom w:val="nil"/>
                <w:right w:val="nil"/>
                <w:between w:val="nil"/>
              </w:pBdr>
              <w:ind w:right="113"/>
              <w:rPr>
                <w:color w:val="000000"/>
                <w:sz w:val="24"/>
                <w:szCs w:val="24"/>
              </w:rPr>
            </w:pPr>
            <w:r w:rsidRPr="00B77415">
              <w:rPr>
                <w:color w:val="000000"/>
                <w:sz w:val="24"/>
                <w:szCs w:val="24"/>
              </w:rPr>
              <w:t>Закони України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1EFCA52" w14:textId="77777777" w:rsidR="007B569B" w:rsidRPr="00B77415" w:rsidRDefault="003055EA" w:rsidP="00B77415">
            <w:pPr>
              <w:pBdr>
                <w:top w:val="nil"/>
                <w:left w:val="nil"/>
                <w:bottom w:val="nil"/>
                <w:right w:val="nil"/>
                <w:between w:val="nil"/>
              </w:pBdr>
              <w:ind w:right="113"/>
              <w:jc w:val="both"/>
              <w:rPr>
                <w:sz w:val="24"/>
                <w:szCs w:val="24"/>
              </w:rPr>
            </w:pPr>
            <w:r w:rsidRPr="00B77415">
              <w:rPr>
                <w:color w:val="000000"/>
                <w:sz w:val="24"/>
                <w:szCs w:val="24"/>
              </w:rPr>
              <w:t>Цивільний кодекс України від 16.01.2003 № 435-IV, Цивільний процесуальний кодекс Укр</w:t>
            </w:r>
            <w:r w:rsidR="00B77415" w:rsidRPr="00B77415">
              <w:rPr>
                <w:color w:val="000000"/>
                <w:sz w:val="24"/>
                <w:szCs w:val="24"/>
              </w:rPr>
              <w:t xml:space="preserve">аїни від 18.03.2004 </w:t>
            </w:r>
            <w:r w:rsidR="00B77415" w:rsidRPr="00B77415">
              <w:rPr>
                <w:color w:val="000000"/>
                <w:sz w:val="24"/>
                <w:szCs w:val="24"/>
              </w:rPr>
              <w:br/>
              <w:t>№ 1618-IV</w:t>
            </w:r>
          </w:p>
        </w:tc>
      </w:tr>
      <w:tr w:rsidR="007B569B" w:rsidRPr="00B77415" w14:paraId="4AD93691"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20B6138"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t>5</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499D89B8" w14:textId="77777777" w:rsidR="007B569B" w:rsidRPr="00B77415" w:rsidRDefault="003055EA">
            <w:pPr>
              <w:pBdr>
                <w:top w:val="nil"/>
                <w:left w:val="nil"/>
                <w:bottom w:val="nil"/>
                <w:right w:val="nil"/>
                <w:between w:val="nil"/>
              </w:pBdr>
              <w:ind w:right="113"/>
              <w:rPr>
                <w:color w:val="000000"/>
                <w:sz w:val="24"/>
                <w:szCs w:val="24"/>
              </w:rPr>
            </w:pPr>
            <w:r w:rsidRPr="00B77415">
              <w:rPr>
                <w:color w:val="000000"/>
                <w:sz w:val="24"/>
                <w:szCs w:val="24"/>
              </w:rPr>
              <w:t>Акти центральних органів виконавчої влади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BB932A8"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7B569B" w:rsidRPr="00B77415" w14:paraId="01B8FEA8"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A0F22DC"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b/>
                <w:color w:val="000000"/>
                <w:sz w:val="24"/>
                <w:szCs w:val="24"/>
              </w:rPr>
              <w:t>Умови отримання адміністративної послуги</w:t>
            </w:r>
          </w:p>
        </w:tc>
      </w:tr>
      <w:tr w:rsidR="007B569B" w:rsidRPr="00B77415" w14:paraId="316E534A"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10E375E"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t>6</w:t>
            </w:r>
          </w:p>
        </w:tc>
        <w:tc>
          <w:tcPr>
            <w:tcW w:w="2883" w:type="dxa"/>
            <w:tcBorders>
              <w:top w:val="single" w:sz="6" w:space="0" w:color="000000"/>
              <w:left w:val="single" w:sz="6" w:space="0" w:color="000000"/>
              <w:bottom w:val="single" w:sz="6" w:space="0" w:color="000000"/>
              <w:right w:val="single" w:sz="6" w:space="0" w:color="000000"/>
            </w:tcBorders>
          </w:tcPr>
          <w:p w14:paraId="096EDDCE" w14:textId="77777777" w:rsidR="007B569B" w:rsidRPr="00B77415" w:rsidRDefault="003055EA">
            <w:pPr>
              <w:jc w:val="both"/>
              <w:rPr>
                <w:sz w:val="24"/>
                <w:szCs w:val="24"/>
              </w:rPr>
            </w:pPr>
            <w:r w:rsidRPr="00B77415">
              <w:rPr>
                <w:sz w:val="24"/>
                <w:szCs w:val="24"/>
              </w:rPr>
              <w:t xml:space="preserve">Підстава для отримання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D3FEB58"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Підготовка заяви до суду (розгляд у суді справи) про визнання особи недієздатною, встановлення над нею опіки та призначення їй опікуна / про обмеження цивільної дієздатності особи, встановлення над нею піклування та призначення їй піклувальника.</w:t>
            </w:r>
          </w:p>
          <w:p w14:paraId="18348210"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Підготовка заяви до суду (розгляд у суді справи) про призначення опікуна / піклувальника особі, визнаній судом недієздатною / обмеженій судом у цивільній дієздатності</w:t>
            </w:r>
          </w:p>
        </w:tc>
      </w:tr>
      <w:tr w:rsidR="007B569B" w:rsidRPr="00B77415" w14:paraId="176C91E9"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07E0F8D"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t>7</w:t>
            </w:r>
          </w:p>
        </w:tc>
        <w:tc>
          <w:tcPr>
            <w:tcW w:w="2883" w:type="dxa"/>
            <w:tcBorders>
              <w:top w:val="single" w:sz="6" w:space="0" w:color="000000"/>
              <w:left w:val="single" w:sz="6" w:space="0" w:color="000000"/>
              <w:bottom w:val="single" w:sz="6" w:space="0" w:color="000000"/>
              <w:right w:val="single" w:sz="6" w:space="0" w:color="000000"/>
            </w:tcBorders>
          </w:tcPr>
          <w:p w14:paraId="2F2793FA" w14:textId="77777777" w:rsidR="007B569B" w:rsidRPr="00B77415" w:rsidRDefault="003055EA">
            <w:pPr>
              <w:jc w:val="both"/>
              <w:rPr>
                <w:sz w:val="24"/>
                <w:szCs w:val="24"/>
              </w:rPr>
            </w:pPr>
            <w:r w:rsidRPr="00B77415">
              <w:rPr>
                <w:sz w:val="24"/>
                <w:szCs w:val="24"/>
              </w:rPr>
              <w:t>Перелік необхідних документів</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1C64AC1F"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 xml:space="preserve">Заява до районних, районних в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 про отримання подання про можливість призначення опікуном або піклувальником </w:t>
            </w:r>
            <w:r w:rsidRPr="00B77415">
              <w:rPr>
                <w:color w:val="000000"/>
                <w:sz w:val="24"/>
                <w:szCs w:val="24"/>
              </w:rPr>
              <w:lastRenderedPageBreak/>
              <w:t>повнолітньої недієздатної особи або особи, цивільна дієздатність якої обмежена (далі – подання);</w:t>
            </w:r>
          </w:p>
          <w:p w14:paraId="5D2BF3FB"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копія рішення / ухвали суду:</w:t>
            </w:r>
          </w:p>
          <w:p w14:paraId="7A3BD266"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рішення про визнання потенційного підопічного недієздатною особою або про обмеження його цивільної дієздатності (за наявності у потенційного підопічного такого правового статусу);</w:t>
            </w:r>
          </w:p>
          <w:p w14:paraId="64039AAC"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ухвала суду про відкриття провадження у справі, якщо судом розглядається справа про визнання фізичної особи недієздатною, встановлення над нею опіки та призначення їй опікуна / призначення опікуна особі, визнаній недієздатною, чи про обмеження цивільної дієздатності фізичної особи, встановлення над нею піклування та призначення їй піклувальника / призначення піклувальника особі, обмеженій у цивільній дієздатності;</w:t>
            </w:r>
          </w:p>
          <w:p w14:paraId="7951AFFE"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 xml:space="preserve">копії паспортів </w:t>
            </w:r>
            <w:r w:rsidRPr="00B77415">
              <w:rPr>
                <w:sz w:val="24"/>
                <w:szCs w:val="24"/>
              </w:rPr>
              <w:t xml:space="preserve">громадянина України </w:t>
            </w:r>
            <w:r w:rsidRPr="00B77415">
              <w:rPr>
                <w:color w:val="000000"/>
                <w:sz w:val="24"/>
                <w:szCs w:val="24"/>
              </w:rPr>
              <w:t xml:space="preserve">потенційного опікуна / піклувальника і підопічного; </w:t>
            </w:r>
          </w:p>
          <w:p w14:paraId="4DD9989C"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довідка про зареєстрованих у житловому приміщенні / будинку осіб (потенційного опікуна / піклувальника та підопічного);</w:t>
            </w:r>
          </w:p>
          <w:p w14:paraId="2FC083E5"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 xml:space="preserve">акти обстеження житлових умов потенційного опікуна / піклувальника та підопічного (якщо місце їх проживання знаходиться за однією </w:t>
            </w:r>
            <w:proofErr w:type="spellStart"/>
            <w:r w:rsidRPr="00B77415">
              <w:rPr>
                <w:color w:val="000000"/>
                <w:sz w:val="24"/>
                <w:szCs w:val="24"/>
              </w:rPr>
              <w:t>адресою</w:t>
            </w:r>
            <w:proofErr w:type="spellEnd"/>
            <w:r w:rsidRPr="00B77415">
              <w:rPr>
                <w:color w:val="000000"/>
                <w:sz w:val="24"/>
                <w:szCs w:val="24"/>
              </w:rPr>
              <w:t xml:space="preserve"> складається один акт обстеження) (акти можуть бути складені представником органу опіки та піклування після подання особою заяви);</w:t>
            </w:r>
          </w:p>
          <w:p w14:paraId="0790BF43"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висновок про стан здоров’я потенційного опікуна / піклувальника;</w:t>
            </w:r>
          </w:p>
          <w:p w14:paraId="5706235D"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 xml:space="preserve">довідка про відсутність судимості потенційного </w:t>
            </w:r>
            <w:r w:rsidRPr="00B77415">
              <w:rPr>
                <w:color w:val="000000"/>
                <w:sz w:val="24"/>
                <w:szCs w:val="24"/>
              </w:rPr>
              <w:br/>
              <w:t xml:space="preserve">опікуна / піклувальника; </w:t>
            </w:r>
          </w:p>
          <w:p w14:paraId="21877F34"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довідка про дохід з місця роботи потенційного опікуна / піклувальника за останні 6 місяців або декларація про доходи за останній рік, для пенсіонерів – копія пенсійного посвідчення, для непрацюючих – довідка з центру зайнятості;</w:t>
            </w:r>
          </w:p>
          <w:p w14:paraId="6627AE41"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копії документів, які підтверджують родинні відносини потенційного опікуна / піклувальника та підопічного (за наявності родинних відносин);</w:t>
            </w:r>
          </w:p>
          <w:p w14:paraId="1B54CE94"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заяви повнолітніх членів сім’ї, які проживають разом із потенційним опікуном / піклувальником про надання згоди на призначення його опікуном / піклувальником;</w:t>
            </w:r>
          </w:p>
          <w:p w14:paraId="1F85CAE0"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копія правовстановлюючого документа, що підтверджує право власності підопічного на майно (у разі наявності майна);</w:t>
            </w:r>
          </w:p>
          <w:p w14:paraId="6AC4B54F"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довідка із закладу охорони здоров’я (якщо підопічний перебуває на лікуванні)</w:t>
            </w:r>
          </w:p>
        </w:tc>
      </w:tr>
      <w:tr w:rsidR="007B569B" w:rsidRPr="00B77415" w14:paraId="7A8345F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B265503"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lastRenderedPageBreak/>
              <w:t>8</w:t>
            </w:r>
          </w:p>
        </w:tc>
        <w:tc>
          <w:tcPr>
            <w:tcW w:w="2883" w:type="dxa"/>
            <w:tcBorders>
              <w:top w:val="single" w:sz="6" w:space="0" w:color="000000"/>
              <w:left w:val="single" w:sz="6" w:space="0" w:color="000000"/>
              <w:bottom w:val="single" w:sz="6" w:space="0" w:color="000000"/>
              <w:right w:val="single" w:sz="6" w:space="0" w:color="000000"/>
            </w:tcBorders>
          </w:tcPr>
          <w:p w14:paraId="489824DD" w14:textId="77777777" w:rsidR="007B569B" w:rsidRPr="00B77415" w:rsidRDefault="003055EA">
            <w:pPr>
              <w:jc w:val="both"/>
              <w:rPr>
                <w:sz w:val="24"/>
                <w:szCs w:val="24"/>
              </w:rPr>
            </w:pPr>
            <w:r w:rsidRPr="00B77415">
              <w:rPr>
                <w:sz w:val="24"/>
                <w:szCs w:val="24"/>
              </w:rPr>
              <w:t xml:space="preserve">Спосіб подання документів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0FCB04C9"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strike/>
                <w:color w:val="000000"/>
                <w:sz w:val="24"/>
                <w:szCs w:val="24"/>
              </w:rPr>
            </w:pPr>
            <w:r w:rsidRPr="00B77415">
              <w:rPr>
                <w:color w:val="000000"/>
                <w:sz w:val="24"/>
                <w:szCs w:val="24"/>
              </w:rPr>
              <w:t xml:space="preserve">Заява та документи, необхідні для отримання подання,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виконавчих органів сільських, селищних, міських, районних у містах (у </w:t>
            </w:r>
            <w:r w:rsidRPr="00B77415">
              <w:rPr>
                <w:color w:val="000000"/>
                <w:sz w:val="24"/>
                <w:szCs w:val="24"/>
              </w:rPr>
              <w:lastRenderedPageBreak/>
              <w:t>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7B569B" w:rsidRPr="00B77415" w14:paraId="2E1E7BB1"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92028B7"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lastRenderedPageBreak/>
              <w:t>9</w:t>
            </w:r>
          </w:p>
        </w:tc>
        <w:tc>
          <w:tcPr>
            <w:tcW w:w="2883" w:type="dxa"/>
            <w:tcBorders>
              <w:top w:val="single" w:sz="6" w:space="0" w:color="000000"/>
              <w:left w:val="single" w:sz="6" w:space="0" w:color="000000"/>
              <w:bottom w:val="single" w:sz="6" w:space="0" w:color="000000"/>
              <w:right w:val="single" w:sz="6" w:space="0" w:color="000000"/>
            </w:tcBorders>
          </w:tcPr>
          <w:p w14:paraId="01C6C46F" w14:textId="77777777" w:rsidR="007B569B" w:rsidRPr="00B77415" w:rsidRDefault="003055EA">
            <w:pPr>
              <w:jc w:val="both"/>
              <w:rPr>
                <w:sz w:val="24"/>
                <w:szCs w:val="24"/>
              </w:rPr>
            </w:pPr>
            <w:r w:rsidRPr="00B77415">
              <w:rPr>
                <w:sz w:val="24"/>
                <w:szCs w:val="24"/>
              </w:rPr>
              <w:t xml:space="preserve">Платність (безоплатність)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16A8288"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Адміністративна послуга надається безоплатно</w:t>
            </w:r>
          </w:p>
        </w:tc>
      </w:tr>
      <w:tr w:rsidR="007B569B" w:rsidRPr="00B77415" w14:paraId="664AE81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27C0F70"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t>10</w:t>
            </w:r>
          </w:p>
        </w:tc>
        <w:tc>
          <w:tcPr>
            <w:tcW w:w="2883" w:type="dxa"/>
            <w:tcBorders>
              <w:top w:val="single" w:sz="6" w:space="0" w:color="000000"/>
              <w:left w:val="single" w:sz="6" w:space="0" w:color="000000"/>
              <w:bottom w:val="single" w:sz="6" w:space="0" w:color="000000"/>
              <w:right w:val="single" w:sz="6" w:space="0" w:color="000000"/>
            </w:tcBorders>
          </w:tcPr>
          <w:p w14:paraId="4C69293B" w14:textId="77777777" w:rsidR="007B569B" w:rsidRPr="00B77415" w:rsidRDefault="003055EA">
            <w:pPr>
              <w:jc w:val="both"/>
              <w:rPr>
                <w:sz w:val="24"/>
                <w:szCs w:val="24"/>
              </w:rPr>
            </w:pPr>
            <w:r w:rsidRPr="00B77415">
              <w:rPr>
                <w:sz w:val="24"/>
                <w:szCs w:val="24"/>
              </w:rPr>
              <w:t xml:space="preserve">Строк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95FABB3"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Розгляд документів та видача подання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7B569B" w:rsidRPr="00B77415" w14:paraId="02AA4B29"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2B78490"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t>11</w:t>
            </w:r>
          </w:p>
        </w:tc>
        <w:tc>
          <w:tcPr>
            <w:tcW w:w="2883" w:type="dxa"/>
            <w:tcBorders>
              <w:top w:val="single" w:sz="6" w:space="0" w:color="000000"/>
              <w:left w:val="single" w:sz="6" w:space="0" w:color="000000"/>
              <w:bottom w:val="single" w:sz="6" w:space="0" w:color="000000"/>
              <w:right w:val="single" w:sz="6" w:space="0" w:color="000000"/>
            </w:tcBorders>
          </w:tcPr>
          <w:p w14:paraId="356574F6" w14:textId="77777777" w:rsidR="007B569B" w:rsidRPr="00B77415" w:rsidRDefault="003055EA">
            <w:pPr>
              <w:jc w:val="both"/>
              <w:rPr>
                <w:sz w:val="24"/>
                <w:szCs w:val="24"/>
              </w:rPr>
            </w:pPr>
            <w:r w:rsidRPr="00B77415">
              <w:rPr>
                <w:sz w:val="24"/>
                <w:szCs w:val="24"/>
              </w:rPr>
              <w:t xml:space="preserve">Перелік підстав для відмови у наданні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1044C362"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Подання неповного пакету документів;</w:t>
            </w:r>
          </w:p>
          <w:p w14:paraId="39083B0D"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невідповідність поданих документів вимогам чинного законодавства;</w:t>
            </w:r>
          </w:p>
          <w:p w14:paraId="0BCE4142"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подання недостовірних даних</w:t>
            </w:r>
          </w:p>
        </w:tc>
      </w:tr>
      <w:tr w:rsidR="007B569B" w:rsidRPr="00B77415" w14:paraId="4CB52E81"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A1210A0" w14:textId="77777777" w:rsidR="007B569B" w:rsidRPr="00B77415" w:rsidRDefault="003055EA">
            <w:pPr>
              <w:pBdr>
                <w:top w:val="nil"/>
                <w:left w:val="nil"/>
                <w:bottom w:val="nil"/>
                <w:right w:val="nil"/>
                <w:between w:val="nil"/>
              </w:pBdr>
              <w:ind w:left="113" w:right="113"/>
              <w:rPr>
                <w:color w:val="000000"/>
                <w:sz w:val="24"/>
                <w:szCs w:val="24"/>
              </w:rPr>
            </w:pPr>
            <w:r w:rsidRPr="00B77415">
              <w:rPr>
                <w:color w:val="000000"/>
                <w:sz w:val="24"/>
                <w:szCs w:val="24"/>
              </w:rPr>
              <w:t>12</w:t>
            </w:r>
          </w:p>
        </w:tc>
        <w:tc>
          <w:tcPr>
            <w:tcW w:w="2883" w:type="dxa"/>
            <w:tcBorders>
              <w:top w:val="single" w:sz="6" w:space="0" w:color="000000"/>
              <w:left w:val="single" w:sz="6" w:space="0" w:color="000000"/>
              <w:bottom w:val="single" w:sz="6" w:space="0" w:color="000000"/>
              <w:right w:val="single" w:sz="6" w:space="0" w:color="000000"/>
            </w:tcBorders>
          </w:tcPr>
          <w:p w14:paraId="0214B4D4" w14:textId="77777777" w:rsidR="007B569B" w:rsidRPr="00B77415" w:rsidRDefault="003055EA">
            <w:pPr>
              <w:jc w:val="both"/>
              <w:rPr>
                <w:sz w:val="24"/>
                <w:szCs w:val="24"/>
              </w:rPr>
            </w:pPr>
            <w:r w:rsidRPr="00B77415">
              <w:rPr>
                <w:sz w:val="24"/>
                <w:szCs w:val="24"/>
              </w:rPr>
              <w:t>Результат надання адміністративної послуги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F69E64E" w14:textId="77777777" w:rsidR="007B569B" w:rsidRPr="00B77415" w:rsidRDefault="003055EA">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B77415">
              <w:rPr>
                <w:color w:val="000000"/>
                <w:sz w:val="24"/>
                <w:szCs w:val="24"/>
              </w:rPr>
              <w:t>Видача особі подання / відмова у видачі</w:t>
            </w:r>
            <w:r w:rsidRPr="00B77415">
              <w:rPr>
                <w:color w:val="000000"/>
              </w:rPr>
              <w:t xml:space="preserve"> </w:t>
            </w:r>
            <w:r w:rsidRPr="00B77415">
              <w:rPr>
                <w:color w:val="000000"/>
                <w:sz w:val="24"/>
                <w:szCs w:val="24"/>
              </w:rPr>
              <w:t>особі подання</w:t>
            </w:r>
          </w:p>
        </w:tc>
      </w:tr>
      <w:tr w:rsidR="007B569B" w14:paraId="5151DEF2" w14:textId="77777777">
        <w:trPr>
          <w:trHeight w:val="1020"/>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DC5F87B" w14:textId="77777777" w:rsidR="007B569B" w:rsidRPr="00B77415" w:rsidRDefault="003055EA">
            <w:pPr>
              <w:pBdr>
                <w:top w:val="nil"/>
                <w:left w:val="nil"/>
                <w:bottom w:val="nil"/>
                <w:right w:val="nil"/>
                <w:between w:val="nil"/>
              </w:pBdr>
              <w:ind w:left="113" w:right="113"/>
              <w:jc w:val="center"/>
              <w:rPr>
                <w:color w:val="000000"/>
                <w:sz w:val="24"/>
                <w:szCs w:val="24"/>
              </w:rPr>
            </w:pPr>
            <w:r w:rsidRPr="00B77415">
              <w:rPr>
                <w:color w:val="000000"/>
                <w:sz w:val="24"/>
                <w:szCs w:val="24"/>
              </w:rPr>
              <w:t>13</w:t>
            </w:r>
          </w:p>
        </w:tc>
        <w:tc>
          <w:tcPr>
            <w:tcW w:w="2883" w:type="dxa"/>
            <w:tcBorders>
              <w:top w:val="single" w:sz="6" w:space="0" w:color="000000"/>
              <w:left w:val="single" w:sz="6" w:space="0" w:color="000000"/>
              <w:bottom w:val="single" w:sz="6" w:space="0" w:color="000000"/>
              <w:right w:val="single" w:sz="6" w:space="0" w:color="000000"/>
            </w:tcBorders>
          </w:tcPr>
          <w:p w14:paraId="0EDA7CEC" w14:textId="77777777" w:rsidR="007B569B" w:rsidRPr="00B77415" w:rsidRDefault="003055EA">
            <w:pPr>
              <w:jc w:val="both"/>
              <w:rPr>
                <w:sz w:val="24"/>
                <w:szCs w:val="24"/>
              </w:rPr>
            </w:pPr>
            <w:r w:rsidRPr="00B77415">
              <w:rPr>
                <w:sz w:val="24"/>
                <w:szCs w:val="24"/>
              </w:rPr>
              <w:t>Способи отримання відповіді (результату)</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EF73556"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1CC608A6" w14:textId="77777777" w:rsidR="007B569B" w:rsidRPr="00B77415" w:rsidRDefault="003055EA">
            <w:pPr>
              <w:pBdr>
                <w:top w:val="nil"/>
                <w:left w:val="nil"/>
                <w:bottom w:val="nil"/>
                <w:right w:val="nil"/>
                <w:between w:val="nil"/>
              </w:pBdr>
              <w:ind w:right="113"/>
              <w:jc w:val="both"/>
              <w:rPr>
                <w:color w:val="000000"/>
                <w:sz w:val="24"/>
                <w:szCs w:val="24"/>
              </w:rPr>
            </w:pPr>
            <w:r w:rsidRPr="00B77415">
              <w:rPr>
                <w:color w:val="000000"/>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74468B10" w14:textId="77777777" w:rsidR="007B569B" w:rsidRDefault="003055EA">
            <w:pPr>
              <w:pBdr>
                <w:top w:val="nil"/>
                <w:left w:val="nil"/>
                <w:bottom w:val="nil"/>
                <w:right w:val="nil"/>
                <w:between w:val="nil"/>
              </w:pBdr>
              <w:ind w:right="113"/>
              <w:jc w:val="both"/>
              <w:rPr>
                <w:color w:val="000000"/>
                <w:sz w:val="24"/>
                <w:szCs w:val="24"/>
              </w:rPr>
            </w:pPr>
            <w:r w:rsidRPr="00B77415">
              <w:rPr>
                <w:color w:val="000000"/>
                <w:sz w:val="24"/>
                <w:szCs w:val="24"/>
              </w:rPr>
              <w:t>Отримання результату – заявником особисто або уповноваженою ним особою / подання скеровується до суду для прийняття судом остаточного рішення</w:t>
            </w:r>
          </w:p>
        </w:tc>
      </w:tr>
    </w:tbl>
    <w:p w14:paraId="4CE2C6C0" w14:textId="77777777" w:rsidR="007B569B" w:rsidRDefault="007B569B">
      <w:pPr>
        <w:jc w:val="center"/>
        <w:rPr>
          <w:b/>
          <w:sz w:val="24"/>
          <w:szCs w:val="24"/>
        </w:rPr>
      </w:pPr>
    </w:p>
    <w:p w14:paraId="32EF8F9D" w14:textId="7583235F" w:rsidR="007B569B" w:rsidRDefault="007B569B">
      <w:pPr>
        <w:jc w:val="both"/>
        <w:rPr>
          <w:i/>
          <w:sz w:val="24"/>
          <w:szCs w:val="24"/>
        </w:rPr>
      </w:pPr>
    </w:p>
    <w:p w14:paraId="42F0D7D7" w14:textId="3B95DC41" w:rsidR="00FC3866" w:rsidRDefault="00FC3866">
      <w:pPr>
        <w:jc w:val="both"/>
        <w:rPr>
          <w:i/>
          <w:sz w:val="24"/>
          <w:szCs w:val="24"/>
        </w:rPr>
      </w:pPr>
    </w:p>
    <w:p w14:paraId="7F2F6F25" w14:textId="16B36C5D" w:rsidR="00FC3866" w:rsidRDefault="00FC3866">
      <w:pPr>
        <w:jc w:val="both"/>
        <w:rPr>
          <w:i/>
          <w:sz w:val="24"/>
          <w:szCs w:val="24"/>
        </w:rPr>
      </w:pPr>
    </w:p>
    <w:p w14:paraId="4449A6E0" w14:textId="77777777" w:rsidR="00FC3866" w:rsidRDefault="00FC3866" w:rsidP="00FC3866">
      <w:pPr>
        <w:rPr>
          <w:b/>
          <w:bCs/>
          <w:sz w:val="24"/>
          <w:szCs w:val="24"/>
        </w:rPr>
      </w:pPr>
      <w:r>
        <w:rPr>
          <w:b/>
          <w:bCs/>
          <w:sz w:val="24"/>
          <w:szCs w:val="24"/>
        </w:rPr>
        <w:t>Керуюча справами (секретар)</w:t>
      </w:r>
    </w:p>
    <w:p w14:paraId="5893C38E" w14:textId="77777777" w:rsidR="00FC3866" w:rsidRDefault="00FC3866" w:rsidP="00FC3866">
      <w:pPr>
        <w:rPr>
          <w:b/>
          <w:bCs/>
          <w:sz w:val="24"/>
          <w:szCs w:val="24"/>
        </w:rPr>
      </w:pPr>
      <w:r>
        <w:rPr>
          <w:b/>
          <w:bCs/>
          <w:sz w:val="24"/>
          <w:szCs w:val="24"/>
        </w:rPr>
        <w:t>виконавчого комітету міської ради                          ________________ Ярослава РАКОВІЦА</w:t>
      </w:r>
    </w:p>
    <w:p w14:paraId="7C50E1BB" w14:textId="642CAC95" w:rsidR="00FC3866" w:rsidRDefault="00FC3866">
      <w:pPr>
        <w:jc w:val="both"/>
        <w:rPr>
          <w:sz w:val="24"/>
          <w:szCs w:val="24"/>
        </w:rPr>
      </w:pPr>
    </w:p>
    <w:p w14:paraId="20E5C4B8" w14:textId="6FF7BD32" w:rsidR="00FC3866" w:rsidRDefault="00FC3866">
      <w:pPr>
        <w:jc w:val="both"/>
        <w:rPr>
          <w:sz w:val="24"/>
          <w:szCs w:val="24"/>
        </w:rPr>
      </w:pPr>
    </w:p>
    <w:p w14:paraId="0E22189C" w14:textId="7E5A8124" w:rsidR="00FC3866" w:rsidRDefault="00FC3866">
      <w:pPr>
        <w:jc w:val="both"/>
        <w:rPr>
          <w:sz w:val="24"/>
          <w:szCs w:val="24"/>
        </w:rPr>
      </w:pPr>
    </w:p>
    <w:p w14:paraId="71193192" w14:textId="53D9A39E" w:rsidR="00FC3866" w:rsidRDefault="00FC3866">
      <w:pPr>
        <w:jc w:val="both"/>
        <w:rPr>
          <w:sz w:val="24"/>
          <w:szCs w:val="24"/>
        </w:rPr>
      </w:pPr>
    </w:p>
    <w:p w14:paraId="5F66C67A" w14:textId="09959F30" w:rsidR="00FC3866" w:rsidRDefault="00FC3866">
      <w:pPr>
        <w:jc w:val="both"/>
        <w:rPr>
          <w:sz w:val="24"/>
          <w:szCs w:val="24"/>
        </w:rPr>
      </w:pPr>
    </w:p>
    <w:p w14:paraId="4C08BD31" w14:textId="792D7A10" w:rsidR="00FC3866" w:rsidRDefault="00FC3866">
      <w:pPr>
        <w:jc w:val="both"/>
        <w:rPr>
          <w:sz w:val="24"/>
          <w:szCs w:val="24"/>
        </w:rPr>
      </w:pPr>
    </w:p>
    <w:p w14:paraId="60B0BA1C" w14:textId="0D2E3D64" w:rsidR="00FC3866" w:rsidRDefault="00FC3866">
      <w:pPr>
        <w:jc w:val="both"/>
        <w:rPr>
          <w:sz w:val="24"/>
          <w:szCs w:val="24"/>
        </w:rPr>
      </w:pPr>
    </w:p>
    <w:p w14:paraId="41F5E804" w14:textId="0C4801BA" w:rsidR="00FC3866" w:rsidRDefault="00FC3866">
      <w:pPr>
        <w:jc w:val="both"/>
        <w:rPr>
          <w:sz w:val="24"/>
          <w:szCs w:val="24"/>
        </w:rPr>
      </w:pPr>
    </w:p>
    <w:p w14:paraId="4176F3CB" w14:textId="28E21170" w:rsidR="00FC3866" w:rsidRDefault="00FC3866">
      <w:pPr>
        <w:jc w:val="both"/>
        <w:rPr>
          <w:sz w:val="24"/>
          <w:szCs w:val="24"/>
        </w:rPr>
      </w:pPr>
    </w:p>
    <w:p w14:paraId="03C3C125" w14:textId="2E1A0AF3" w:rsidR="00FC3866" w:rsidRDefault="00FC3866">
      <w:pPr>
        <w:jc w:val="both"/>
        <w:rPr>
          <w:sz w:val="24"/>
          <w:szCs w:val="24"/>
        </w:rPr>
      </w:pPr>
    </w:p>
    <w:p w14:paraId="3822DEC6" w14:textId="45E769F3" w:rsidR="00FC3866" w:rsidRDefault="00FC3866">
      <w:pPr>
        <w:jc w:val="both"/>
        <w:rPr>
          <w:sz w:val="24"/>
          <w:szCs w:val="24"/>
        </w:rPr>
      </w:pPr>
    </w:p>
    <w:p w14:paraId="59D8690A" w14:textId="3FE50ADF" w:rsidR="00FC3866" w:rsidRDefault="00FC3866">
      <w:pPr>
        <w:jc w:val="both"/>
        <w:rPr>
          <w:sz w:val="24"/>
          <w:szCs w:val="24"/>
        </w:rPr>
      </w:pPr>
    </w:p>
    <w:p w14:paraId="50DEEC05" w14:textId="32FBCD5F" w:rsidR="00FC3866" w:rsidRDefault="00FC3866">
      <w:pPr>
        <w:jc w:val="both"/>
        <w:rPr>
          <w:sz w:val="24"/>
          <w:szCs w:val="24"/>
        </w:rPr>
      </w:pPr>
    </w:p>
    <w:p w14:paraId="01027E32" w14:textId="1BC83306" w:rsidR="00FC3866" w:rsidRDefault="00FC3866">
      <w:pPr>
        <w:jc w:val="both"/>
        <w:rPr>
          <w:sz w:val="24"/>
          <w:szCs w:val="24"/>
        </w:rPr>
      </w:pPr>
    </w:p>
    <w:p w14:paraId="6A5A33AF" w14:textId="3273B284" w:rsidR="00FC3866" w:rsidRDefault="00FC3866">
      <w:pPr>
        <w:jc w:val="both"/>
        <w:rPr>
          <w:sz w:val="24"/>
          <w:szCs w:val="24"/>
        </w:rPr>
      </w:pPr>
    </w:p>
    <w:p w14:paraId="1B9433D1" w14:textId="5C7591E0" w:rsidR="00FC3866" w:rsidRDefault="00FC3866">
      <w:pPr>
        <w:jc w:val="both"/>
        <w:rPr>
          <w:sz w:val="24"/>
          <w:szCs w:val="24"/>
        </w:rPr>
      </w:pPr>
    </w:p>
    <w:p w14:paraId="256A2DCC" w14:textId="381072DE" w:rsidR="00FC3866" w:rsidRDefault="00FC3866">
      <w:pPr>
        <w:jc w:val="both"/>
        <w:rPr>
          <w:sz w:val="24"/>
          <w:szCs w:val="24"/>
        </w:rPr>
      </w:pPr>
    </w:p>
    <w:p w14:paraId="6A13924D" w14:textId="77F75978" w:rsidR="00FC3866" w:rsidRDefault="00FC3866">
      <w:pPr>
        <w:jc w:val="both"/>
        <w:rPr>
          <w:sz w:val="24"/>
          <w:szCs w:val="24"/>
        </w:rPr>
      </w:pPr>
    </w:p>
    <w:p w14:paraId="24E67F9C" w14:textId="420E7E7C" w:rsidR="00FC3866" w:rsidRPr="00FC3866" w:rsidRDefault="00645BF5" w:rsidP="00FC3866">
      <w:pPr>
        <w:jc w:val="center"/>
        <w:rPr>
          <w:b/>
          <w:bCs/>
          <w:sz w:val="28"/>
          <w:szCs w:val="28"/>
        </w:rPr>
      </w:pPr>
      <w:r>
        <w:rPr>
          <w:b/>
          <w:bCs/>
          <w:sz w:val="28"/>
          <w:szCs w:val="28"/>
        </w:rPr>
        <w:lastRenderedPageBreak/>
        <w:t>ТЕХНОЛОГІЧНА КАРТКА №4</w:t>
      </w:r>
    </w:p>
    <w:p w14:paraId="39BA489B" w14:textId="77777777" w:rsidR="00FC3866" w:rsidRPr="001A1842" w:rsidRDefault="00FC3866" w:rsidP="00FC3866">
      <w:pPr>
        <w:jc w:val="center"/>
        <w:rPr>
          <w:b/>
          <w:sz w:val="24"/>
          <w:szCs w:val="24"/>
        </w:rPr>
      </w:pPr>
      <w:r w:rsidRPr="001A1842">
        <w:rPr>
          <w:b/>
          <w:sz w:val="24"/>
          <w:szCs w:val="24"/>
        </w:rPr>
        <w:t>адміністративної послуги  у сфері соціального захисту населення</w:t>
      </w:r>
    </w:p>
    <w:p w14:paraId="3A804058" w14:textId="77777777" w:rsidR="00FC3866" w:rsidRPr="00D2550A" w:rsidRDefault="00FC3866" w:rsidP="00FC3866">
      <w:pPr>
        <w:jc w:val="center"/>
        <w:rPr>
          <w:b/>
        </w:rPr>
      </w:pPr>
    </w:p>
    <w:p w14:paraId="1F76363F" w14:textId="77777777" w:rsidR="00FC3866" w:rsidRDefault="00FC3866" w:rsidP="00FC3866">
      <w:pPr>
        <w:jc w:val="center"/>
        <w:rPr>
          <w:b/>
          <w:sz w:val="24"/>
          <w:szCs w:val="24"/>
        </w:rPr>
      </w:pPr>
      <w:r w:rsidRPr="00B77415">
        <w:rPr>
          <w:b/>
          <w:sz w:val="24"/>
          <w:szCs w:val="24"/>
        </w:rPr>
        <w:t>„ВИДАЧА ОСОБІ ПОДАННЯ ПРО МОЖЛИВІСТЬ ПРИЗНАЧЕННЯ ЇЇ ОПІКУНОМ АБО ПІКЛУВАЛЬНИКОМ ПОВНОЛІТНЬОЇ НЕДІЄЗДАТНОЇ ОСОБИ АБО ОСОБИ, ЦИВІЛЬНА ДІЄЗДАТНІСТЬ ЯКОЇ ОБМЕЖЕНА”</w:t>
      </w:r>
    </w:p>
    <w:p w14:paraId="2EACFE97" w14:textId="77777777" w:rsidR="00FC3866" w:rsidRPr="00D2550A" w:rsidRDefault="00FC3866" w:rsidP="00FC3866">
      <w:pPr>
        <w:jc w:val="center"/>
        <w:rPr>
          <w:b/>
        </w:rPr>
      </w:pPr>
    </w:p>
    <w:p w14:paraId="3DAFA3B3" w14:textId="77777777" w:rsidR="00FC3866" w:rsidRPr="001A1842" w:rsidRDefault="00FC3866" w:rsidP="00FC3866">
      <w:pPr>
        <w:jc w:val="center"/>
        <w:rPr>
          <w:b/>
          <w:bCs/>
          <w:sz w:val="24"/>
          <w:szCs w:val="24"/>
          <w:u w:val="single"/>
        </w:rPr>
      </w:pPr>
      <w:r w:rsidRPr="001A1842">
        <w:rPr>
          <w:b/>
          <w:bCs/>
          <w:sz w:val="24"/>
          <w:szCs w:val="24"/>
          <w:u w:val="single"/>
        </w:rPr>
        <w:t>відділ з питань соціальної роботи виконавчого комітету Кіцманської міської ради</w:t>
      </w:r>
    </w:p>
    <w:p w14:paraId="1627D063" w14:textId="77777777" w:rsidR="00FC3866" w:rsidRPr="00181585" w:rsidRDefault="00FC3866" w:rsidP="00FC3866">
      <w:pPr>
        <w:jc w:val="center"/>
      </w:pPr>
      <w:r w:rsidRPr="001A1842">
        <w:t>(найменування суб’єкта надання адміністративної послуги та / або центру надання адміністративних послуг</w:t>
      </w:r>
      <w:r>
        <w:t>)</w:t>
      </w:r>
    </w:p>
    <w:tbl>
      <w:tblPr>
        <w:tblW w:w="10635" w:type="dxa"/>
        <w:tblInd w:w="-572" w:type="dxa"/>
        <w:tblLayout w:type="fixed"/>
        <w:tblLook w:val="04A0" w:firstRow="1" w:lastRow="0" w:firstColumn="1" w:lastColumn="0" w:noHBand="0" w:noVBand="1"/>
      </w:tblPr>
      <w:tblGrid>
        <w:gridCol w:w="540"/>
        <w:gridCol w:w="3572"/>
        <w:gridCol w:w="3241"/>
        <w:gridCol w:w="1154"/>
        <w:gridCol w:w="2128"/>
      </w:tblGrid>
      <w:tr w:rsidR="00FC3866" w:rsidRPr="001A1842" w14:paraId="7DF5154A" w14:textId="77777777" w:rsidTr="00FC3866">
        <w:tc>
          <w:tcPr>
            <w:tcW w:w="540" w:type="dxa"/>
            <w:tcBorders>
              <w:top w:val="single" w:sz="4" w:space="0" w:color="000000"/>
              <w:left w:val="single" w:sz="4" w:space="0" w:color="000000"/>
              <w:bottom w:val="single" w:sz="4" w:space="0" w:color="000000"/>
              <w:right w:val="nil"/>
            </w:tcBorders>
            <w:vAlign w:val="center"/>
            <w:hideMark/>
          </w:tcPr>
          <w:p w14:paraId="10722EF3" w14:textId="77777777" w:rsidR="00FC3866" w:rsidRPr="001A1842" w:rsidRDefault="00FC3866" w:rsidP="004E6EC1">
            <w:pPr>
              <w:jc w:val="center"/>
              <w:rPr>
                <w:b/>
                <w:bCs/>
                <w:sz w:val="24"/>
                <w:szCs w:val="24"/>
              </w:rPr>
            </w:pPr>
            <w:r w:rsidRPr="001A1842">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077FD09C" w14:textId="77777777" w:rsidR="00FC3866" w:rsidRPr="001A1842" w:rsidRDefault="00FC3866" w:rsidP="004E6EC1">
            <w:pPr>
              <w:jc w:val="center"/>
              <w:rPr>
                <w:b/>
                <w:bCs/>
                <w:sz w:val="24"/>
                <w:szCs w:val="24"/>
              </w:rPr>
            </w:pPr>
            <w:r w:rsidRPr="001A1842">
              <w:rPr>
                <w:b/>
                <w:bCs/>
                <w:sz w:val="24"/>
                <w:szCs w:val="24"/>
              </w:rPr>
              <w:t>Етапи послуги</w:t>
            </w:r>
          </w:p>
          <w:p w14:paraId="4D72AA37" w14:textId="77777777" w:rsidR="00FC3866" w:rsidRPr="001A1842" w:rsidRDefault="00FC3866" w:rsidP="004E6EC1">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42F8ED00" w14:textId="77777777" w:rsidR="00FC3866" w:rsidRPr="001A1842" w:rsidRDefault="00FC3866" w:rsidP="004E6EC1">
            <w:pPr>
              <w:jc w:val="center"/>
              <w:rPr>
                <w:b/>
                <w:bCs/>
                <w:sz w:val="24"/>
                <w:szCs w:val="24"/>
              </w:rPr>
            </w:pPr>
            <w:r w:rsidRPr="001A1842">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62A8FDDA" w14:textId="77777777" w:rsidR="00FC3866" w:rsidRPr="001A1842" w:rsidRDefault="00FC3866" w:rsidP="004E6EC1">
            <w:pPr>
              <w:jc w:val="center"/>
              <w:rPr>
                <w:b/>
                <w:bCs/>
                <w:sz w:val="24"/>
                <w:szCs w:val="24"/>
              </w:rPr>
            </w:pPr>
            <w:r w:rsidRPr="001A1842">
              <w:rPr>
                <w:b/>
                <w:bCs/>
                <w:sz w:val="24"/>
                <w:szCs w:val="24"/>
              </w:rPr>
              <w:t>Дія</w:t>
            </w:r>
          </w:p>
          <w:p w14:paraId="081F80C5" w14:textId="77777777" w:rsidR="00FC3866" w:rsidRPr="001A1842" w:rsidRDefault="00FC3866" w:rsidP="004E6EC1">
            <w:pPr>
              <w:jc w:val="center"/>
              <w:rPr>
                <w:b/>
                <w:bCs/>
                <w:sz w:val="24"/>
                <w:szCs w:val="24"/>
              </w:rPr>
            </w:pPr>
            <w:r w:rsidRPr="001A1842">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3B9BC09C" w14:textId="77777777" w:rsidR="00FC3866" w:rsidRPr="001A1842" w:rsidRDefault="00FC3866" w:rsidP="004E6EC1">
            <w:pPr>
              <w:jc w:val="center"/>
              <w:rPr>
                <w:b/>
                <w:bCs/>
                <w:sz w:val="24"/>
                <w:szCs w:val="24"/>
              </w:rPr>
            </w:pPr>
            <w:r w:rsidRPr="001A1842">
              <w:rPr>
                <w:b/>
                <w:bCs/>
                <w:sz w:val="24"/>
                <w:szCs w:val="24"/>
              </w:rPr>
              <w:t>Термін виконання</w:t>
            </w:r>
          </w:p>
          <w:p w14:paraId="6138FF9B" w14:textId="77777777" w:rsidR="00FC3866" w:rsidRPr="001A1842" w:rsidRDefault="00FC3866" w:rsidP="004E6EC1">
            <w:pPr>
              <w:jc w:val="center"/>
              <w:rPr>
                <w:b/>
                <w:bCs/>
                <w:sz w:val="24"/>
                <w:szCs w:val="24"/>
              </w:rPr>
            </w:pPr>
            <w:r w:rsidRPr="001A1842">
              <w:rPr>
                <w:b/>
                <w:bCs/>
                <w:sz w:val="24"/>
                <w:szCs w:val="24"/>
              </w:rPr>
              <w:t>(днів)</w:t>
            </w:r>
          </w:p>
          <w:p w14:paraId="62B2BC77" w14:textId="77777777" w:rsidR="00FC3866" w:rsidRPr="001A1842" w:rsidRDefault="00FC3866" w:rsidP="004E6EC1">
            <w:pPr>
              <w:jc w:val="center"/>
              <w:rPr>
                <w:b/>
                <w:bCs/>
                <w:sz w:val="24"/>
                <w:szCs w:val="24"/>
              </w:rPr>
            </w:pPr>
          </w:p>
        </w:tc>
      </w:tr>
      <w:tr w:rsidR="00FC3866" w:rsidRPr="001A1842" w14:paraId="1379C2F0" w14:textId="77777777" w:rsidTr="00FC3866">
        <w:trPr>
          <w:trHeight w:val="1014"/>
        </w:trPr>
        <w:tc>
          <w:tcPr>
            <w:tcW w:w="540" w:type="dxa"/>
            <w:tcBorders>
              <w:top w:val="single" w:sz="4" w:space="0" w:color="000000"/>
              <w:left w:val="single" w:sz="4" w:space="0" w:color="000000"/>
              <w:bottom w:val="single" w:sz="4" w:space="0" w:color="000000"/>
              <w:right w:val="nil"/>
            </w:tcBorders>
            <w:vAlign w:val="center"/>
            <w:hideMark/>
          </w:tcPr>
          <w:p w14:paraId="3E3EC5F3" w14:textId="77777777" w:rsidR="00FC3866" w:rsidRPr="001A1842" w:rsidRDefault="00FC3866" w:rsidP="00FC3866">
            <w:pPr>
              <w:rPr>
                <w:sz w:val="24"/>
                <w:szCs w:val="24"/>
              </w:rPr>
            </w:pPr>
            <w:r w:rsidRPr="001A1842">
              <w:rPr>
                <w:sz w:val="24"/>
                <w:szCs w:val="24"/>
              </w:rPr>
              <w:t>1</w:t>
            </w:r>
          </w:p>
        </w:tc>
        <w:tc>
          <w:tcPr>
            <w:tcW w:w="3572" w:type="dxa"/>
            <w:tcBorders>
              <w:top w:val="single" w:sz="4" w:space="0" w:color="000000"/>
              <w:left w:val="single" w:sz="4" w:space="0" w:color="000000"/>
              <w:bottom w:val="single" w:sz="4" w:space="0" w:color="000000"/>
              <w:right w:val="nil"/>
            </w:tcBorders>
          </w:tcPr>
          <w:p w14:paraId="093CBDBE" w14:textId="032DFEA3" w:rsidR="00FC3866" w:rsidRPr="001A1842" w:rsidRDefault="00FC3866" w:rsidP="00FC3866">
            <w:pPr>
              <w:rPr>
                <w:sz w:val="24"/>
                <w:szCs w:val="24"/>
              </w:rPr>
            </w:pPr>
            <w:r w:rsidRPr="004D1911">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7A47D9EB" w14:textId="6374D6A2" w:rsidR="00FC3866" w:rsidRPr="001A1842" w:rsidRDefault="00FC3866" w:rsidP="00FC3866">
            <w:pPr>
              <w:rPr>
                <w:sz w:val="24"/>
                <w:szCs w:val="24"/>
              </w:rPr>
            </w:pPr>
            <w:r w:rsidRPr="003F621F">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317FF98B" w14:textId="77777777" w:rsidR="00FC3866" w:rsidRPr="001A1842" w:rsidRDefault="00FC3866" w:rsidP="00FC3866">
            <w:pPr>
              <w:jc w:val="center"/>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5D58F99" w14:textId="77777777" w:rsidR="00FC3866" w:rsidRDefault="00FC3866" w:rsidP="00FC3866">
            <w:pPr>
              <w:snapToGrid w:val="0"/>
              <w:jc w:val="center"/>
              <w:rPr>
                <w:sz w:val="22"/>
                <w:szCs w:val="22"/>
              </w:rPr>
            </w:pPr>
            <w:r>
              <w:rPr>
                <w:sz w:val="22"/>
                <w:szCs w:val="22"/>
              </w:rPr>
              <w:t>Протягом</w:t>
            </w:r>
          </w:p>
          <w:p w14:paraId="15951600" w14:textId="2CF2B22E" w:rsidR="00FC3866" w:rsidRPr="001A1842" w:rsidRDefault="00FC3866" w:rsidP="00FC3866">
            <w:pPr>
              <w:jc w:val="center"/>
              <w:rPr>
                <w:sz w:val="24"/>
                <w:szCs w:val="24"/>
              </w:rPr>
            </w:pPr>
            <w:r w:rsidRPr="004D1911">
              <w:rPr>
                <w:sz w:val="22"/>
                <w:szCs w:val="22"/>
              </w:rPr>
              <w:t xml:space="preserve">1 </w:t>
            </w:r>
            <w:r>
              <w:rPr>
                <w:sz w:val="22"/>
                <w:szCs w:val="22"/>
              </w:rPr>
              <w:t xml:space="preserve"> календарного</w:t>
            </w:r>
            <w:r w:rsidRPr="004D1911">
              <w:rPr>
                <w:sz w:val="22"/>
                <w:szCs w:val="22"/>
              </w:rPr>
              <w:t xml:space="preserve"> дня</w:t>
            </w:r>
          </w:p>
        </w:tc>
      </w:tr>
      <w:tr w:rsidR="00FC3866" w:rsidRPr="001A1842" w14:paraId="212FE64F" w14:textId="77777777" w:rsidTr="00FC3866">
        <w:tc>
          <w:tcPr>
            <w:tcW w:w="540" w:type="dxa"/>
            <w:tcBorders>
              <w:top w:val="single" w:sz="4" w:space="0" w:color="000000"/>
              <w:left w:val="single" w:sz="4" w:space="0" w:color="000000"/>
              <w:bottom w:val="single" w:sz="4" w:space="0" w:color="000000"/>
              <w:right w:val="nil"/>
            </w:tcBorders>
            <w:vAlign w:val="center"/>
            <w:hideMark/>
          </w:tcPr>
          <w:p w14:paraId="413828DC" w14:textId="77777777" w:rsidR="00FC3866" w:rsidRPr="001A1842" w:rsidRDefault="00FC3866" w:rsidP="00FC3866">
            <w:pPr>
              <w:rPr>
                <w:sz w:val="24"/>
                <w:szCs w:val="24"/>
              </w:rPr>
            </w:pPr>
            <w:r w:rsidRPr="001A1842">
              <w:rPr>
                <w:sz w:val="24"/>
                <w:szCs w:val="24"/>
              </w:rPr>
              <w:t>2</w:t>
            </w:r>
          </w:p>
        </w:tc>
        <w:tc>
          <w:tcPr>
            <w:tcW w:w="3572" w:type="dxa"/>
            <w:tcBorders>
              <w:top w:val="single" w:sz="4" w:space="0" w:color="000000"/>
              <w:left w:val="single" w:sz="4" w:space="0" w:color="000000"/>
              <w:bottom w:val="single" w:sz="4" w:space="0" w:color="000000"/>
              <w:right w:val="nil"/>
            </w:tcBorders>
          </w:tcPr>
          <w:p w14:paraId="22845831" w14:textId="168E5C81" w:rsidR="00FC3866" w:rsidRPr="001A1842" w:rsidRDefault="00FC3866" w:rsidP="00FC3866">
            <w:pPr>
              <w:rPr>
                <w:sz w:val="24"/>
                <w:szCs w:val="24"/>
              </w:rPr>
            </w:pPr>
            <w:r w:rsidRPr="004D1911">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4A38023A" w14:textId="7EB90B7A" w:rsidR="00FC3866" w:rsidRPr="001A1842" w:rsidRDefault="00FC3866" w:rsidP="00FC3866">
            <w:pPr>
              <w:rPr>
                <w:sz w:val="24"/>
                <w:szCs w:val="24"/>
              </w:rPr>
            </w:pPr>
            <w:r w:rsidRPr="003F621F">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61BA4E46" w14:textId="77777777" w:rsidR="00FC3866" w:rsidRPr="001A1842" w:rsidRDefault="00FC3866" w:rsidP="00FC3866">
            <w:pPr>
              <w:jc w:val="center"/>
              <w:rPr>
                <w:sz w:val="24"/>
                <w:szCs w:val="24"/>
              </w:rPr>
            </w:pPr>
          </w:p>
          <w:p w14:paraId="4359C027" w14:textId="77777777" w:rsidR="00FC3866" w:rsidRPr="001A1842" w:rsidRDefault="00FC3866" w:rsidP="00FC3866">
            <w:pPr>
              <w:jc w:val="center"/>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75AA6121" w14:textId="77777777" w:rsidR="00FC3866" w:rsidRDefault="00FC3866" w:rsidP="00FC3866">
            <w:pPr>
              <w:snapToGrid w:val="0"/>
              <w:jc w:val="center"/>
              <w:rPr>
                <w:sz w:val="22"/>
                <w:szCs w:val="22"/>
              </w:rPr>
            </w:pPr>
            <w:r w:rsidRPr="004D1911">
              <w:rPr>
                <w:sz w:val="22"/>
                <w:szCs w:val="22"/>
              </w:rPr>
              <w:t>Протягом</w:t>
            </w:r>
          </w:p>
          <w:p w14:paraId="7AB58803" w14:textId="245D27B3" w:rsidR="00FC3866" w:rsidRPr="001A1842" w:rsidRDefault="00FC3866" w:rsidP="00FC3866">
            <w:pPr>
              <w:jc w:val="center"/>
              <w:rPr>
                <w:sz w:val="24"/>
                <w:szCs w:val="24"/>
              </w:rPr>
            </w:pPr>
            <w:r w:rsidRPr="004D1911">
              <w:rPr>
                <w:sz w:val="22"/>
                <w:szCs w:val="22"/>
              </w:rPr>
              <w:t xml:space="preserve">1 </w:t>
            </w:r>
            <w:r>
              <w:rPr>
                <w:sz w:val="22"/>
                <w:szCs w:val="22"/>
              </w:rPr>
              <w:t xml:space="preserve">календарного </w:t>
            </w:r>
            <w:r w:rsidRPr="004D1911">
              <w:rPr>
                <w:sz w:val="22"/>
                <w:szCs w:val="22"/>
              </w:rPr>
              <w:t>дня</w:t>
            </w:r>
          </w:p>
        </w:tc>
      </w:tr>
      <w:tr w:rsidR="00FC3866" w:rsidRPr="001A1842" w14:paraId="44492D08" w14:textId="77777777" w:rsidTr="00673E46">
        <w:tc>
          <w:tcPr>
            <w:tcW w:w="540" w:type="dxa"/>
            <w:tcBorders>
              <w:top w:val="single" w:sz="4" w:space="0" w:color="000000"/>
              <w:left w:val="single" w:sz="4" w:space="0" w:color="000000"/>
              <w:bottom w:val="single" w:sz="4" w:space="0" w:color="000000"/>
              <w:right w:val="nil"/>
            </w:tcBorders>
            <w:vAlign w:val="center"/>
            <w:hideMark/>
          </w:tcPr>
          <w:p w14:paraId="45A33672" w14:textId="77777777" w:rsidR="00FC3866" w:rsidRPr="001A1842" w:rsidRDefault="00FC3866" w:rsidP="00FC3866">
            <w:pPr>
              <w:rPr>
                <w:sz w:val="24"/>
                <w:szCs w:val="24"/>
              </w:rPr>
            </w:pPr>
            <w:r w:rsidRPr="001A1842">
              <w:rPr>
                <w:sz w:val="24"/>
                <w:szCs w:val="24"/>
              </w:rPr>
              <w:t>3</w:t>
            </w:r>
          </w:p>
        </w:tc>
        <w:tc>
          <w:tcPr>
            <w:tcW w:w="3572" w:type="dxa"/>
            <w:tcBorders>
              <w:top w:val="single" w:sz="4" w:space="0" w:color="000000"/>
              <w:left w:val="single" w:sz="4" w:space="0" w:color="000000"/>
              <w:bottom w:val="single" w:sz="4" w:space="0" w:color="000000"/>
              <w:right w:val="nil"/>
            </w:tcBorders>
          </w:tcPr>
          <w:p w14:paraId="216C93C6" w14:textId="6E7F7790" w:rsidR="00FC3866" w:rsidRPr="001A1842" w:rsidRDefault="00FC3866" w:rsidP="00FC3866">
            <w:pPr>
              <w:rPr>
                <w:sz w:val="24"/>
                <w:szCs w:val="24"/>
              </w:rPr>
            </w:pPr>
            <w:r w:rsidRPr="004D1911">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5D6DDD08" w14:textId="6971AA0D" w:rsidR="00FC3866" w:rsidRPr="001A1842" w:rsidRDefault="00FC3866" w:rsidP="00FC3866">
            <w:pPr>
              <w:rPr>
                <w:sz w:val="24"/>
                <w:szCs w:val="24"/>
              </w:rPr>
            </w:pPr>
            <w:r w:rsidRPr="003F621F">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5AC56E65" w14:textId="77777777" w:rsidR="00FC3866" w:rsidRPr="001A1842" w:rsidRDefault="00FC3866" w:rsidP="00FC3866">
            <w:pPr>
              <w:jc w:val="center"/>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tcPr>
          <w:p w14:paraId="24C8C97B" w14:textId="77777777" w:rsidR="00FC3866" w:rsidRDefault="00FC3866" w:rsidP="00FC3866">
            <w:pPr>
              <w:snapToGrid w:val="0"/>
              <w:jc w:val="center"/>
              <w:rPr>
                <w:sz w:val="22"/>
                <w:szCs w:val="22"/>
              </w:rPr>
            </w:pPr>
            <w:r w:rsidRPr="004D1911">
              <w:rPr>
                <w:sz w:val="22"/>
                <w:szCs w:val="22"/>
              </w:rPr>
              <w:t>Протягом</w:t>
            </w:r>
          </w:p>
          <w:p w14:paraId="1F3B62C7" w14:textId="45E64A27" w:rsidR="00FC3866" w:rsidRPr="001A1842" w:rsidRDefault="00FC3866" w:rsidP="00FC3866">
            <w:pPr>
              <w:jc w:val="center"/>
              <w:rPr>
                <w:sz w:val="24"/>
                <w:szCs w:val="24"/>
              </w:rPr>
            </w:pPr>
            <w:r w:rsidRPr="004D1911">
              <w:rPr>
                <w:sz w:val="22"/>
                <w:szCs w:val="22"/>
              </w:rPr>
              <w:t>15-20</w:t>
            </w:r>
            <w:r>
              <w:rPr>
                <w:sz w:val="22"/>
                <w:szCs w:val="22"/>
              </w:rPr>
              <w:t xml:space="preserve"> календарних </w:t>
            </w:r>
            <w:r w:rsidRPr="004D1911">
              <w:rPr>
                <w:sz w:val="22"/>
                <w:szCs w:val="22"/>
              </w:rPr>
              <w:t xml:space="preserve"> </w:t>
            </w:r>
            <w:r>
              <w:rPr>
                <w:sz w:val="22"/>
                <w:szCs w:val="22"/>
              </w:rPr>
              <w:t>днів</w:t>
            </w:r>
          </w:p>
        </w:tc>
      </w:tr>
      <w:tr w:rsidR="00FC3866" w:rsidRPr="001A1842" w14:paraId="57790DD2" w14:textId="77777777" w:rsidTr="00FC3866">
        <w:tc>
          <w:tcPr>
            <w:tcW w:w="540" w:type="dxa"/>
            <w:tcBorders>
              <w:top w:val="single" w:sz="4" w:space="0" w:color="000000"/>
              <w:left w:val="single" w:sz="4" w:space="0" w:color="000000"/>
              <w:bottom w:val="single" w:sz="4" w:space="0" w:color="000000"/>
              <w:right w:val="nil"/>
            </w:tcBorders>
            <w:vAlign w:val="center"/>
            <w:hideMark/>
          </w:tcPr>
          <w:p w14:paraId="46516359" w14:textId="77777777" w:rsidR="00FC3866" w:rsidRPr="001A1842" w:rsidRDefault="00FC3866" w:rsidP="00FC3866">
            <w:pPr>
              <w:rPr>
                <w:sz w:val="24"/>
                <w:szCs w:val="24"/>
              </w:rPr>
            </w:pPr>
            <w:r w:rsidRPr="001A1842">
              <w:rPr>
                <w:sz w:val="24"/>
                <w:szCs w:val="24"/>
              </w:rPr>
              <w:t>4</w:t>
            </w:r>
          </w:p>
        </w:tc>
        <w:tc>
          <w:tcPr>
            <w:tcW w:w="3572" w:type="dxa"/>
            <w:tcBorders>
              <w:top w:val="single" w:sz="4" w:space="0" w:color="000000"/>
              <w:left w:val="single" w:sz="4" w:space="0" w:color="000000"/>
              <w:bottom w:val="single" w:sz="4" w:space="0" w:color="000000"/>
              <w:right w:val="nil"/>
            </w:tcBorders>
          </w:tcPr>
          <w:p w14:paraId="3B5D2633" w14:textId="2B1AB0B9" w:rsidR="00FC3866" w:rsidRPr="001A1842" w:rsidRDefault="00FC3866" w:rsidP="00FC3866">
            <w:pPr>
              <w:rPr>
                <w:sz w:val="24"/>
                <w:szCs w:val="24"/>
              </w:rPr>
            </w:pPr>
            <w:r w:rsidRPr="004D1911">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7F8F3655" w14:textId="2F737A7E" w:rsidR="00FC3866" w:rsidRPr="001A1842" w:rsidRDefault="00FC3866" w:rsidP="00FC3866">
            <w:pPr>
              <w:rPr>
                <w:sz w:val="24"/>
                <w:szCs w:val="24"/>
              </w:rPr>
            </w:pPr>
            <w:r w:rsidRPr="003F621F">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42469D8" w14:textId="77777777" w:rsidR="00FC3866" w:rsidRPr="001A1842" w:rsidRDefault="00FC3866" w:rsidP="00FC3866">
            <w:pPr>
              <w:jc w:val="center"/>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3FD4CD2" w14:textId="517CBC01" w:rsidR="00FC3866" w:rsidRPr="001A1842" w:rsidRDefault="00FC3866" w:rsidP="00FC3866">
            <w:pPr>
              <w:jc w:val="center"/>
              <w:rPr>
                <w:sz w:val="24"/>
                <w:szCs w:val="24"/>
              </w:rPr>
            </w:pPr>
            <w:r w:rsidRPr="004D1911">
              <w:rPr>
                <w:sz w:val="22"/>
                <w:szCs w:val="22"/>
              </w:rPr>
              <w:t>У день засідання комісії</w:t>
            </w:r>
          </w:p>
        </w:tc>
      </w:tr>
      <w:tr w:rsidR="00FC3866" w:rsidRPr="001A1842" w14:paraId="5E26B510" w14:textId="77777777" w:rsidTr="00FC3866">
        <w:tc>
          <w:tcPr>
            <w:tcW w:w="540" w:type="dxa"/>
            <w:tcBorders>
              <w:top w:val="single" w:sz="4" w:space="0" w:color="000000"/>
              <w:left w:val="single" w:sz="4" w:space="0" w:color="000000"/>
              <w:bottom w:val="single" w:sz="4" w:space="0" w:color="000000"/>
              <w:right w:val="nil"/>
            </w:tcBorders>
            <w:vAlign w:val="center"/>
          </w:tcPr>
          <w:p w14:paraId="038A9378" w14:textId="77777777" w:rsidR="00FC3866" w:rsidRDefault="00FC3866" w:rsidP="00FC3866">
            <w:pPr>
              <w:rPr>
                <w:sz w:val="24"/>
                <w:szCs w:val="24"/>
              </w:rPr>
            </w:pPr>
          </w:p>
          <w:p w14:paraId="4A662522" w14:textId="1C5E3E9F" w:rsidR="00FC3866" w:rsidRPr="00FC3866" w:rsidRDefault="00FC3866" w:rsidP="00FC3866">
            <w:pPr>
              <w:rPr>
                <w:sz w:val="24"/>
                <w:szCs w:val="24"/>
                <w:lang w:val="en-US"/>
              </w:rPr>
            </w:pPr>
            <w:r>
              <w:rPr>
                <w:sz w:val="24"/>
                <w:szCs w:val="24"/>
                <w:lang w:val="en-US"/>
              </w:rPr>
              <w:t>5</w:t>
            </w:r>
          </w:p>
          <w:p w14:paraId="694C53D9" w14:textId="7913BEE9" w:rsidR="00FC3866" w:rsidRPr="00FC3866" w:rsidRDefault="00FC3866" w:rsidP="00FC3866">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39FA61C7" w14:textId="77777777" w:rsidR="00FC3866" w:rsidRDefault="00FC3866" w:rsidP="00FC3866">
            <w:pPr>
              <w:snapToGrid w:val="0"/>
              <w:rPr>
                <w:sz w:val="22"/>
                <w:szCs w:val="22"/>
              </w:rPr>
            </w:pPr>
          </w:p>
          <w:p w14:paraId="303992DC" w14:textId="5585EE73" w:rsidR="00FC3866" w:rsidRPr="001A1842" w:rsidRDefault="00FC3866" w:rsidP="00FC3866">
            <w:pPr>
              <w:rPr>
                <w:sz w:val="24"/>
                <w:szCs w:val="24"/>
              </w:rPr>
            </w:pPr>
            <w:r w:rsidRPr="004D1911">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tcPr>
          <w:p w14:paraId="2BC3D265" w14:textId="41EAFE7A" w:rsidR="00FC3866" w:rsidRPr="001A1842" w:rsidRDefault="00FC3866" w:rsidP="00FC3866">
            <w:pPr>
              <w:rPr>
                <w:sz w:val="24"/>
                <w:szCs w:val="24"/>
              </w:rPr>
            </w:pPr>
            <w:r w:rsidRPr="00BE4119">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126B49AE" w14:textId="7E362BB1" w:rsidR="00FC3866" w:rsidRPr="00FC3866" w:rsidRDefault="00FC3866" w:rsidP="00FC3866">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tcPr>
          <w:p w14:paraId="39455618" w14:textId="77777777" w:rsidR="00FC3866" w:rsidRDefault="00FC3866" w:rsidP="00FC3866">
            <w:pPr>
              <w:snapToGrid w:val="0"/>
              <w:jc w:val="center"/>
              <w:rPr>
                <w:sz w:val="22"/>
                <w:szCs w:val="22"/>
              </w:rPr>
            </w:pPr>
            <w:r w:rsidRPr="004D1911">
              <w:rPr>
                <w:sz w:val="22"/>
                <w:szCs w:val="22"/>
              </w:rPr>
              <w:t>Протягом</w:t>
            </w:r>
          </w:p>
          <w:p w14:paraId="38F65BA6" w14:textId="3404A77E" w:rsidR="00FC3866" w:rsidRPr="001A1842" w:rsidRDefault="00FC3866" w:rsidP="00FC3866">
            <w:pPr>
              <w:jc w:val="center"/>
              <w:rPr>
                <w:sz w:val="24"/>
                <w:szCs w:val="24"/>
              </w:rPr>
            </w:pPr>
            <w:r w:rsidRPr="004D1911">
              <w:rPr>
                <w:sz w:val="22"/>
                <w:szCs w:val="22"/>
              </w:rPr>
              <w:t>21-27</w:t>
            </w:r>
            <w:r>
              <w:rPr>
                <w:sz w:val="22"/>
                <w:szCs w:val="22"/>
              </w:rPr>
              <w:t xml:space="preserve"> календарних</w:t>
            </w:r>
            <w:r w:rsidRPr="004D1911">
              <w:rPr>
                <w:sz w:val="22"/>
                <w:szCs w:val="22"/>
              </w:rPr>
              <w:t xml:space="preserve"> </w:t>
            </w:r>
            <w:r>
              <w:rPr>
                <w:sz w:val="22"/>
                <w:szCs w:val="22"/>
              </w:rPr>
              <w:t>днів</w:t>
            </w:r>
          </w:p>
        </w:tc>
      </w:tr>
      <w:tr w:rsidR="00FC3866" w:rsidRPr="001A1842" w14:paraId="51510625" w14:textId="77777777" w:rsidTr="00FC3866">
        <w:tc>
          <w:tcPr>
            <w:tcW w:w="540" w:type="dxa"/>
            <w:tcBorders>
              <w:top w:val="single" w:sz="4" w:space="0" w:color="000000"/>
              <w:left w:val="single" w:sz="4" w:space="0" w:color="000000"/>
              <w:bottom w:val="single" w:sz="4" w:space="0" w:color="000000"/>
              <w:right w:val="nil"/>
            </w:tcBorders>
            <w:vAlign w:val="center"/>
          </w:tcPr>
          <w:p w14:paraId="52030BBF" w14:textId="283D48BA" w:rsidR="00FC3866" w:rsidRPr="00FC3866" w:rsidRDefault="00FC3866" w:rsidP="00FC3866">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tcPr>
          <w:p w14:paraId="59E6881C" w14:textId="0E19A5D8" w:rsidR="00FC3866" w:rsidRPr="001A1842" w:rsidRDefault="00FC3866" w:rsidP="00FC3866">
            <w:pPr>
              <w:rPr>
                <w:sz w:val="24"/>
                <w:szCs w:val="24"/>
              </w:rPr>
            </w:pPr>
            <w:r w:rsidRPr="004D1911">
              <w:rPr>
                <w:sz w:val="22"/>
                <w:szCs w:val="22"/>
              </w:rPr>
              <w:t>Запис у бланку проходження документа(-</w:t>
            </w:r>
            <w:proofErr w:type="spellStart"/>
            <w:r w:rsidRPr="004D1911">
              <w:rPr>
                <w:sz w:val="22"/>
                <w:szCs w:val="22"/>
              </w:rPr>
              <w:t>ів</w:t>
            </w:r>
            <w:proofErr w:type="spellEnd"/>
            <w:r w:rsidRPr="004D1911">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tcPr>
          <w:p w14:paraId="7C007F52" w14:textId="6F317545" w:rsidR="00FC3866" w:rsidRPr="001A1842" w:rsidRDefault="00FC3866" w:rsidP="00FC3866">
            <w:pPr>
              <w:rPr>
                <w:sz w:val="24"/>
                <w:szCs w:val="24"/>
              </w:rPr>
            </w:pPr>
            <w:r w:rsidRPr="00BE4119">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3A21753C" w14:textId="401E12C8" w:rsidR="00FC3866" w:rsidRPr="001A1842" w:rsidRDefault="00FC3866" w:rsidP="00FC3866">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tcPr>
          <w:p w14:paraId="319A5F45" w14:textId="77777777" w:rsidR="00FC3866" w:rsidRDefault="00FC3866" w:rsidP="00FC3866">
            <w:pPr>
              <w:snapToGrid w:val="0"/>
              <w:jc w:val="center"/>
              <w:rPr>
                <w:sz w:val="22"/>
                <w:szCs w:val="22"/>
              </w:rPr>
            </w:pPr>
            <w:r w:rsidRPr="004D1911">
              <w:rPr>
                <w:sz w:val="22"/>
                <w:szCs w:val="22"/>
              </w:rPr>
              <w:t>Протягом</w:t>
            </w:r>
          </w:p>
          <w:p w14:paraId="309B4FCC" w14:textId="0A45B362" w:rsidR="00FC3866" w:rsidRPr="001A1842" w:rsidRDefault="00FC3866" w:rsidP="00FC3866">
            <w:pPr>
              <w:jc w:val="center"/>
              <w:rPr>
                <w:sz w:val="24"/>
                <w:szCs w:val="24"/>
              </w:rPr>
            </w:pPr>
            <w:r w:rsidRPr="004D1911">
              <w:rPr>
                <w:sz w:val="22"/>
                <w:szCs w:val="22"/>
              </w:rPr>
              <w:t>28-29</w:t>
            </w:r>
            <w:r>
              <w:rPr>
                <w:sz w:val="22"/>
                <w:szCs w:val="22"/>
              </w:rPr>
              <w:t xml:space="preserve"> календарних днів</w:t>
            </w:r>
          </w:p>
        </w:tc>
      </w:tr>
      <w:tr w:rsidR="00FC3866" w:rsidRPr="001A1842" w14:paraId="102BBC71" w14:textId="77777777" w:rsidTr="00673E46">
        <w:tc>
          <w:tcPr>
            <w:tcW w:w="540" w:type="dxa"/>
            <w:tcBorders>
              <w:top w:val="single" w:sz="4" w:space="0" w:color="000000"/>
              <w:left w:val="single" w:sz="4" w:space="0" w:color="000000"/>
              <w:bottom w:val="single" w:sz="4" w:space="0" w:color="000000"/>
              <w:right w:val="nil"/>
            </w:tcBorders>
            <w:vAlign w:val="center"/>
          </w:tcPr>
          <w:p w14:paraId="3B68E8B8" w14:textId="14BE72F9" w:rsidR="00FC3866" w:rsidRDefault="00FC3866" w:rsidP="00FC3866">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08FC10CF" w14:textId="77777777" w:rsidR="00FC3866" w:rsidRDefault="00FC3866" w:rsidP="00FC3866">
            <w:pPr>
              <w:snapToGrid w:val="0"/>
              <w:rPr>
                <w:sz w:val="22"/>
                <w:szCs w:val="22"/>
              </w:rPr>
            </w:pPr>
          </w:p>
          <w:p w14:paraId="42B4B19C" w14:textId="491D97A9" w:rsidR="00FC3866" w:rsidRPr="001A1842" w:rsidRDefault="00FC3866" w:rsidP="00FC3866">
            <w:pPr>
              <w:rPr>
                <w:sz w:val="24"/>
                <w:szCs w:val="24"/>
              </w:rPr>
            </w:pPr>
            <w:r w:rsidRPr="004D1911">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tcPr>
          <w:p w14:paraId="290E948D" w14:textId="576CC7EF" w:rsidR="00FC3866" w:rsidRPr="001A1842" w:rsidRDefault="00FC3866" w:rsidP="00FC3866">
            <w:pPr>
              <w:rPr>
                <w:sz w:val="24"/>
                <w:szCs w:val="24"/>
              </w:rPr>
            </w:pPr>
            <w:r w:rsidRPr="00BE4119">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2F65A7C3" w14:textId="0ABBFE5B" w:rsidR="00FC3866" w:rsidRPr="001A1842" w:rsidRDefault="00FC3866" w:rsidP="00FC3866">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2EFF7DDC" w14:textId="77777777" w:rsidR="00FC3866" w:rsidRDefault="00FC3866" w:rsidP="00FC3866">
            <w:pPr>
              <w:snapToGrid w:val="0"/>
              <w:jc w:val="center"/>
              <w:rPr>
                <w:sz w:val="22"/>
                <w:szCs w:val="22"/>
              </w:rPr>
            </w:pPr>
            <w:r>
              <w:rPr>
                <w:sz w:val="22"/>
                <w:szCs w:val="22"/>
              </w:rPr>
              <w:t>Протягом</w:t>
            </w:r>
          </w:p>
          <w:p w14:paraId="69E1A2B4" w14:textId="1A8C30CC" w:rsidR="00FC3866" w:rsidRPr="001A1842" w:rsidRDefault="00FC3866" w:rsidP="00FC3866">
            <w:pPr>
              <w:jc w:val="center"/>
              <w:rPr>
                <w:sz w:val="24"/>
                <w:szCs w:val="24"/>
              </w:rPr>
            </w:pPr>
            <w:r w:rsidRPr="004D1911">
              <w:rPr>
                <w:sz w:val="22"/>
                <w:szCs w:val="22"/>
              </w:rPr>
              <w:t>30</w:t>
            </w:r>
            <w:r>
              <w:rPr>
                <w:sz w:val="22"/>
                <w:szCs w:val="22"/>
              </w:rPr>
              <w:t xml:space="preserve"> календарного</w:t>
            </w:r>
            <w:r w:rsidRPr="004D1911">
              <w:rPr>
                <w:sz w:val="22"/>
                <w:szCs w:val="22"/>
              </w:rPr>
              <w:t xml:space="preserve"> </w:t>
            </w:r>
            <w:r>
              <w:rPr>
                <w:sz w:val="22"/>
                <w:szCs w:val="22"/>
              </w:rPr>
              <w:t xml:space="preserve"> </w:t>
            </w:r>
            <w:r w:rsidRPr="004D1911">
              <w:rPr>
                <w:sz w:val="22"/>
                <w:szCs w:val="22"/>
              </w:rPr>
              <w:t>дня</w:t>
            </w:r>
          </w:p>
        </w:tc>
      </w:tr>
      <w:tr w:rsidR="00FC3866" w:rsidRPr="001A1842" w14:paraId="266C03CC" w14:textId="77777777" w:rsidTr="00FC3866">
        <w:tc>
          <w:tcPr>
            <w:tcW w:w="8507" w:type="dxa"/>
            <w:gridSpan w:val="4"/>
            <w:tcBorders>
              <w:top w:val="single" w:sz="4" w:space="0" w:color="000000"/>
              <w:left w:val="single" w:sz="4" w:space="0" w:color="000000"/>
              <w:bottom w:val="single" w:sz="4" w:space="0" w:color="000000"/>
              <w:right w:val="nil"/>
            </w:tcBorders>
            <w:hideMark/>
          </w:tcPr>
          <w:p w14:paraId="5A14231B" w14:textId="77777777" w:rsidR="00FC3866" w:rsidRPr="001A1842" w:rsidRDefault="00FC3866" w:rsidP="00FC3866">
            <w:pPr>
              <w:rPr>
                <w:b/>
                <w:sz w:val="24"/>
                <w:szCs w:val="24"/>
              </w:rPr>
            </w:pPr>
            <w:r w:rsidRPr="001A1842">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51939946" w14:textId="0D494ACE" w:rsidR="00FC3866" w:rsidRPr="006C1845" w:rsidRDefault="00FC3866" w:rsidP="00FC3866">
            <w:pPr>
              <w:rPr>
                <w:b/>
                <w:sz w:val="24"/>
                <w:szCs w:val="24"/>
                <w:lang w:val="en-US"/>
              </w:rPr>
            </w:pPr>
            <w:r>
              <w:rPr>
                <w:b/>
                <w:sz w:val="24"/>
                <w:szCs w:val="24"/>
              </w:rPr>
              <w:t>30</w:t>
            </w:r>
          </w:p>
        </w:tc>
      </w:tr>
      <w:tr w:rsidR="00FC3866" w:rsidRPr="001A1842" w14:paraId="6B58209D" w14:textId="77777777" w:rsidTr="00FC3866">
        <w:tc>
          <w:tcPr>
            <w:tcW w:w="8507" w:type="dxa"/>
            <w:gridSpan w:val="4"/>
            <w:tcBorders>
              <w:top w:val="single" w:sz="4" w:space="0" w:color="000000"/>
              <w:left w:val="single" w:sz="4" w:space="0" w:color="000000"/>
              <w:bottom w:val="single" w:sz="4" w:space="0" w:color="000000"/>
              <w:right w:val="nil"/>
            </w:tcBorders>
            <w:hideMark/>
          </w:tcPr>
          <w:p w14:paraId="18DA7C22" w14:textId="77777777" w:rsidR="00FC3866" w:rsidRPr="001A1842" w:rsidRDefault="00FC3866" w:rsidP="00FC3866">
            <w:pPr>
              <w:rPr>
                <w:b/>
                <w:sz w:val="24"/>
                <w:szCs w:val="24"/>
              </w:rPr>
            </w:pPr>
            <w:r w:rsidRPr="001A1842">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10D8E1B9" w14:textId="30B611F1" w:rsidR="00FC3866" w:rsidRPr="006C1845" w:rsidRDefault="00FC3866" w:rsidP="00FC3866">
            <w:pPr>
              <w:rPr>
                <w:b/>
                <w:sz w:val="24"/>
                <w:szCs w:val="24"/>
                <w:lang w:val="en-US"/>
              </w:rPr>
            </w:pPr>
            <w:r>
              <w:rPr>
                <w:b/>
                <w:sz w:val="24"/>
                <w:szCs w:val="24"/>
              </w:rPr>
              <w:t>30</w:t>
            </w:r>
          </w:p>
        </w:tc>
      </w:tr>
    </w:tbl>
    <w:p w14:paraId="2EE81FE5" w14:textId="77777777" w:rsidR="00FC3866" w:rsidRPr="00D2550A" w:rsidRDefault="00FC3866" w:rsidP="00FC3866"/>
    <w:p w14:paraId="1A1C6D95" w14:textId="77777777" w:rsidR="00FC3866" w:rsidRPr="00262716" w:rsidRDefault="00FC3866" w:rsidP="00FC3866">
      <w:pPr>
        <w:rPr>
          <w:sz w:val="24"/>
          <w:szCs w:val="24"/>
        </w:rPr>
      </w:pPr>
      <w:r w:rsidRPr="00262716">
        <w:rPr>
          <w:sz w:val="24"/>
          <w:szCs w:val="24"/>
        </w:rPr>
        <w:t>*Умовні позначки: В – виконує; У – бере участь; П – погоджує; З – затверджує</w:t>
      </w:r>
      <w:bookmarkStart w:id="1" w:name="_GoBack"/>
      <w:bookmarkEnd w:id="1"/>
    </w:p>
    <w:p w14:paraId="4FA4BB5A" w14:textId="77777777" w:rsidR="00FC3866" w:rsidRPr="00D2550A" w:rsidRDefault="00FC3866" w:rsidP="00FC3866"/>
    <w:p w14:paraId="7DB45DCF" w14:textId="77777777" w:rsidR="00FC3866" w:rsidRPr="00262716" w:rsidRDefault="00FC3866" w:rsidP="00FC3866">
      <w:pPr>
        <w:rPr>
          <w:b/>
          <w:bCs/>
          <w:sz w:val="24"/>
          <w:szCs w:val="24"/>
        </w:rPr>
      </w:pPr>
      <w:r w:rsidRPr="00262716">
        <w:rPr>
          <w:b/>
          <w:bCs/>
          <w:sz w:val="24"/>
          <w:szCs w:val="24"/>
        </w:rPr>
        <w:t>Керуюча справами (секретар)</w:t>
      </w:r>
    </w:p>
    <w:p w14:paraId="0B7FC08B" w14:textId="77777777" w:rsidR="00FC3866" w:rsidRPr="00262716" w:rsidRDefault="00FC3866" w:rsidP="00FC3866">
      <w:pPr>
        <w:rPr>
          <w:b/>
          <w:bCs/>
          <w:sz w:val="24"/>
          <w:szCs w:val="24"/>
        </w:rPr>
      </w:pPr>
      <w:r w:rsidRPr="00262716">
        <w:rPr>
          <w:b/>
          <w:bCs/>
          <w:sz w:val="24"/>
          <w:szCs w:val="24"/>
        </w:rPr>
        <w:t>виконавчого комітету міської ради      ________________ Ярослава РАКОВІЦА</w:t>
      </w:r>
    </w:p>
    <w:p w14:paraId="53B12A29" w14:textId="332E1534" w:rsidR="00FC3866" w:rsidRPr="00FC3866" w:rsidRDefault="00FC3866">
      <w:pPr>
        <w:jc w:val="both"/>
        <w:rPr>
          <w:sz w:val="24"/>
          <w:szCs w:val="24"/>
        </w:rPr>
      </w:pPr>
    </w:p>
    <w:sectPr w:rsidR="00FC3866" w:rsidRPr="00FC3866" w:rsidSect="007D1E73">
      <w:headerReference w:type="default" r:id="rId8"/>
      <w:headerReference w:type="first" r:id="rId9"/>
      <w:pgSz w:w="11906" w:h="16838"/>
      <w:pgMar w:top="1134" w:right="567" w:bottom="1134" w:left="156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EAFA90" w14:textId="77777777" w:rsidR="006175B8" w:rsidRDefault="006175B8">
      <w:r>
        <w:separator/>
      </w:r>
    </w:p>
  </w:endnote>
  <w:endnote w:type="continuationSeparator" w:id="0">
    <w:p w14:paraId="1D553CB9" w14:textId="77777777" w:rsidR="006175B8" w:rsidRDefault="00617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DejaVu Sans">
    <w:charset w:val="CC"/>
    <w:family w:val="swiss"/>
    <w:pitch w:val="variable"/>
    <w:sig w:usb0="00000000" w:usb1="D200FDFF" w:usb2="0004602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292FC" w14:textId="77777777" w:rsidR="006175B8" w:rsidRDefault="006175B8">
      <w:r>
        <w:separator/>
      </w:r>
    </w:p>
  </w:footnote>
  <w:footnote w:type="continuationSeparator" w:id="0">
    <w:p w14:paraId="3D181158" w14:textId="77777777" w:rsidR="006175B8" w:rsidRDefault="006175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DED4E" w14:textId="222817F4" w:rsidR="007B569B" w:rsidRDefault="003055EA">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1B3358">
      <w:rPr>
        <w:noProof/>
        <w:color w:val="000000"/>
        <w:sz w:val="24"/>
        <w:szCs w:val="24"/>
      </w:rPr>
      <w:t>3</w:t>
    </w:r>
    <w:r>
      <w:rPr>
        <w:color w:val="000000"/>
        <w:sz w:val="24"/>
        <w:szCs w:val="24"/>
      </w:rPr>
      <w:fldChar w:fldCharType="end"/>
    </w:r>
  </w:p>
  <w:p w14:paraId="5B85A5B9" w14:textId="77777777" w:rsidR="007B569B" w:rsidRDefault="007B569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6F47E" w14:textId="77777777" w:rsidR="007B569B" w:rsidRDefault="007B569B">
    <w:pPr>
      <w:pBdr>
        <w:top w:val="nil"/>
        <w:left w:val="nil"/>
        <w:bottom w:val="nil"/>
        <w:right w:val="nil"/>
        <w:between w:val="nil"/>
      </w:pBdr>
      <w:tabs>
        <w:tab w:val="center" w:pos="4153"/>
        <w:tab w:val="right" w:pos="8306"/>
      </w:tabs>
      <w:jc w:val="center"/>
      <w:rPr>
        <w:color w:val="000000"/>
      </w:rPr>
    </w:pPr>
  </w:p>
  <w:p w14:paraId="117E3A60" w14:textId="77777777" w:rsidR="007B569B" w:rsidRDefault="007B569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10788"/>
    <w:multiLevelType w:val="multilevel"/>
    <w:tmpl w:val="2C6EEDE8"/>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69B"/>
    <w:rsid w:val="000C4806"/>
    <w:rsid w:val="00125B5A"/>
    <w:rsid w:val="00126F54"/>
    <w:rsid w:val="001B3358"/>
    <w:rsid w:val="0023414E"/>
    <w:rsid w:val="00246713"/>
    <w:rsid w:val="002A2261"/>
    <w:rsid w:val="003055EA"/>
    <w:rsid w:val="005A15C7"/>
    <w:rsid w:val="006036B6"/>
    <w:rsid w:val="006071BF"/>
    <w:rsid w:val="006175B8"/>
    <w:rsid w:val="00645BF5"/>
    <w:rsid w:val="007276FC"/>
    <w:rsid w:val="007B569B"/>
    <w:rsid w:val="007D1E73"/>
    <w:rsid w:val="007D7815"/>
    <w:rsid w:val="00836C2F"/>
    <w:rsid w:val="009744BC"/>
    <w:rsid w:val="009E25CC"/>
    <w:rsid w:val="00B31547"/>
    <w:rsid w:val="00B77415"/>
    <w:rsid w:val="00C307FD"/>
    <w:rsid w:val="00EC2B08"/>
    <w:rsid w:val="00F416D1"/>
    <w:rsid w:val="00FC38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6A7B"/>
  <w15:docId w15:val="{15509A03-80B7-4FD0-BCC7-5EE70ECB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110823">
      <w:bodyDiv w:val="1"/>
      <w:marLeft w:val="0"/>
      <w:marRight w:val="0"/>
      <w:marTop w:val="0"/>
      <w:marBottom w:val="0"/>
      <w:divBdr>
        <w:top w:val="none" w:sz="0" w:space="0" w:color="auto"/>
        <w:left w:val="none" w:sz="0" w:space="0" w:color="auto"/>
        <w:bottom w:val="none" w:sz="0" w:space="0" w:color="auto"/>
        <w:right w:val="none" w:sz="0" w:space="0" w:color="auto"/>
      </w:divBdr>
    </w:div>
    <w:div w:id="666399818">
      <w:bodyDiv w:val="1"/>
      <w:marLeft w:val="0"/>
      <w:marRight w:val="0"/>
      <w:marTop w:val="0"/>
      <w:marBottom w:val="0"/>
      <w:divBdr>
        <w:top w:val="none" w:sz="0" w:space="0" w:color="auto"/>
        <w:left w:val="none" w:sz="0" w:space="0" w:color="auto"/>
        <w:bottom w:val="none" w:sz="0" w:space="0" w:color="auto"/>
        <w:right w:val="none" w:sz="0" w:space="0" w:color="auto"/>
      </w:divBdr>
    </w:div>
    <w:div w:id="865947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vLyTUrtbpCCiAILxVU4JGadaQ==">CgMxLjAyCGguZ2pkZ3hzMgppZC4zMGowemxsMgppZC4xZm9iOXRlOAByITFUT0x3R3lsdTNETFlXdTY5ckpYVFV6NVFUYldyeWc1VQ==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1279</Words>
  <Characters>7291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6</cp:revision>
  <dcterms:created xsi:type="dcterms:W3CDTF">2025-02-14T10:17:00Z</dcterms:created>
  <dcterms:modified xsi:type="dcterms:W3CDTF">2025-02-17T20:09:00Z</dcterms:modified>
</cp:coreProperties>
</file>