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FAC" w:rsidRDefault="00441FAC" w:rsidP="008F747C">
      <w:pPr>
        <w:spacing w:after="0" w:line="240" w:lineRule="auto"/>
        <w:rPr>
          <w:rFonts w:ascii="Times New Roman" w:hAnsi="Times New Roman"/>
          <w:lang w:val="uk-UA"/>
        </w:rPr>
      </w:pPr>
      <w:r w:rsidRPr="00217817">
        <w:rPr>
          <w:b/>
          <w:color w:val="FF0000"/>
          <w:sz w:val="24"/>
          <w:szCs w:val="24"/>
        </w:rPr>
        <w:t xml:space="preserve">                             </w:t>
      </w:r>
      <w:r>
        <w:rPr>
          <w:b/>
          <w:color w:val="FF0000"/>
          <w:sz w:val="24"/>
          <w:szCs w:val="24"/>
          <w:lang w:val="uk-UA"/>
        </w:rPr>
        <w:t xml:space="preserve">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03298161" r:id="rId6"/>
        </w:object>
      </w:r>
    </w:p>
    <w:p w:rsidR="00441FAC" w:rsidRPr="0073597E" w:rsidRDefault="00441FAC" w:rsidP="008F747C">
      <w:pPr>
        <w:spacing w:after="0" w:line="240" w:lineRule="auto"/>
        <w:rPr>
          <w:rFonts w:ascii="Times New Roman" w:hAnsi="Times New Roman"/>
          <w:lang w:val="uk-UA"/>
        </w:rPr>
      </w:pPr>
    </w:p>
    <w:p w:rsidR="00441FAC" w:rsidRDefault="00441FAC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41FAC" w:rsidRDefault="00441FAC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41FAC" w:rsidRDefault="00441FAC" w:rsidP="008F747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41FAC" w:rsidRDefault="00441FAC" w:rsidP="008F747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441FAC" w:rsidRDefault="00441FAC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41FAC" w:rsidRDefault="00441FAC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41FAC" w:rsidRDefault="00441FAC" w:rsidP="008F747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441FAC" w:rsidRDefault="00441FAC" w:rsidP="008F74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441FAC" w:rsidRDefault="00441FAC" w:rsidP="008F747C">
      <w:pPr>
        <w:spacing w:after="0" w:line="240" w:lineRule="auto"/>
        <w:rPr>
          <w:lang w:val="uk-UA"/>
        </w:rPr>
      </w:pPr>
    </w:p>
    <w:p w:rsidR="00441FAC" w:rsidRDefault="00441FAC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Про затвердження інформаційної картки </w:t>
      </w:r>
    </w:p>
    <w:p w:rsidR="00441FAC" w:rsidRDefault="00441FAC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адміністративної послуги щодо надання </w:t>
      </w:r>
    </w:p>
    <w:p w:rsidR="00441FAC" w:rsidRDefault="00441FAC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відомостей з Єдиного Державного реєстру </w:t>
      </w:r>
    </w:p>
    <w:p w:rsidR="00441FAC" w:rsidRDefault="00441FAC" w:rsidP="00EC0F8B">
      <w:pPr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>ветеранів війни</w:t>
      </w:r>
    </w:p>
    <w:p w:rsidR="00441FAC" w:rsidRDefault="00441FAC" w:rsidP="00EC0F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41FAC" w:rsidRDefault="00441FAC" w:rsidP="00EC0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Керуючись 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 xml:space="preserve">п.п.4 пункту </w:t>
      </w:r>
      <w:r w:rsidRPr="00EC0F8B">
        <w:rPr>
          <w:rFonts w:ascii="Times New Roman" w:hAnsi="Times New Roman"/>
          <w:color w:val="000000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>б</w:t>
      </w:r>
      <w:r w:rsidRPr="00EC0F8B">
        <w:rPr>
          <w:rFonts w:ascii="Times New Roman" w:hAnsi="Times New Roman"/>
          <w:color w:val="000000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 xml:space="preserve">статті 27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Закону України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Про місцеве самоврядування в Україні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статті 8 Закону України «Про адміністративні послуги», пункту 9 Положення про Міністерство у справах ветеранів України, затвердженого постановою Кабінету Міністрів України від 28 грудня 2018 року № 1175 (в редакції постанови Кабінету Міністрів України від 15 квітня 2020 року № 276), розпорядження Кабінету Міністрів України від 16 травня 2014 року № 523 «Деякі питання надання адміністративних послуг через центри надання адміністративних послуг», відповідно до рішення сесії Кіцманської міської ради від 21.02.2025 року № 87/2, у зв’язку із внесенням змін до Положення про Єдиний державний реєстр ветеранів війни, затвердженого постановою Кабінету Міністрів України від 14 серпня 2019 року № 700, </w:t>
      </w:r>
      <w:r w:rsidRPr="00EC0F8B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виконавчий комітет міської  ради</w:t>
      </w:r>
    </w:p>
    <w:p w:rsidR="00441FAC" w:rsidRDefault="00441FAC" w:rsidP="008F747C">
      <w:pPr>
        <w:pStyle w:val="5"/>
        <w:jc w:val="both"/>
        <w:rPr>
          <w:rFonts w:ascii="Times New Roman" w:hAnsi="Times New Roman"/>
          <w:b/>
          <w:szCs w:val="24"/>
        </w:rPr>
      </w:pPr>
    </w:p>
    <w:p w:rsidR="00441FAC" w:rsidRPr="00003498" w:rsidRDefault="00441FAC" w:rsidP="008F747C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41FAC" w:rsidRDefault="00441FAC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41FAC" w:rsidRDefault="00441FAC" w:rsidP="000E64E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66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Затвердити інформаційну картку адміністративної послуги у сфері послуг щодо надання відомостей з Єдиного Державного реєстру ветеранів війни, що надаються через/та відділом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Центр надання адміністративних послуг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виконавчого комітету Кіцманської міської ради та через віддалені  робочі  місця, суб’єктами надання яких є Кіцманська міська рада, її виконавчі органи та посадові особи  згідно з додатком 1 до цього рішення.</w:t>
      </w:r>
    </w:p>
    <w:p w:rsidR="00441FAC" w:rsidRDefault="00441FAC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Начальнику відділу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Центр надання адміністративних послуг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виконавчого комітету Кіцманської міської ради Олександру ТКАЧУКУ забезпечити оприлюднення інформаційної  картки на офіційному веб-сайті Кіцманської міської ради.</w:t>
      </w:r>
    </w:p>
    <w:p w:rsidR="00441FAC" w:rsidRDefault="00441FAC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Контроль за виконанням рішення покласти на керуючу справами (секретара) виконавчого  комітету міської ради Ярославу РАКОВІЦУ.</w:t>
      </w:r>
    </w:p>
    <w:p w:rsidR="00441FAC" w:rsidRDefault="00441FAC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41FAC" w:rsidRDefault="00441FAC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41FAC" w:rsidRDefault="00441FAC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41FAC" w:rsidRPr="00146014" w:rsidRDefault="00441FAC" w:rsidP="008F747C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:rsidR="00441FAC" w:rsidRDefault="00441FAC" w:rsidP="008F747C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441FAC" w:rsidRDefault="00441FAC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41FAC" w:rsidRDefault="00441FAC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41FAC" w:rsidRDefault="00441FAC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41FAC" w:rsidRDefault="00441FAC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41FAC" w:rsidRDefault="00441FAC"/>
    <w:sectPr w:rsidR="00441FAC" w:rsidSect="0073597E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D287D2"/>
    <w:lvl w:ilvl="0">
      <w:numFmt w:val="bullet"/>
      <w:lvlText w:val="*"/>
      <w:lvlJc w:val="left"/>
    </w:lvl>
  </w:abstractNum>
  <w:abstractNum w:abstractNumId="1">
    <w:nsid w:val="41064EF8"/>
    <w:multiLevelType w:val="hybridMultilevel"/>
    <w:tmpl w:val="B776CCB6"/>
    <w:lvl w:ilvl="0" w:tplc="E73473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">
    <w:nsid w:val="7BAF3BF4"/>
    <w:multiLevelType w:val="hybridMultilevel"/>
    <w:tmpl w:val="89585998"/>
    <w:lvl w:ilvl="0" w:tplc="C27C9842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47C"/>
    <w:rsid w:val="00000075"/>
    <w:rsid w:val="00003498"/>
    <w:rsid w:val="00024F13"/>
    <w:rsid w:val="00044A77"/>
    <w:rsid w:val="000E64E8"/>
    <w:rsid w:val="00146014"/>
    <w:rsid w:val="00217817"/>
    <w:rsid w:val="002443D3"/>
    <w:rsid w:val="00271B09"/>
    <w:rsid w:val="0028412F"/>
    <w:rsid w:val="002E7B67"/>
    <w:rsid w:val="00374DC8"/>
    <w:rsid w:val="0038152D"/>
    <w:rsid w:val="00441FAC"/>
    <w:rsid w:val="004621C0"/>
    <w:rsid w:val="0049225C"/>
    <w:rsid w:val="00562050"/>
    <w:rsid w:val="005A0330"/>
    <w:rsid w:val="006831C5"/>
    <w:rsid w:val="006C1E13"/>
    <w:rsid w:val="007005DA"/>
    <w:rsid w:val="00714ADD"/>
    <w:rsid w:val="0073597E"/>
    <w:rsid w:val="00756A2C"/>
    <w:rsid w:val="00882135"/>
    <w:rsid w:val="008F2239"/>
    <w:rsid w:val="008F747C"/>
    <w:rsid w:val="009A7EAD"/>
    <w:rsid w:val="00AD26F6"/>
    <w:rsid w:val="00AD2ABE"/>
    <w:rsid w:val="00AF7292"/>
    <w:rsid w:val="00C10A05"/>
    <w:rsid w:val="00C34F35"/>
    <w:rsid w:val="00C8648E"/>
    <w:rsid w:val="00C97DE7"/>
    <w:rsid w:val="00CE5A66"/>
    <w:rsid w:val="00E4669B"/>
    <w:rsid w:val="00E72501"/>
    <w:rsid w:val="00E72C4B"/>
    <w:rsid w:val="00EC0F8B"/>
    <w:rsid w:val="00F42457"/>
    <w:rsid w:val="00F9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52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F74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F747C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</Pages>
  <Words>332</Words>
  <Characters>1894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7</cp:revision>
  <dcterms:created xsi:type="dcterms:W3CDTF">2025-01-30T12:54:00Z</dcterms:created>
  <dcterms:modified xsi:type="dcterms:W3CDTF">2025-03-12T13:23:00Z</dcterms:modified>
</cp:coreProperties>
</file>