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C65" w:rsidRDefault="00DB3C65" w:rsidP="00DB3C65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Brush" ShapeID="_x0000_i1025" DrawAspect="Content" ObjectID="_1804168749" r:id="rId8"/>
        </w:objec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</w:p>
    <w:p w:rsidR="00DB3C65" w:rsidRPr="00094649" w:rsidRDefault="00DB3C65" w:rsidP="00DB3C65">
      <w:pPr>
        <w:pStyle w:val="21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DB3C65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Лисак Р.І.</w:t>
      </w:r>
    </w:p>
    <w:p w:rsidR="00DB3C65" w:rsidRPr="00D97630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Н Я </w:t>
      </w:r>
    </w:p>
    <w:p w:rsidR="00DB3C65" w:rsidRPr="00671AEB" w:rsidRDefault="00DB3C65" w:rsidP="00DB3C6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="00FB5C87"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м. Кіцмань                                              № ________</w:t>
      </w:r>
    </w:p>
    <w:p w:rsidR="008C568E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5E1A7F" w:rsidRDefault="005E1A7F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5E1A7F" w:rsidRDefault="005E1A7F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CF0B65" w:rsidRPr="009665FA" w:rsidRDefault="009665FA" w:rsidP="009665FA">
      <w:pPr>
        <w:pStyle w:val="af3"/>
        <w:tabs>
          <w:tab w:val="left" w:pos="4320"/>
          <w:tab w:val="left" w:pos="6120"/>
          <w:tab w:val="left" w:pos="8640"/>
        </w:tabs>
        <w:ind w:right="4700"/>
        <w:jc w:val="both"/>
        <w:rPr>
          <w:rFonts w:eastAsia="Batang"/>
          <w:b/>
          <w:sz w:val="24"/>
        </w:rPr>
      </w:pPr>
      <w:r w:rsidRPr="009665FA">
        <w:rPr>
          <w:b/>
          <w:sz w:val="24"/>
          <w:szCs w:val="24"/>
        </w:rPr>
        <w:t>Про надання дозволу КНП «Кіцманський центр первинної медичної допомоги на передачу в оренду майна комунальної власності</w:t>
      </w:r>
    </w:p>
    <w:p w:rsidR="005E1A7F" w:rsidRPr="00CF0B65" w:rsidRDefault="005E1A7F" w:rsidP="00CF0B65">
      <w:pPr>
        <w:pStyle w:val="af3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:rsidR="00CF0B65" w:rsidRPr="00CF0B65" w:rsidRDefault="00E0370F" w:rsidP="00CF0B65">
      <w:pPr>
        <w:widowControl w:val="0"/>
        <w:suppressAutoHyphens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Розглянувши клопотання КНП «Кіцманський центр первинної медичної допомоги» від </w:t>
      </w:r>
      <w:r w:rsidR="009665FA">
        <w:rPr>
          <w:rFonts w:ascii="Times New Roman" w:hAnsi="Times New Roman" w:cs="Times New Roman"/>
        </w:rPr>
        <w:t>11.03.2025 р. №126</w:t>
      </w:r>
      <w:r>
        <w:rPr>
          <w:rFonts w:ascii="Times New Roman" w:hAnsi="Times New Roman" w:cs="Times New Roman"/>
        </w:rPr>
        <w:t>, к</w:t>
      </w:r>
      <w:r w:rsidR="00CF0B65" w:rsidRPr="00CF0B65">
        <w:rPr>
          <w:rFonts w:ascii="Times New Roman" w:hAnsi="Times New Roman" w:cs="Times New Roman"/>
        </w:rPr>
        <w:t>еруючись статтями 26, 60 Закону України «Про місцеве самоврядування в Україні», ст</w:t>
      </w:r>
      <w:r w:rsidR="005E1A7F">
        <w:rPr>
          <w:rFonts w:ascii="Times New Roman" w:hAnsi="Times New Roman" w:cs="Times New Roman"/>
        </w:rPr>
        <w:t>аттею</w:t>
      </w:r>
      <w:r w:rsidR="00CF0B65" w:rsidRPr="00CF0B65">
        <w:rPr>
          <w:rFonts w:ascii="Times New Roman" w:hAnsi="Times New Roman" w:cs="Times New Roman"/>
        </w:rPr>
        <w:t xml:space="preserve"> </w:t>
      </w:r>
      <w:r w:rsidR="009665FA">
        <w:rPr>
          <w:rFonts w:ascii="Times New Roman" w:hAnsi="Times New Roman" w:cs="Times New Roman"/>
        </w:rPr>
        <w:t>4</w:t>
      </w:r>
      <w:r w:rsidR="00CF0B65" w:rsidRPr="00CF0B65">
        <w:rPr>
          <w:rFonts w:ascii="Times New Roman" w:hAnsi="Times New Roman" w:cs="Times New Roman"/>
        </w:rPr>
        <w:t xml:space="preserve"> Закону України «</w:t>
      </w:r>
      <w:r w:rsidR="009665FA">
        <w:rPr>
          <w:rFonts w:ascii="Times New Roman" w:hAnsi="Times New Roman" w:cs="Times New Roman"/>
        </w:rPr>
        <w:t>Про оренду державного та комунального майна</w:t>
      </w:r>
      <w:r w:rsidR="00CF0B65" w:rsidRPr="00CF0B65">
        <w:rPr>
          <w:rFonts w:ascii="Times New Roman" w:hAnsi="Times New Roman" w:cs="Times New Roman"/>
        </w:rPr>
        <w:t xml:space="preserve">», </w:t>
      </w:r>
      <w:r w:rsidR="009665FA">
        <w:rPr>
          <w:rFonts w:ascii="Times New Roman" w:hAnsi="Times New Roman" w:cs="Times New Roman"/>
        </w:rPr>
        <w:t>постановою Кабінету Міністрів України від 03.06.2020 р. №483 «</w:t>
      </w:r>
      <w:r w:rsidR="009665FA" w:rsidRPr="000F14B9">
        <w:rPr>
          <w:rFonts w:ascii="Times New Roman" w:hAnsi="Times New Roman" w:cs="Times New Roman"/>
        </w:rPr>
        <w:t xml:space="preserve">Деякі </w:t>
      </w:r>
      <w:r w:rsidR="009665FA" w:rsidRPr="000F14B9">
        <w:rPr>
          <w:rFonts w:ascii="Times New Roman" w:hAnsi="Times New Roman" w:cs="Times New Roman"/>
          <w:bCs/>
          <w:color w:val="333333"/>
          <w:shd w:val="clear" w:color="auto" w:fill="FFFFFF"/>
        </w:rPr>
        <w:t>питання оренди державного та комунального майна</w:t>
      </w:r>
      <w:r w:rsidR="000F14B9">
        <w:rPr>
          <w:rFonts w:ascii="Times New Roman" w:hAnsi="Times New Roman" w:cs="Times New Roman"/>
          <w:bCs/>
          <w:color w:val="333333"/>
          <w:shd w:val="clear" w:color="auto" w:fill="FFFFFF"/>
        </w:rPr>
        <w:t xml:space="preserve">», </w:t>
      </w:r>
      <w:r w:rsidR="00CF0B65" w:rsidRPr="00CF0B65">
        <w:rPr>
          <w:rFonts w:ascii="Times New Roman" w:hAnsi="Times New Roman" w:cs="Times New Roman"/>
        </w:rPr>
        <w:t>висновками постійної комісії з питань комунальної власності, житлово-комунального господарства, енергозбереження та транспорту</w:t>
      </w:r>
      <w:r w:rsidR="005E1A7F" w:rsidRPr="00CF0B65">
        <w:rPr>
          <w:rFonts w:ascii="Times New Roman" w:hAnsi="Times New Roman" w:cs="Times New Roman"/>
        </w:rPr>
        <w:t xml:space="preserve">, </w:t>
      </w:r>
      <w:r w:rsidR="00CF0B65" w:rsidRPr="00CF0B65">
        <w:rPr>
          <w:rFonts w:ascii="Times New Roman" w:hAnsi="Times New Roman" w:cs="Times New Roman"/>
        </w:rPr>
        <w:t xml:space="preserve">Кіцманська міська рада </w:t>
      </w:r>
      <w:r w:rsidR="00CF0B65" w:rsidRPr="00CF0B65">
        <w:rPr>
          <w:rFonts w:ascii="Times New Roman" w:hAnsi="Times New Roman" w:cs="Times New Roman"/>
          <w:b/>
        </w:rPr>
        <w:t>ВИРІШИЛА:</w:t>
      </w:r>
    </w:p>
    <w:p w:rsidR="00CF0B65" w:rsidRPr="00CF0B65" w:rsidRDefault="00CF0B65" w:rsidP="00CF0B65">
      <w:pPr>
        <w:pStyle w:val="2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CF0B65" w:rsidRDefault="00CF0B65" w:rsidP="00CF0B65">
      <w:pPr>
        <w:pStyle w:val="2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FC613B" w:rsidRDefault="00FC613B" w:rsidP="00FC613B">
      <w:pPr>
        <w:pStyle w:val="af"/>
        <w:numPr>
          <w:ilvl w:val="0"/>
          <w:numId w:val="14"/>
        </w:numPr>
        <w:shd w:val="clear" w:color="auto" w:fill="FDFDFD"/>
        <w:tabs>
          <w:tab w:val="left" w:pos="-3261"/>
        </w:tabs>
        <w:spacing w:before="0" w:beforeAutospacing="0" w:after="150" w:afterAutospacing="0"/>
        <w:ind w:left="0" w:right="-1" w:firstLine="709"/>
        <w:jc w:val="both"/>
      </w:pPr>
      <w:r>
        <w:t xml:space="preserve">Надати дозвіл балансоутримувачу комунального майна </w:t>
      </w:r>
      <w:r w:rsidR="00E0370F">
        <w:t xml:space="preserve">КНП «Кіцманський центр первинної медичної допомоги» (Євгенія КОСТАШИК) </w:t>
      </w:r>
      <w:r>
        <w:t xml:space="preserve">виступати орендодавцем нерухомого майна загальна площа якого не перевищує 400 квадратних метрів. </w:t>
      </w:r>
    </w:p>
    <w:p w:rsidR="00FC613B" w:rsidRPr="003B5D2A" w:rsidRDefault="00FC613B" w:rsidP="00610092">
      <w:pPr>
        <w:pStyle w:val="af"/>
        <w:numPr>
          <w:ilvl w:val="0"/>
          <w:numId w:val="14"/>
        </w:numPr>
        <w:shd w:val="clear" w:color="auto" w:fill="FDFDFD"/>
        <w:tabs>
          <w:tab w:val="left" w:pos="-3261"/>
        </w:tabs>
        <w:spacing w:before="0" w:beforeAutospacing="0" w:after="150" w:afterAutospacing="0"/>
        <w:ind w:left="0" w:right="-1" w:firstLine="709"/>
        <w:jc w:val="both"/>
      </w:pPr>
      <w:r>
        <w:t xml:space="preserve">Уповноважити генерального директора </w:t>
      </w:r>
      <w:r w:rsidR="00E0370F">
        <w:t>КНП «Кіцманський центр первинної медичної допомоги» Євгені</w:t>
      </w:r>
      <w:r>
        <w:t>ю КОСТАШИК</w:t>
      </w:r>
      <w:r w:rsidR="00E0370F">
        <w:t xml:space="preserve"> </w:t>
      </w:r>
      <w:r w:rsidR="002C750B">
        <w:t>укладати договори</w:t>
      </w:r>
      <w:r>
        <w:t xml:space="preserve"> оренди нерухомого майна, загальна площа якого не перевищує 400 квадратних метрів </w:t>
      </w:r>
      <w:r w:rsidR="003B5D2A">
        <w:t xml:space="preserve">відповідно до </w:t>
      </w:r>
      <w:r w:rsidR="003B5D2A" w:rsidRPr="00CF0B65">
        <w:t>Закону України «</w:t>
      </w:r>
      <w:r w:rsidR="003B5D2A">
        <w:t>Про оренду державного та комунального майна» та постанови Кабінету Міністрів України від 03.06.2020 р. №483 «</w:t>
      </w:r>
      <w:r w:rsidR="003B5D2A" w:rsidRPr="000F14B9">
        <w:t xml:space="preserve">Деякі </w:t>
      </w:r>
      <w:r w:rsidR="003B5D2A" w:rsidRPr="000F14B9">
        <w:rPr>
          <w:bCs/>
          <w:color w:val="333333"/>
          <w:shd w:val="clear" w:color="auto" w:fill="FFFFFF"/>
        </w:rPr>
        <w:t>питання оренди державного та комунального майна</w:t>
      </w:r>
      <w:r w:rsidR="003B5D2A">
        <w:rPr>
          <w:bCs/>
          <w:color w:val="333333"/>
          <w:shd w:val="clear" w:color="auto" w:fill="FFFFFF"/>
        </w:rPr>
        <w:t>».</w:t>
      </w:r>
    </w:p>
    <w:p w:rsidR="00A96B7C" w:rsidRDefault="00A96B7C" w:rsidP="00610092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5E1A7F">
        <w:t xml:space="preserve">. </w:t>
      </w:r>
    </w:p>
    <w:p w:rsidR="00D64E39" w:rsidRPr="00B13EF9" w:rsidRDefault="00D64E39" w:rsidP="00D64E39">
      <w:pPr>
        <w:pStyle w:val="af"/>
        <w:jc w:val="both"/>
        <w:textAlignment w:val="baseline"/>
      </w:pPr>
      <w:bookmarkStart w:id="0" w:name="_GoBack"/>
      <w:bookmarkEnd w:id="0"/>
    </w:p>
    <w:p w:rsidR="008C568E" w:rsidRDefault="00D363E7" w:rsidP="00071FC9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  <w:t xml:space="preserve">         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</w:t>
      </w:r>
      <w:r w:rsidR="008D1A61">
        <w:rPr>
          <w:b/>
          <w:color w:val="auto"/>
          <w:sz w:val="24"/>
          <w:szCs w:val="24"/>
        </w:rPr>
        <w:t xml:space="preserve">   </w:t>
      </w:r>
      <w:r>
        <w:rPr>
          <w:b/>
          <w:color w:val="auto"/>
          <w:sz w:val="24"/>
          <w:szCs w:val="24"/>
        </w:rPr>
        <w:t xml:space="preserve">   Інна ВЕДЕНІВСЬКА</w:t>
      </w:r>
    </w:p>
    <w:p w:rsidR="00D363E7" w:rsidRPr="001538E3" w:rsidRDefault="00D363E7" w:rsidP="00071FC9">
      <w:pPr>
        <w:pStyle w:val="af3"/>
        <w:ind w:right="-1"/>
        <w:rPr>
          <w:b/>
          <w:color w:val="auto"/>
        </w:rPr>
      </w:pPr>
    </w:p>
    <w:p w:rsidR="00D64E39" w:rsidRDefault="00D64E3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sectPr w:rsidR="00630FD9" w:rsidSect="00701FD1"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3AD" w:rsidRDefault="00EF23AD">
      <w:r>
        <w:separator/>
      </w:r>
    </w:p>
  </w:endnote>
  <w:endnote w:type="continuationSeparator" w:id="0">
    <w:p w:rsidR="00EF23AD" w:rsidRDefault="00EF2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3AD" w:rsidRDefault="00EF23AD"/>
  </w:footnote>
  <w:footnote w:type="continuationSeparator" w:id="0">
    <w:p w:rsidR="00EF23AD" w:rsidRDefault="00EF23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62747"/>
    <w:multiLevelType w:val="hybridMultilevel"/>
    <w:tmpl w:val="812C0332"/>
    <w:lvl w:ilvl="0" w:tplc="1FDC7A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A96C38"/>
    <w:multiLevelType w:val="hybridMultilevel"/>
    <w:tmpl w:val="67208CEC"/>
    <w:lvl w:ilvl="0" w:tplc="E7F2D3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EB36B18"/>
    <w:multiLevelType w:val="hybridMultilevel"/>
    <w:tmpl w:val="8340C442"/>
    <w:lvl w:ilvl="0" w:tplc="DE805984">
      <w:start w:val="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 w15:restartNumberingAfterBreak="0">
    <w:nsid w:val="58296D3F"/>
    <w:multiLevelType w:val="hybridMultilevel"/>
    <w:tmpl w:val="1BC009E0"/>
    <w:lvl w:ilvl="0" w:tplc="0E66AA7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3" w15:restartNumberingAfterBreak="0">
    <w:nsid w:val="59030DBD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B3D45F8"/>
    <w:multiLevelType w:val="hybridMultilevel"/>
    <w:tmpl w:val="DDAEE53A"/>
    <w:lvl w:ilvl="0" w:tplc="1DFCCA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1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8"/>
  </w:num>
  <w:num w:numId="4">
    <w:abstractNumId w:val="15"/>
  </w:num>
  <w:num w:numId="5">
    <w:abstractNumId w:val="16"/>
  </w:num>
  <w:num w:numId="6">
    <w:abstractNumId w:val="1"/>
  </w:num>
  <w:num w:numId="7">
    <w:abstractNumId w:val="17"/>
  </w:num>
  <w:num w:numId="8">
    <w:abstractNumId w:val="10"/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6"/>
  </w:num>
  <w:num w:numId="13">
    <w:abstractNumId w:val="20"/>
  </w:num>
  <w:num w:numId="14">
    <w:abstractNumId w:val="21"/>
  </w:num>
  <w:num w:numId="15">
    <w:abstractNumId w:val="9"/>
  </w:num>
  <w:num w:numId="16">
    <w:abstractNumId w:val="2"/>
  </w:num>
  <w:num w:numId="17">
    <w:abstractNumId w:val="19"/>
  </w:num>
  <w:num w:numId="18">
    <w:abstractNumId w:val="0"/>
  </w:num>
  <w:num w:numId="19">
    <w:abstractNumId w:val="11"/>
  </w:num>
  <w:num w:numId="20">
    <w:abstractNumId w:val="7"/>
  </w:num>
  <w:num w:numId="21">
    <w:abstractNumId w:val="3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56E59"/>
    <w:rsid w:val="000607DE"/>
    <w:rsid w:val="0006624E"/>
    <w:rsid w:val="00071FC9"/>
    <w:rsid w:val="00077D5B"/>
    <w:rsid w:val="000E240B"/>
    <w:rsid w:val="000F14B9"/>
    <w:rsid w:val="0010716B"/>
    <w:rsid w:val="001106EA"/>
    <w:rsid w:val="0012380A"/>
    <w:rsid w:val="001538E3"/>
    <w:rsid w:val="001956F2"/>
    <w:rsid w:val="001D0E17"/>
    <w:rsid w:val="001E089A"/>
    <w:rsid w:val="001E74CC"/>
    <w:rsid w:val="002030DA"/>
    <w:rsid w:val="00230108"/>
    <w:rsid w:val="00242E9D"/>
    <w:rsid w:val="00251B9A"/>
    <w:rsid w:val="00287B97"/>
    <w:rsid w:val="00291DA7"/>
    <w:rsid w:val="002C750B"/>
    <w:rsid w:val="002D7858"/>
    <w:rsid w:val="002E5771"/>
    <w:rsid w:val="00322124"/>
    <w:rsid w:val="003323F1"/>
    <w:rsid w:val="00351513"/>
    <w:rsid w:val="00352890"/>
    <w:rsid w:val="0035486B"/>
    <w:rsid w:val="00382AE1"/>
    <w:rsid w:val="003B3D9A"/>
    <w:rsid w:val="003B5D2A"/>
    <w:rsid w:val="003B77BF"/>
    <w:rsid w:val="003D6972"/>
    <w:rsid w:val="003E60DD"/>
    <w:rsid w:val="0040319F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52D87"/>
    <w:rsid w:val="00566ABC"/>
    <w:rsid w:val="00573E41"/>
    <w:rsid w:val="0058628E"/>
    <w:rsid w:val="005A1DFA"/>
    <w:rsid w:val="005A5C41"/>
    <w:rsid w:val="005E1A7F"/>
    <w:rsid w:val="005E63A2"/>
    <w:rsid w:val="005F4633"/>
    <w:rsid w:val="005F7A2F"/>
    <w:rsid w:val="006072A4"/>
    <w:rsid w:val="00610092"/>
    <w:rsid w:val="006301A9"/>
    <w:rsid w:val="00630FD9"/>
    <w:rsid w:val="006507DE"/>
    <w:rsid w:val="00694476"/>
    <w:rsid w:val="006B31DF"/>
    <w:rsid w:val="006C64D5"/>
    <w:rsid w:val="006C78B9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759D7"/>
    <w:rsid w:val="008803B5"/>
    <w:rsid w:val="008874D0"/>
    <w:rsid w:val="008C4C4D"/>
    <w:rsid w:val="008C568E"/>
    <w:rsid w:val="008C65C3"/>
    <w:rsid w:val="008D1A61"/>
    <w:rsid w:val="008D359F"/>
    <w:rsid w:val="008D3F3F"/>
    <w:rsid w:val="008F6F70"/>
    <w:rsid w:val="008F7495"/>
    <w:rsid w:val="00905249"/>
    <w:rsid w:val="0091748A"/>
    <w:rsid w:val="00922C6D"/>
    <w:rsid w:val="00953999"/>
    <w:rsid w:val="00954EE9"/>
    <w:rsid w:val="009665FA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770E8"/>
    <w:rsid w:val="00A96B7C"/>
    <w:rsid w:val="00AA5F52"/>
    <w:rsid w:val="00AB0694"/>
    <w:rsid w:val="00AD2465"/>
    <w:rsid w:val="00AE05C3"/>
    <w:rsid w:val="00AE21AD"/>
    <w:rsid w:val="00B11D03"/>
    <w:rsid w:val="00B13EF9"/>
    <w:rsid w:val="00B76AEF"/>
    <w:rsid w:val="00B8413C"/>
    <w:rsid w:val="00B94F62"/>
    <w:rsid w:val="00BF5B70"/>
    <w:rsid w:val="00C03309"/>
    <w:rsid w:val="00C0727C"/>
    <w:rsid w:val="00C42D03"/>
    <w:rsid w:val="00C434A1"/>
    <w:rsid w:val="00C4406D"/>
    <w:rsid w:val="00C5463C"/>
    <w:rsid w:val="00C57285"/>
    <w:rsid w:val="00C8595D"/>
    <w:rsid w:val="00C8769F"/>
    <w:rsid w:val="00C877E7"/>
    <w:rsid w:val="00C94D21"/>
    <w:rsid w:val="00CD0F63"/>
    <w:rsid w:val="00CF0B65"/>
    <w:rsid w:val="00D114EA"/>
    <w:rsid w:val="00D17423"/>
    <w:rsid w:val="00D363E7"/>
    <w:rsid w:val="00D64E39"/>
    <w:rsid w:val="00D97630"/>
    <w:rsid w:val="00DB0002"/>
    <w:rsid w:val="00DB3C65"/>
    <w:rsid w:val="00DC0D85"/>
    <w:rsid w:val="00DE314D"/>
    <w:rsid w:val="00DF3D19"/>
    <w:rsid w:val="00E0370F"/>
    <w:rsid w:val="00E06481"/>
    <w:rsid w:val="00E24FB9"/>
    <w:rsid w:val="00E4601F"/>
    <w:rsid w:val="00E47530"/>
    <w:rsid w:val="00E54856"/>
    <w:rsid w:val="00E5718A"/>
    <w:rsid w:val="00ED0528"/>
    <w:rsid w:val="00EF043E"/>
    <w:rsid w:val="00EF23AD"/>
    <w:rsid w:val="00F11C02"/>
    <w:rsid w:val="00F15E3D"/>
    <w:rsid w:val="00F177C2"/>
    <w:rsid w:val="00F24212"/>
    <w:rsid w:val="00F54CD6"/>
    <w:rsid w:val="00FB5C87"/>
    <w:rsid w:val="00FC613B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2654F84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5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22">
    <w:name w:val="Без интервала2"/>
    <w:rsid w:val="00CF0B65"/>
    <w:rPr>
      <w:rFonts w:ascii="Calibri" w:eastAsia="Times New Roman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1185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work_machine</cp:lastModifiedBy>
  <cp:revision>7</cp:revision>
  <cp:lastPrinted>2025-03-03T15:47:00Z</cp:lastPrinted>
  <dcterms:created xsi:type="dcterms:W3CDTF">2025-03-18T07:13:00Z</dcterms:created>
  <dcterms:modified xsi:type="dcterms:W3CDTF">2025-03-22T15:13:00Z</dcterms:modified>
</cp:coreProperties>
</file>