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5CF" w:rsidRDefault="003A35CF" w:rsidP="00105ED5">
      <w:pPr>
        <w:ind w:right="-2"/>
        <w:jc w:val="center"/>
        <w:rPr>
          <w:color w:val="000000"/>
          <w:lang w:val="uk-UA"/>
        </w:rPr>
      </w:pPr>
      <w:r w:rsidRPr="002C362B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8113848" r:id="rId6"/>
        </w:object>
      </w:r>
    </w:p>
    <w:p w:rsidR="003A35CF" w:rsidRPr="00D25561" w:rsidRDefault="003A35CF" w:rsidP="00105ED5">
      <w:pPr>
        <w:ind w:right="-2"/>
        <w:jc w:val="center"/>
        <w:rPr>
          <w:color w:val="000000"/>
          <w:lang w:val="uk-UA"/>
        </w:rPr>
      </w:pPr>
    </w:p>
    <w:p w:rsidR="003A35CF" w:rsidRDefault="003A35CF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3A35CF" w:rsidRDefault="003A35CF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3A35CF" w:rsidRDefault="003A35CF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3A35CF" w:rsidRPr="00256304" w:rsidRDefault="003A35CF" w:rsidP="00105ED5">
      <w:pPr>
        <w:jc w:val="right"/>
        <w:rPr>
          <w:b/>
          <w:color w:val="000000"/>
          <w:sz w:val="24"/>
          <w:szCs w:val="24"/>
        </w:rPr>
      </w:pPr>
      <w:r w:rsidRPr="00256304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3A35CF" w:rsidRPr="00256304" w:rsidRDefault="003A35CF" w:rsidP="00105ED5">
      <w:pPr>
        <w:jc w:val="center"/>
        <w:rPr>
          <w:b/>
          <w:color w:val="000000"/>
          <w:sz w:val="24"/>
          <w:szCs w:val="24"/>
        </w:rPr>
      </w:pPr>
      <w:r w:rsidRPr="00256304">
        <w:rPr>
          <w:b/>
          <w:color w:val="000000"/>
          <w:sz w:val="24"/>
          <w:szCs w:val="24"/>
        </w:rPr>
        <w:t xml:space="preserve">Р І Ш Е Н Н Я </w:t>
      </w:r>
    </w:p>
    <w:p w:rsidR="003A35CF" w:rsidRPr="00256304" w:rsidRDefault="003A35CF" w:rsidP="00105ED5">
      <w:pPr>
        <w:jc w:val="center"/>
        <w:rPr>
          <w:color w:val="000000"/>
          <w:sz w:val="24"/>
          <w:szCs w:val="24"/>
        </w:rPr>
      </w:pPr>
    </w:p>
    <w:p w:rsidR="003A35CF" w:rsidRPr="00256304" w:rsidRDefault="003A35CF" w:rsidP="00105ED5">
      <w:pPr>
        <w:rPr>
          <w:color w:val="000000"/>
          <w:sz w:val="24"/>
          <w:szCs w:val="24"/>
        </w:rPr>
      </w:pPr>
      <w:r w:rsidRPr="00256304">
        <w:rPr>
          <w:color w:val="000000"/>
          <w:sz w:val="24"/>
          <w:szCs w:val="24"/>
        </w:rPr>
        <w:t xml:space="preserve">   ___________202</w:t>
      </w:r>
      <w:r w:rsidRPr="00256304">
        <w:rPr>
          <w:color w:val="000000"/>
          <w:sz w:val="24"/>
          <w:szCs w:val="24"/>
          <w:lang w:val="uk-UA"/>
        </w:rPr>
        <w:t>5</w:t>
      </w:r>
      <w:r w:rsidRPr="00256304">
        <w:rPr>
          <w:color w:val="000000"/>
          <w:sz w:val="24"/>
          <w:szCs w:val="24"/>
        </w:rPr>
        <w:t xml:space="preserve">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256304">
        <w:rPr>
          <w:color w:val="000000"/>
          <w:sz w:val="24"/>
          <w:szCs w:val="24"/>
        </w:rPr>
        <w:t xml:space="preserve">    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 w:rsidRPr="00256304">
        <w:rPr>
          <w:color w:val="000000"/>
          <w:sz w:val="24"/>
          <w:szCs w:val="24"/>
        </w:rPr>
        <w:t>№ ________</w:t>
      </w:r>
    </w:p>
    <w:p w:rsidR="003A35CF" w:rsidRPr="00105ED5" w:rsidRDefault="003A35CF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3A35CF" w:rsidRPr="00EC46FB" w:rsidRDefault="003A35CF" w:rsidP="00EC46FB">
      <w:pPr>
        <w:ind w:right="4437"/>
        <w:jc w:val="both"/>
        <w:rPr>
          <w:b/>
          <w:sz w:val="24"/>
          <w:lang w:val="uk-UA"/>
        </w:rPr>
      </w:pPr>
      <w:r w:rsidRPr="00EC46FB">
        <w:rPr>
          <w:b/>
          <w:sz w:val="24"/>
        </w:rPr>
        <w:t>Про встановлення поточних індивідуальних технологічних нормативів використання води в Кіцманському ВУЖКГ</w:t>
      </w:r>
    </w:p>
    <w:p w:rsidR="003A35CF" w:rsidRPr="00DE2C1F" w:rsidRDefault="003A35CF" w:rsidP="006F2A3A">
      <w:pPr>
        <w:rPr>
          <w:b/>
          <w:sz w:val="24"/>
          <w:lang w:val="uk-UA"/>
        </w:rPr>
      </w:pPr>
    </w:p>
    <w:p w:rsidR="003A35CF" w:rsidRPr="0099080B" w:rsidRDefault="003A35CF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D66889">
        <w:rPr>
          <w:sz w:val="24"/>
          <w:szCs w:val="24"/>
          <w:lang w:val="uk-UA"/>
        </w:rPr>
        <w:t xml:space="preserve">Розглянувши клопотання Кіцманського ВУЖКГ від 16.04.2025 року №164 щодо встановлення поточних індивідуальних технологічних нормативів використання питної води в Кіцманському ВУЖКГ керуючись статтями 28, 30 Закону  України «Про місцеве самоврядування в Україні», статтею 29 Закону України «Про питну воду та питне водопостачання», </w:t>
      </w:r>
      <w:r w:rsidRPr="00D66889">
        <w:rPr>
          <w:color w:val="1D1D1B"/>
          <w:sz w:val="24"/>
          <w:szCs w:val="24"/>
          <w:shd w:val="clear" w:color="auto" w:fill="FFFFFF"/>
          <w:lang w:val="uk-UA"/>
        </w:rPr>
        <w:t>Порядком розроблення та затвердження технологічних нормативів використання питної води підприємствами, які надають послуги з централізованого водопостачання та/або водовідведення, затвердженим наказом Мінрегіону України від 25.06.2014 №</w:t>
      </w:r>
      <w:r w:rsidRPr="00D66889">
        <w:rPr>
          <w:color w:val="1D1D1B"/>
          <w:sz w:val="24"/>
          <w:szCs w:val="24"/>
          <w:shd w:val="clear" w:color="auto" w:fill="FFFFFF"/>
        </w:rPr>
        <w:t> </w:t>
      </w:r>
      <w:r w:rsidRPr="00D66889">
        <w:rPr>
          <w:color w:val="1D1D1B"/>
          <w:sz w:val="24"/>
          <w:szCs w:val="24"/>
          <w:shd w:val="clear" w:color="auto" w:fill="FFFFFF"/>
          <w:lang w:val="uk-UA"/>
        </w:rPr>
        <w:t>179 та зареєстрованим у Міністерстві юстиції України 03.09.2014 №</w:t>
      </w:r>
      <w:r w:rsidRPr="00D66889">
        <w:rPr>
          <w:color w:val="1D1D1B"/>
          <w:sz w:val="24"/>
          <w:szCs w:val="24"/>
          <w:shd w:val="clear" w:color="auto" w:fill="FFFFFF"/>
        </w:rPr>
        <w:t> </w:t>
      </w:r>
      <w:r w:rsidRPr="00D66889">
        <w:rPr>
          <w:color w:val="1D1D1B"/>
          <w:sz w:val="24"/>
          <w:szCs w:val="24"/>
          <w:shd w:val="clear" w:color="auto" w:fill="FFFFFF"/>
          <w:lang w:val="uk-UA"/>
        </w:rPr>
        <w:t>1062/25839 та Методиками розрахунку втрат та технологічних витрат питної води підприємствами, які надають послуги з централізованого водопостачання та/або водовідведення, затвердженими наказами Мінрегіону України від 25.06.2014 №</w:t>
      </w:r>
      <w:r w:rsidRPr="00D66889">
        <w:rPr>
          <w:color w:val="1D1D1B"/>
          <w:sz w:val="24"/>
          <w:szCs w:val="24"/>
          <w:shd w:val="clear" w:color="auto" w:fill="FFFFFF"/>
        </w:rPr>
        <w:t> </w:t>
      </w:r>
      <w:r w:rsidRPr="00D66889">
        <w:rPr>
          <w:color w:val="1D1D1B"/>
          <w:sz w:val="24"/>
          <w:szCs w:val="24"/>
          <w:shd w:val="clear" w:color="auto" w:fill="FFFFFF"/>
          <w:lang w:val="uk-UA"/>
        </w:rPr>
        <w:t>180 і №</w:t>
      </w:r>
      <w:r w:rsidRPr="00D66889">
        <w:rPr>
          <w:color w:val="1D1D1B"/>
          <w:sz w:val="24"/>
          <w:szCs w:val="24"/>
          <w:shd w:val="clear" w:color="auto" w:fill="FFFFFF"/>
        </w:rPr>
        <w:t> </w:t>
      </w:r>
      <w:r w:rsidRPr="00D66889">
        <w:rPr>
          <w:color w:val="1D1D1B"/>
          <w:sz w:val="24"/>
          <w:szCs w:val="24"/>
          <w:shd w:val="clear" w:color="auto" w:fill="FFFFFF"/>
          <w:lang w:val="uk-UA"/>
        </w:rPr>
        <w:t>181, зареєстрованими у Міністерстві юстиції України 03.09.2014 №</w:t>
      </w:r>
      <w:r w:rsidRPr="00D66889">
        <w:rPr>
          <w:color w:val="1D1D1B"/>
          <w:sz w:val="24"/>
          <w:szCs w:val="24"/>
          <w:shd w:val="clear" w:color="auto" w:fill="FFFFFF"/>
        </w:rPr>
        <w:t> </w:t>
      </w:r>
      <w:r w:rsidRPr="00D66889">
        <w:rPr>
          <w:color w:val="1D1D1B"/>
          <w:sz w:val="24"/>
          <w:szCs w:val="24"/>
          <w:shd w:val="clear" w:color="auto" w:fill="FFFFFF"/>
          <w:lang w:val="uk-UA"/>
        </w:rPr>
        <w:t>1063/25840 і №</w:t>
      </w:r>
      <w:r w:rsidRPr="00D66889">
        <w:rPr>
          <w:color w:val="1D1D1B"/>
          <w:sz w:val="24"/>
          <w:szCs w:val="24"/>
          <w:shd w:val="clear" w:color="auto" w:fill="FFFFFF"/>
        </w:rPr>
        <w:t> </w:t>
      </w:r>
      <w:r w:rsidRPr="00D66889">
        <w:rPr>
          <w:color w:val="1D1D1B"/>
          <w:sz w:val="24"/>
          <w:szCs w:val="24"/>
          <w:shd w:val="clear" w:color="auto" w:fill="FFFFFF"/>
          <w:lang w:val="uk-UA"/>
        </w:rPr>
        <w:t>1064/25841</w:t>
      </w:r>
      <w:r>
        <w:rPr>
          <w:color w:val="1D1D1B"/>
          <w:sz w:val="24"/>
          <w:szCs w:val="24"/>
          <w:shd w:val="clear" w:color="auto" w:fill="FFFFFF"/>
          <w:lang w:val="uk-UA"/>
        </w:rPr>
        <w:t xml:space="preserve">, </w:t>
      </w:r>
      <w:r w:rsidRPr="0099080B">
        <w:rPr>
          <w:sz w:val="24"/>
          <w:lang w:val="uk-UA"/>
        </w:rPr>
        <w:t>виконавчий комітет міської ради</w:t>
      </w:r>
      <w:r>
        <w:rPr>
          <w:sz w:val="24"/>
          <w:lang w:val="uk-UA"/>
        </w:rPr>
        <w:t xml:space="preserve"> </w:t>
      </w:r>
    </w:p>
    <w:p w:rsidR="003A35CF" w:rsidRPr="00587554" w:rsidRDefault="003A35CF" w:rsidP="006F2A3A">
      <w:pPr>
        <w:jc w:val="both"/>
        <w:rPr>
          <w:sz w:val="24"/>
          <w:lang w:val="uk-UA"/>
        </w:rPr>
      </w:pPr>
    </w:p>
    <w:p w:rsidR="003A35CF" w:rsidRPr="00587554" w:rsidRDefault="003A35CF" w:rsidP="006F2A3A">
      <w:pPr>
        <w:jc w:val="both"/>
        <w:rPr>
          <w:sz w:val="24"/>
          <w:lang w:val="uk-UA"/>
        </w:rPr>
      </w:pPr>
      <w:r w:rsidRPr="00587554">
        <w:rPr>
          <w:sz w:val="24"/>
          <w:lang w:val="uk-UA"/>
        </w:rPr>
        <w:tab/>
      </w:r>
      <w:r w:rsidRPr="00587554">
        <w:rPr>
          <w:b/>
          <w:sz w:val="24"/>
          <w:lang w:val="uk-UA"/>
        </w:rPr>
        <w:t>В И Р І Ш И В:</w:t>
      </w:r>
    </w:p>
    <w:p w:rsidR="003A35CF" w:rsidRPr="001147F0" w:rsidRDefault="003A35CF" w:rsidP="006F2A3A">
      <w:pPr>
        <w:jc w:val="center"/>
        <w:rPr>
          <w:sz w:val="24"/>
          <w:highlight w:val="yellow"/>
          <w:lang w:val="uk-UA"/>
        </w:rPr>
      </w:pPr>
    </w:p>
    <w:p w:rsidR="003A35CF" w:rsidRDefault="003A35CF" w:rsidP="005D0925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Встановити поточні індивідуальні технологічні нормативи використання води в Кіцманському ВУЖКГ на рівні 350,0 куб.м на 1000,0 куб.м піднятої води із Кіцманського родовища питних підземних вод в тому числі: поточний індивідуальний технологічний норматив втрат питної води на рівні 300,0 куб.м на 1000 куб. м піднятої води та поточний індивідуальний технологічний норматив витрат питної води на рівні 50,0 куб.м на 1000 куб. м піднятої води. </w:t>
      </w:r>
    </w:p>
    <w:p w:rsidR="003A35CF" w:rsidRDefault="003A35CF" w:rsidP="005D0925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Встановленні нормативи ввести в дію з 01.05.2025 року терміном на 5 років до 30.04.2023 року. </w:t>
      </w:r>
      <w:bookmarkStart w:id="0" w:name="_GoBack"/>
      <w:bookmarkEnd w:id="0"/>
    </w:p>
    <w:p w:rsidR="003A35CF" w:rsidRDefault="003A35CF" w:rsidP="005D0925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Кіцманському ВУЖКГ  (Ярослав ЯРЕМІЙ) встановлені нормативи використовувати при формуванні тарифів на послугу із централізованого водопостачання. </w:t>
      </w:r>
    </w:p>
    <w:p w:rsidR="003A35CF" w:rsidRPr="005D0925" w:rsidRDefault="003A35CF" w:rsidP="005D0925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Визнати таким, що втратило чинність рішення виконавчого комітету Кіцманської міської ради від 28.02.2020 року №59/2 </w:t>
      </w:r>
      <w:r w:rsidRPr="005D0925">
        <w:rPr>
          <w:sz w:val="24"/>
          <w:szCs w:val="24"/>
        </w:rPr>
        <w:t>«</w:t>
      </w:r>
      <w:r w:rsidRPr="005D0925">
        <w:rPr>
          <w:sz w:val="24"/>
        </w:rPr>
        <w:t>Про встановлення поточних індивідуальних технологічних нормативів використання води в Кіцманському ВУЖКГ»</w:t>
      </w:r>
      <w:r>
        <w:rPr>
          <w:sz w:val="24"/>
        </w:rPr>
        <w:t xml:space="preserve">. </w:t>
      </w:r>
    </w:p>
    <w:p w:rsidR="003A35CF" w:rsidRPr="00F12A95" w:rsidRDefault="003A35CF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3A35CF" w:rsidRPr="00296733" w:rsidRDefault="003A35CF" w:rsidP="00F12A95">
      <w:pPr>
        <w:pStyle w:val="NormalWeb"/>
        <w:shd w:val="clear" w:color="auto" w:fill="FFFFFF"/>
        <w:spacing w:before="0" w:beforeAutospacing="0" w:after="225" w:afterAutospacing="0"/>
        <w:ind w:left="709"/>
        <w:jc w:val="both"/>
        <w:textAlignment w:val="baseline"/>
        <w:rPr>
          <w:color w:val="000000"/>
        </w:rPr>
      </w:pPr>
    </w:p>
    <w:p w:rsidR="003A35CF" w:rsidRPr="00F12A95" w:rsidRDefault="003A35CF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>Іван СЕМЕНЮК</w:t>
      </w:r>
    </w:p>
    <w:p w:rsidR="003A35CF" w:rsidRPr="00CB7D2F" w:rsidRDefault="003A35CF" w:rsidP="00CB7D2F">
      <w:pPr>
        <w:pStyle w:val="ListParagraph"/>
        <w:rPr>
          <w:b/>
        </w:rPr>
      </w:pPr>
    </w:p>
    <w:p w:rsidR="003A35CF" w:rsidRDefault="003A35CF" w:rsidP="006F2A3A">
      <w:pPr>
        <w:ind w:left="660"/>
        <w:rPr>
          <w:b/>
          <w:sz w:val="24"/>
          <w:szCs w:val="24"/>
          <w:lang w:val="uk-UA"/>
        </w:rPr>
      </w:pPr>
    </w:p>
    <w:p w:rsidR="003A35CF" w:rsidRDefault="003A35CF" w:rsidP="006F2A3A">
      <w:pPr>
        <w:ind w:left="660"/>
        <w:rPr>
          <w:b/>
          <w:sz w:val="24"/>
          <w:szCs w:val="24"/>
          <w:lang w:val="uk-UA"/>
        </w:rPr>
      </w:pPr>
    </w:p>
    <w:p w:rsidR="003A35CF" w:rsidRDefault="003A35CF" w:rsidP="006F2A3A">
      <w:pPr>
        <w:ind w:left="660"/>
        <w:rPr>
          <w:b/>
          <w:sz w:val="24"/>
          <w:szCs w:val="24"/>
          <w:lang w:val="uk-UA"/>
        </w:rPr>
      </w:pPr>
    </w:p>
    <w:p w:rsidR="003A35CF" w:rsidRDefault="003A35CF" w:rsidP="006F2A3A">
      <w:pPr>
        <w:ind w:left="660"/>
        <w:rPr>
          <w:b/>
          <w:sz w:val="24"/>
          <w:szCs w:val="24"/>
          <w:lang w:val="uk-UA"/>
        </w:rPr>
      </w:pPr>
    </w:p>
    <w:p w:rsidR="003A35CF" w:rsidRDefault="003A35CF" w:rsidP="006F2A3A">
      <w:pPr>
        <w:ind w:left="660"/>
        <w:rPr>
          <w:b/>
          <w:sz w:val="24"/>
          <w:szCs w:val="24"/>
          <w:lang w:val="uk-UA"/>
        </w:rPr>
      </w:pPr>
    </w:p>
    <w:p w:rsidR="003A35CF" w:rsidRDefault="003A35CF" w:rsidP="006F2A3A">
      <w:pPr>
        <w:ind w:left="660"/>
        <w:rPr>
          <w:b/>
          <w:sz w:val="24"/>
          <w:szCs w:val="24"/>
          <w:lang w:val="uk-UA"/>
        </w:rPr>
      </w:pPr>
    </w:p>
    <w:p w:rsidR="003A35CF" w:rsidRDefault="003A35CF" w:rsidP="006F2A3A">
      <w:pPr>
        <w:ind w:left="660"/>
        <w:rPr>
          <w:b/>
          <w:sz w:val="24"/>
          <w:szCs w:val="24"/>
          <w:lang w:val="uk-UA"/>
        </w:rPr>
      </w:pPr>
    </w:p>
    <w:p w:rsidR="003A35CF" w:rsidRDefault="003A35CF" w:rsidP="006F2A3A">
      <w:pPr>
        <w:ind w:left="660"/>
        <w:rPr>
          <w:b/>
          <w:sz w:val="24"/>
          <w:szCs w:val="24"/>
          <w:lang w:val="uk-UA"/>
        </w:rPr>
      </w:pPr>
    </w:p>
    <w:p w:rsidR="003A35CF" w:rsidRDefault="003A35CF" w:rsidP="006F2A3A">
      <w:pPr>
        <w:ind w:left="660"/>
        <w:rPr>
          <w:b/>
          <w:sz w:val="24"/>
          <w:szCs w:val="24"/>
          <w:lang w:val="uk-UA"/>
        </w:rPr>
      </w:pPr>
    </w:p>
    <w:sectPr w:rsidR="003A35CF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23B76"/>
    <w:rsid w:val="001342DF"/>
    <w:rsid w:val="001349E2"/>
    <w:rsid w:val="00160E8E"/>
    <w:rsid w:val="0018598B"/>
    <w:rsid w:val="001862AE"/>
    <w:rsid w:val="001979B4"/>
    <w:rsid w:val="001A4634"/>
    <w:rsid w:val="001B2D66"/>
    <w:rsid w:val="001B3352"/>
    <w:rsid w:val="001E5A6C"/>
    <w:rsid w:val="001F5BC3"/>
    <w:rsid w:val="0020277B"/>
    <w:rsid w:val="00206C69"/>
    <w:rsid w:val="00221755"/>
    <w:rsid w:val="00251A7E"/>
    <w:rsid w:val="00256304"/>
    <w:rsid w:val="002634A4"/>
    <w:rsid w:val="00266153"/>
    <w:rsid w:val="00270253"/>
    <w:rsid w:val="00281682"/>
    <w:rsid w:val="00296733"/>
    <w:rsid w:val="002C2139"/>
    <w:rsid w:val="002C362B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A35CF"/>
    <w:rsid w:val="003C5E4E"/>
    <w:rsid w:val="003C6E62"/>
    <w:rsid w:val="003E68FC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4B21"/>
    <w:rsid w:val="004D67C5"/>
    <w:rsid w:val="005140A8"/>
    <w:rsid w:val="005275B2"/>
    <w:rsid w:val="00561474"/>
    <w:rsid w:val="00566F10"/>
    <w:rsid w:val="00582586"/>
    <w:rsid w:val="0058294A"/>
    <w:rsid w:val="00587554"/>
    <w:rsid w:val="005A140A"/>
    <w:rsid w:val="005B1D7B"/>
    <w:rsid w:val="005D0925"/>
    <w:rsid w:val="005F74FC"/>
    <w:rsid w:val="00604B63"/>
    <w:rsid w:val="006074E8"/>
    <w:rsid w:val="0061450B"/>
    <w:rsid w:val="006266C9"/>
    <w:rsid w:val="00640810"/>
    <w:rsid w:val="0064671B"/>
    <w:rsid w:val="0066006E"/>
    <w:rsid w:val="006845B5"/>
    <w:rsid w:val="006879E0"/>
    <w:rsid w:val="006C304A"/>
    <w:rsid w:val="006E4D4B"/>
    <w:rsid w:val="006F2A3A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34C5"/>
    <w:rsid w:val="008179C0"/>
    <w:rsid w:val="008405BB"/>
    <w:rsid w:val="0084582D"/>
    <w:rsid w:val="00854717"/>
    <w:rsid w:val="00855820"/>
    <w:rsid w:val="00864B7E"/>
    <w:rsid w:val="00872B3C"/>
    <w:rsid w:val="00874BAC"/>
    <w:rsid w:val="00876024"/>
    <w:rsid w:val="00885874"/>
    <w:rsid w:val="00895942"/>
    <w:rsid w:val="008959A5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AC78A8"/>
    <w:rsid w:val="00B01166"/>
    <w:rsid w:val="00B3011A"/>
    <w:rsid w:val="00B41139"/>
    <w:rsid w:val="00B43A3F"/>
    <w:rsid w:val="00B82840"/>
    <w:rsid w:val="00BA1BD3"/>
    <w:rsid w:val="00BC40F0"/>
    <w:rsid w:val="00C037CF"/>
    <w:rsid w:val="00C17356"/>
    <w:rsid w:val="00C214B7"/>
    <w:rsid w:val="00C306E5"/>
    <w:rsid w:val="00C35956"/>
    <w:rsid w:val="00C4342C"/>
    <w:rsid w:val="00C45065"/>
    <w:rsid w:val="00C60F99"/>
    <w:rsid w:val="00C76F47"/>
    <w:rsid w:val="00C83AC9"/>
    <w:rsid w:val="00C86362"/>
    <w:rsid w:val="00CA47B3"/>
    <w:rsid w:val="00CB7D2F"/>
    <w:rsid w:val="00CD20E9"/>
    <w:rsid w:val="00CF5C04"/>
    <w:rsid w:val="00D164C9"/>
    <w:rsid w:val="00D25561"/>
    <w:rsid w:val="00D36EEC"/>
    <w:rsid w:val="00D41066"/>
    <w:rsid w:val="00D4223B"/>
    <w:rsid w:val="00D50ADA"/>
    <w:rsid w:val="00D532BB"/>
    <w:rsid w:val="00D6553C"/>
    <w:rsid w:val="00D66889"/>
    <w:rsid w:val="00D66E91"/>
    <w:rsid w:val="00D75995"/>
    <w:rsid w:val="00D81B58"/>
    <w:rsid w:val="00D86FA6"/>
    <w:rsid w:val="00DC0731"/>
    <w:rsid w:val="00DC0BAA"/>
    <w:rsid w:val="00DC0DBE"/>
    <w:rsid w:val="00DE2C1F"/>
    <w:rsid w:val="00DF1277"/>
    <w:rsid w:val="00E0728B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6FB"/>
    <w:rsid w:val="00EC4E84"/>
    <w:rsid w:val="00ED480B"/>
    <w:rsid w:val="00EF5CFE"/>
    <w:rsid w:val="00F12A95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62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391</Words>
  <Characters>2231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2025-05-06T13:43:00Z</cp:lastPrinted>
  <dcterms:created xsi:type="dcterms:W3CDTF">2025-05-06T14:40:00Z</dcterms:created>
  <dcterms:modified xsi:type="dcterms:W3CDTF">2025-05-07T06:04:00Z</dcterms:modified>
</cp:coreProperties>
</file>