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0E2C5" w14:textId="77777777" w:rsidR="003A6172" w:rsidRDefault="003A6172" w:rsidP="003A6172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64D135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8746360" r:id="rId6"/>
        </w:object>
      </w:r>
    </w:p>
    <w:p w14:paraId="5B586D7E" w14:textId="77777777" w:rsidR="003A6172" w:rsidRDefault="003A6172" w:rsidP="003A6172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6A6D6804" w14:textId="77777777" w:rsidR="003A6172" w:rsidRDefault="003A6172" w:rsidP="003A6172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023C5B37" w14:textId="77777777"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</w:p>
    <w:p w14:paraId="608406D3" w14:textId="77777777" w:rsidR="003A6172" w:rsidRPr="00094649" w:rsidRDefault="003A6172" w:rsidP="003A6172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14:paraId="4406AF2F" w14:textId="77777777" w:rsidR="003A6172" w:rsidRDefault="003A6172" w:rsidP="003A6172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14:paraId="4F7B8972" w14:textId="6B446514" w:rsidR="003A6172" w:rsidRPr="00D97630" w:rsidRDefault="003A6172" w:rsidP="003A6172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E15D71">
        <w:rPr>
          <w:rFonts w:ascii="Times New Roman" w:hAnsi="Times New Roman"/>
          <w:color w:val="000000"/>
          <w:szCs w:val="24"/>
        </w:rPr>
        <w:t>№ 2485/5</w:t>
      </w:r>
    </w:p>
    <w:p w14:paraId="5154BF6B" w14:textId="77777777" w:rsidR="003A6172" w:rsidRDefault="003A6172" w:rsidP="003A6172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3B404004" w14:textId="77777777" w:rsidR="003A6172" w:rsidRDefault="003A6172" w:rsidP="003A6172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2AE4B29F" w14:textId="77777777" w:rsidR="003A6172" w:rsidRPr="00671AEB" w:rsidRDefault="003A6172" w:rsidP="003A617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ІІІ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22A53715" w14:textId="77777777"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373EF8BF" w14:textId="77777777"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05D9823E" w14:textId="77777777"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14:paraId="0466499C" w14:textId="77777777" w:rsidR="003A6172" w:rsidRDefault="003A6172" w:rsidP="003A6172">
      <w:pPr>
        <w:widowControl w:val="0"/>
        <w:suppressAutoHyphens/>
        <w:rPr>
          <w:sz w:val="16"/>
        </w:rPr>
      </w:pPr>
    </w:p>
    <w:p w14:paraId="6322AB47" w14:textId="1CCCC87E" w:rsidR="00493267" w:rsidRDefault="003A6172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  <w:r w:rsidRPr="00AE0953">
        <w:rPr>
          <w:b/>
          <w:sz w:val="24"/>
          <w:szCs w:val="24"/>
        </w:rPr>
        <w:t>Про надання дозволу на розробку детального плану</w:t>
      </w:r>
      <w:r>
        <w:rPr>
          <w:b/>
          <w:sz w:val="24"/>
          <w:szCs w:val="24"/>
        </w:rPr>
        <w:t xml:space="preserve"> </w:t>
      </w:r>
      <w:r w:rsidRPr="00AE0953">
        <w:rPr>
          <w:b/>
          <w:sz w:val="24"/>
          <w:szCs w:val="24"/>
        </w:rPr>
        <w:t>території земельн</w:t>
      </w:r>
      <w:r>
        <w:rPr>
          <w:b/>
          <w:sz w:val="24"/>
          <w:szCs w:val="24"/>
        </w:rPr>
        <w:t xml:space="preserve">их </w:t>
      </w:r>
      <w:r w:rsidRPr="00AE0953">
        <w:rPr>
          <w:b/>
          <w:sz w:val="24"/>
          <w:szCs w:val="24"/>
        </w:rPr>
        <w:t>ділян</w:t>
      </w:r>
      <w:r>
        <w:rPr>
          <w:b/>
          <w:sz w:val="24"/>
          <w:szCs w:val="24"/>
        </w:rPr>
        <w:t xml:space="preserve">ок </w:t>
      </w:r>
      <w:r w:rsidRPr="00AE0953">
        <w:rPr>
          <w:b/>
          <w:sz w:val="24"/>
          <w:szCs w:val="24"/>
        </w:rPr>
        <w:t>з кадастровим</w:t>
      </w:r>
      <w:r>
        <w:rPr>
          <w:b/>
          <w:sz w:val="24"/>
          <w:szCs w:val="24"/>
        </w:rPr>
        <w:t>и</w:t>
      </w:r>
      <w:r w:rsidRPr="00AE095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</w:t>
      </w:r>
      <w:r w:rsidRPr="00AE0953">
        <w:rPr>
          <w:b/>
          <w:sz w:val="24"/>
          <w:szCs w:val="24"/>
        </w:rPr>
        <w:t>омер</w:t>
      </w:r>
      <w:r>
        <w:rPr>
          <w:b/>
          <w:sz w:val="24"/>
          <w:szCs w:val="24"/>
        </w:rPr>
        <w:t xml:space="preserve">ами </w:t>
      </w:r>
      <w:r w:rsidRPr="00AE0953">
        <w:rPr>
          <w:b/>
          <w:sz w:val="24"/>
          <w:szCs w:val="24"/>
        </w:rPr>
        <w:t>73225</w:t>
      </w:r>
      <w:r>
        <w:rPr>
          <w:b/>
          <w:sz w:val="24"/>
          <w:szCs w:val="24"/>
        </w:rPr>
        <w:t>101</w:t>
      </w:r>
      <w:r w:rsidRPr="00AE0953">
        <w:rPr>
          <w:b/>
          <w:sz w:val="24"/>
          <w:szCs w:val="24"/>
        </w:rPr>
        <w:t>00:0</w:t>
      </w:r>
      <w:r>
        <w:rPr>
          <w:b/>
          <w:sz w:val="24"/>
          <w:szCs w:val="24"/>
        </w:rPr>
        <w:t>1</w:t>
      </w:r>
      <w:r w:rsidRPr="00AE0953">
        <w:rPr>
          <w:b/>
          <w:sz w:val="24"/>
          <w:szCs w:val="24"/>
        </w:rPr>
        <w:t>:00</w:t>
      </w:r>
      <w:r>
        <w:rPr>
          <w:b/>
          <w:sz w:val="24"/>
          <w:szCs w:val="24"/>
        </w:rPr>
        <w:t>4</w:t>
      </w:r>
      <w:r w:rsidRPr="00AE0953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0880</w:t>
      </w:r>
      <w:r w:rsidRPr="00AE0953">
        <w:rPr>
          <w:b/>
          <w:sz w:val="24"/>
          <w:szCs w:val="24"/>
        </w:rPr>
        <w:t>, 73225</w:t>
      </w:r>
      <w:r>
        <w:rPr>
          <w:b/>
          <w:sz w:val="24"/>
          <w:szCs w:val="24"/>
        </w:rPr>
        <w:t>101</w:t>
      </w:r>
      <w:r w:rsidRPr="00AE0953">
        <w:rPr>
          <w:b/>
          <w:sz w:val="24"/>
          <w:szCs w:val="24"/>
        </w:rPr>
        <w:t>00:0</w:t>
      </w:r>
      <w:r>
        <w:rPr>
          <w:b/>
          <w:sz w:val="24"/>
          <w:szCs w:val="24"/>
        </w:rPr>
        <w:t>1</w:t>
      </w:r>
      <w:r w:rsidRPr="00AE0953">
        <w:rPr>
          <w:b/>
          <w:sz w:val="24"/>
          <w:szCs w:val="24"/>
        </w:rPr>
        <w:t>:00</w:t>
      </w:r>
      <w:r>
        <w:rPr>
          <w:b/>
          <w:sz w:val="24"/>
          <w:szCs w:val="24"/>
        </w:rPr>
        <w:t>4</w:t>
      </w:r>
      <w:r w:rsidRPr="00AE0953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0881, </w:t>
      </w:r>
      <w:r w:rsidRPr="00AE0953">
        <w:rPr>
          <w:b/>
          <w:sz w:val="24"/>
          <w:szCs w:val="24"/>
        </w:rPr>
        <w:t>73225</w:t>
      </w:r>
      <w:r>
        <w:rPr>
          <w:b/>
          <w:sz w:val="24"/>
          <w:szCs w:val="24"/>
        </w:rPr>
        <w:t>101</w:t>
      </w:r>
      <w:r w:rsidRPr="00AE0953">
        <w:rPr>
          <w:b/>
          <w:sz w:val="24"/>
          <w:szCs w:val="24"/>
        </w:rPr>
        <w:t>00:0</w:t>
      </w:r>
      <w:r>
        <w:rPr>
          <w:b/>
          <w:sz w:val="24"/>
          <w:szCs w:val="24"/>
        </w:rPr>
        <w:t>1</w:t>
      </w:r>
      <w:r w:rsidRPr="00AE0953">
        <w:rPr>
          <w:b/>
          <w:sz w:val="24"/>
          <w:szCs w:val="24"/>
        </w:rPr>
        <w:t>:00</w:t>
      </w:r>
      <w:r>
        <w:rPr>
          <w:b/>
          <w:sz w:val="24"/>
          <w:szCs w:val="24"/>
        </w:rPr>
        <w:t>4</w:t>
      </w:r>
      <w:r w:rsidRPr="00AE0953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0882, </w:t>
      </w:r>
      <w:r w:rsidRPr="00AE0953">
        <w:rPr>
          <w:b/>
          <w:sz w:val="24"/>
          <w:szCs w:val="24"/>
        </w:rPr>
        <w:t>73225</w:t>
      </w:r>
      <w:r>
        <w:rPr>
          <w:b/>
          <w:sz w:val="24"/>
          <w:szCs w:val="24"/>
        </w:rPr>
        <w:t>101</w:t>
      </w:r>
      <w:r w:rsidRPr="00AE0953">
        <w:rPr>
          <w:b/>
          <w:sz w:val="24"/>
          <w:szCs w:val="24"/>
        </w:rPr>
        <w:t>00:0</w:t>
      </w:r>
      <w:r>
        <w:rPr>
          <w:b/>
          <w:sz w:val="24"/>
          <w:szCs w:val="24"/>
        </w:rPr>
        <w:t>1</w:t>
      </w:r>
      <w:r w:rsidRPr="00AE0953">
        <w:rPr>
          <w:b/>
          <w:sz w:val="24"/>
          <w:szCs w:val="24"/>
        </w:rPr>
        <w:t>:00</w:t>
      </w:r>
      <w:r>
        <w:rPr>
          <w:b/>
          <w:sz w:val="24"/>
          <w:szCs w:val="24"/>
        </w:rPr>
        <w:t>4</w:t>
      </w:r>
      <w:r w:rsidRPr="00AE0953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0883, які </w:t>
      </w:r>
      <w:r w:rsidRPr="00AE0953">
        <w:rPr>
          <w:b/>
          <w:sz w:val="24"/>
          <w:szCs w:val="24"/>
        </w:rPr>
        <w:t>розташован</w:t>
      </w:r>
      <w:r>
        <w:rPr>
          <w:b/>
          <w:sz w:val="24"/>
          <w:szCs w:val="24"/>
        </w:rPr>
        <w:t>і</w:t>
      </w:r>
      <w:r w:rsidRPr="00AE095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по вул. </w:t>
      </w:r>
      <w:r w:rsidR="00E15D71">
        <w:rPr>
          <w:b/>
          <w:sz w:val="24"/>
          <w:szCs w:val="24"/>
        </w:rPr>
        <w:t>**********</w:t>
      </w:r>
      <w:r>
        <w:rPr>
          <w:b/>
          <w:sz w:val="24"/>
          <w:szCs w:val="24"/>
        </w:rPr>
        <w:t xml:space="preserve"> в м. Кіцмань Ч</w:t>
      </w:r>
      <w:r w:rsidRPr="00AE0953">
        <w:rPr>
          <w:b/>
          <w:sz w:val="24"/>
          <w:szCs w:val="24"/>
        </w:rPr>
        <w:t>ернівецького району</w:t>
      </w:r>
      <w:r>
        <w:rPr>
          <w:b/>
          <w:sz w:val="24"/>
          <w:szCs w:val="24"/>
        </w:rPr>
        <w:t xml:space="preserve"> </w:t>
      </w:r>
      <w:r w:rsidRPr="00AE0953">
        <w:rPr>
          <w:b/>
          <w:sz w:val="24"/>
          <w:szCs w:val="24"/>
        </w:rPr>
        <w:t>Чернівецької області</w:t>
      </w:r>
      <w:r>
        <w:rPr>
          <w:b/>
          <w:sz w:val="24"/>
          <w:szCs w:val="24"/>
        </w:rPr>
        <w:t xml:space="preserve"> та </w:t>
      </w:r>
      <w:r w:rsidRPr="00AE0953">
        <w:rPr>
          <w:b/>
          <w:sz w:val="24"/>
          <w:szCs w:val="24"/>
        </w:rPr>
        <w:t>з</w:t>
      </w:r>
      <w:r>
        <w:rPr>
          <w:b/>
          <w:sz w:val="24"/>
          <w:szCs w:val="24"/>
        </w:rPr>
        <w:t xml:space="preserve"> </w:t>
      </w:r>
      <w:r w:rsidRPr="00AE0953">
        <w:rPr>
          <w:b/>
          <w:sz w:val="24"/>
          <w:szCs w:val="24"/>
        </w:rPr>
        <w:t xml:space="preserve">кадастровим </w:t>
      </w:r>
      <w:r>
        <w:rPr>
          <w:b/>
          <w:sz w:val="24"/>
          <w:szCs w:val="24"/>
        </w:rPr>
        <w:t>н</w:t>
      </w:r>
      <w:r w:rsidRPr="00AE0953">
        <w:rPr>
          <w:b/>
          <w:sz w:val="24"/>
          <w:szCs w:val="24"/>
        </w:rPr>
        <w:t>омер</w:t>
      </w:r>
      <w:r>
        <w:rPr>
          <w:b/>
          <w:sz w:val="24"/>
          <w:szCs w:val="24"/>
        </w:rPr>
        <w:t xml:space="preserve">ом </w:t>
      </w:r>
      <w:r w:rsidRPr="00AE0953">
        <w:rPr>
          <w:b/>
          <w:sz w:val="24"/>
          <w:szCs w:val="24"/>
        </w:rPr>
        <w:t>73225</w:t>
      </w:r>
      <w:r>
        <w:rPr>
          <w:b/>
          <w:sz w:val="24"/>
          <w:szCs w:val="24"/>
        </w:rPr>
        <w:t>101</w:t>
      </w:r>
      <w:r w:rsidRPr="00AE0953">
        <w:rPr>
          <w:b/>
          <w:sz w:val="24"/>
          <w:szCs w:val="24"/>
        </w:rPr>
        <w:t>00:0</w:t>
      </w:r>
      <w:r>
        <w:rPr>
          <w:b/>
          <w:sz w:val="24"/>
          <w:szCs w:val="24"/>
        </w:rPr>
        <w:t>1</w:t>
      </w:r>
      <w:r w:rsidRPr="00AE0953">
        <w:rPr>
          <w:b/>
          <w:sz w:val="24"/>
          <w:szCs w:val="24"/>
        </w:rPr>
        <w:t>:00</w:t>
      </w:r>
      <w:r>
        <w:rPr>
          <w:b/>
          <w:sz w:val="24"/>
          <w:szCs w:val="24"/>
        </w:rPr>
        <w:t>4</w:t>
      </w:r>
      <w:r w:rsidRPr="00AE0953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0458, що розташована по вул. </w:t>
      </w:r>
      <w:r w:rsidR="00E15D71">
        <w:rPr>
          <w:b/>
          <w:sz w:val="24"/>
          <w:szCs w:val="24"/>
        </w:rPr>
        <w:t>*********</w:t>
      </w:r>
      <w:r>
        <w:rPr>
          <w:b/>
          <w:sz w:val="24"/>
          <w:szCs w:val="24"/>
        </w:rPr>
        <w:t xml:space="preserve"> в м. Кіцмань Ч</w:t>
      </w:r>
      <w:r w:rsidRPr="00AE0953">
        <w:rPr>
          <w:b/>
          <w:sz w:val="24"/>
          <w:szCs w:val="24"/>
        </w:rPr>
        <w:t>ернівецького району</w:t>
      </w:r>
      <w:r>
        <w:rPr>
          <w:b/>
          <w:sz w:val="24"/>
          <w:szCs w:val="24"/>
        </w:rPr>
        <w:t xml:space="preserve"> </w:t>
      </w:r>
      <w:r w:rsidRPr="00AE0953">
        <w:rPr>
          <w:b/>
          <w:sz w:val="24"/>
          <w:szCs w:val="24"/>
        </w:rPr>
        <w:t>Чернівецької області</w:t>
      </w:r>
      <w:r>
        <w:rPr>
          <w:b/>
          <w:sz w:val="24"/>
          <w:szCs w:val="24"/>
        </w:rPr>
        <w:t xml:space="preserve"> </w:t>
      </w:r>
    </w:p>
    <w:p w14:paraId="4411B92E" w14:textId="77777777" w:rsidR="003A6172" w:rsidRDefault="003A6172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</w:p>
    <w:p w14:paraId="76F9F33F" w14:textId="1EF57E61" w:rsidR="003A6172" w:rsidRDefault="003A6172" w:rsidP="003A6172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bCs/>
          <w:sz w:val="24"/>
          <w:szCs w:val="24"/>
        </w:rPr>
      </w:pPr>
      <w:r w:rsidRPr="00AE0953">
        <w:rPr>
          <w:sz w:val="24"/>
          <w:szCs w:val="24"/>
        </w:rPr>
        <w:t>Керуючись статтями 10, 19, 21, 24 Закону України «Про регулювання містобудівної діяльності», статтями 20, 25, 26 Закону України «Про землеустрій», статтею</w:t>
      </w:r>
      <w:r>
        <w:rPr>
          <w:sz w:val="24"/>
          <w:szCs w:val="24"/>
        </w:rPr>
        <w:t xml:space="preserve"> </w:t>
      </w:r>
      <w:r w:rsidRPr="00AE0953">
        <w:rPr>
          <w:sz w:val="24"/>
          <w:szCs w:val="24"/>
        </w:rPr>
        <w:t xml:space="preserve">26 Закону України «Про місцеве самоврядування в Україні», </w:t>
      </w:r>
      <w:r w:rsidRPr="00AE0953">
        <w:rPr>
          <w:bCs/>
          <w:sz w:val="24"/>
          <w:szCs w:val="24"/>
        </w:rPr>
        <w:t xml:space="preserve">розглянувши заяву від </w:t>
      </w:r>
      <w:r>
        <w:rPr>
          <w:bCs/>
          <w:sz w:val="24"/>
          <w:szCs w:val="24"/>
        </w:rPr>
        <w:t>25</w:t>
      </w:r>
      <w:r w:rsidRPr="00AE0953">
        <w:rPr>
          <w:bCs/>
          <w:sz w:val="24"/>
          <w:szCs w:val="24"/>
        </w:rPr>
        <w:t>.0</w:t>
      </w:r>
      <w:r>
        <w:rPr>
          <w:bCs/>
          <w:sz w:val="24"/>
          <w:szCs w:val="24"/>
        </w:rPr>
        <w:t>4</w:t>
      </w:r>
      <w:r w:rsidRPr="00AE0953">
        <w:rPr>
          <w:bCs/>
          <w:sz w:val="24"/>
          <w:szCs w:val="24"/>
        </w:rPr>
        <w:t>.202</w:t>
      </w:r>
      <w:r>
        <w:rPr>
          <w:bCs/>
          <w:sz w:val="24"/>
          <w:szCs w:val="24"/>
        </w:rPr>
        <w:t>5</w:t>
      </w:r>
      <w:r w:rsidRPr="00AE0953">
        <w:rPr>
          <w:bCs/>
          <w:sz w:val="24"/>
          <w:szCs w:val="24"/>
        </w:rPr>
        <w:t xml:space="preserve"> року </w:t>
      </w:r>
      <w:proofErr w:type="spellStart"/>
      <w:r w:rsidRPr="00AE0953">
        <w:rPr>
          <w:bCs/>
          <w:sz w:val="24"/>
          <w:szCs w:val="24"/>
        </w:rPr>
        <w:t>Вх</w:t>
      </w:r>
      <w:proofErr w:type="spellEnd"/>
      <w:r w:rsidRPr="00AE0953">
        <w:rPr>
          <w:bCs/>
          <w:sz w:val="24"/>
          <w:szCs w:val="24"/>
        </w:rPr>
        <w:t>. №</w:t>
      </w:r>
      <w:r w:rsidRPr="00AE0953">
        <w:rPr>
          <w:sz w:val="24"/>
          <w:szCs w:val="24"/>
        </w:rPr>
        <w:t> </w:t>
      </w:r>
      <w:r>
        <w:rPr>
          <w:sz w:val="24"/>
          <w:szCs w:val="24"/>
        </w:rPr>
        <w:t>155</w:t>
      </w:r>
      <w:r w:rsidRPr="00AE095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Ященка</w:t>
      </w:r>
      <w:proofErr w:type="spellEnd"/>
      <w:r>
        <w:rPr>
          <w:bCs/>
          <w:sz w:val="24"/>
          <w:szCs w:val="24"/>
        </w:rPr>
        <w:t xml:space="preserve"> Володимира Олександровича, </w:t>
      </w:r>
      <w:r w:rsidRPr="00AE0953">
        <w:rPr>
          <w:bCs/>
          <w:sz w:val="24"/>
          <w:szCs w:val="24"/>
        </w:rPr>
        <w:t xml:space="preserve"> жителя</w:t>
      </w:r>
      <w:r w:rsidRPr="00AE095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Ошихліби</w:t>
      </w:r>
      <w:proofErr w:type="spellEnd"/>
      <w:r>
        <w:rPr>
          <w:sz w:val="24"/>
          <w:szCs w:val="24"/>
        </w:rPr>
        <w:t xml:space="preserve">, </w:t>
      </w:r>
      <w:r w:rsidRPr="00AE0953">
        <w:rPr>
          <w:sz w:val="24"/>
          <w:szCs w:val="24"/>
        </w:rPr>
        <w:t>вул.</w:t>
      </w:r>
      <w:r>
        <w:rPr>
          <w:sz w:val="24"/>
          <w:szCs w:val="24"/>
        </w:rPr>
        <w:t xml:space="preserve"> </w:t>
      </w:r>
      <w:r w:rsidR="00E15D71">
        <w:rPr>
          <w:sz w:val="24"/>
          <w:szCs w:val="24"/>
        </w:rPr>
        <w:t>********</w:t>
      </w:r>
      <w:r w:rsidRPr="00AE0953">
        <w:rPr>
          <w:sz w:val="24"/>
          <w:szCs w:val="24"/>
        </w:rPr>
        <w:t xml:space="preserve"> про надання дозволу на розробку детального плану території земельн</w:t>
      </w:r>
      <w:r>
        <w:rPr>
          <w:sz w:val="24"/>
          <w:szCs w:val="24"/>
        </w:rPr>
        <w:t xml:space="preserve">их ділянок </w:t>
      </w:r>
      <w:r w:rsidRPr="00AE0953">
        <w:rPr>
          <w:sz w:val="24"/>
          <w:szCs w:val="24"/>
        </w:rPr>
        <w:t>з кадастровим</w:t>
      </w:r>
      <w:r>
        <w:rPr>
          <w:sz w:val="24"/>
          <w:szCs w:val="24"/>
        </w:rPr>
        <w:t>и</w:t>
      </w:r>
      <w:r w:rsidRPr="00AE0953"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ами </w:t>
      </w:r>
      <w:r w:rsidRPr="003A6172">
        <w:rPr>
          <w:sz w:val="24"/>
          <w:szCs w:val="24"/>
        </w:rPr>
        <w:t xml:space="preserve">7322510100:01:004:0880, 7322510100:01:004:0881, 7322510100:01:004:0882, 7322510100:01:004:0883, які розташовані по вул. </w:t>
      </w:r>
      <w:r w:rsidR="00E15D71">
        <w:rPr>
          <w:sz w:val="24"/>
          <w:szCs w:val="24"/>
        </w:rPr>
        <w:t>********</w:t>
      </w:r>
      <w:r w:rsidRPr="003A6172">
        <w:rPr>
          <w:sz w:val="24"/>
          <w:szCs w:val="24"/>
        </w:rPr>
        <w:t xml:space="preserve"> в м. Кіцмань Чернівецького району Чернівецької області та з кадастровим номером 7322510100:01:004:0458, що розташована по вул. </w:t>
      </w:r>
      <w:r w:rsidR="00E15D71">
        <w:rPr>
          <w:sz w:val="24"/>
          <w:szCs w:val="24"/>
        </w:rPr>
        <w:t>*******</w:t>
      </w:r>
      <w:r w:rsidRPr="003A6172">
        <w:rPr>
          <w:sz w:val="24"/>
          <w:szCs w:val="24"/>
        </w:rPr>
        <w:t xml:space="preserve"> в м. Кіцмань Чернівецького району Чернівецької області</w:t>
      </w:r>
      <w:r>
        <w:rPr>
          <w:sz w:val="24"/>
          <w:szCs w:val="24"/>
        </w:rPr>
        <w:t xml:space="preserve">, договора </w:t>
      </w:r>
      <w:r w:rsidRPr="003A6172">
        <w:rPr>
          <w:sz w:val="24"/>
          <w:szCs w:val="24"/>
        </w:rPr>
        <w:t xml:space="preserve">купівлі-продажу на вказані земельні ділянки </w:t>
      </w:r>
      <w:r w:rsidRPr="003A6172">
        <w:rPr>
          <w:bCs/>
          <w:sz w:val="24"/>
          <w:szCs w:val="24"/>
        </w:rPr>
        <w:t xml:space="preserve">Кіцманська міська рада </w:t>
      </w:r>
      <w:r w:rsidRPr="003A6172">
        <w:rPr>
          <w:b/>
          <w:bCs/>
          <w:sz w:val="24"/>
          <w:szCs w:val="24"/>
        </w:rPr>
        <w:t>ВИРІШИЛА</w:t>
      </w:r>
      <w:r w:rsidRPr="003A6172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</w:t>
      </w:r>
    </w:p>
    <w:p w14:paraId="6DF5BA69" w14:textId="77777777" w:rsidR="003A6172" w:rsidRPr="00ED3958" w:rsidRDefault="003A6172" w:rsidP="003A6172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bCs/>
          <w:sz w:val="16"/>
          <w:szCs w:val="24"/>
        </w:rPr>
      </w:pPr>
    </w:p>
    <w:p w14:paraId="06FD382C" w14:textId="43638AD6" w:rsidR="003A6172" w:rsidRPr="00ED3958" w:rsidRDefault="003A6172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>
        <w:rPr>
          <w:bCs/>
          <w:sz w:val="24"/>
          <w:szCs w:val="24"/>
        </w:rPr>
        <w:t xml:space="preserve">Надати дозвіл гр. </w:t>
      </w:r>
      <w:proofErr w:type="spellStart"/>
      <w:r>
        <w:rPr>
          <w:bCs/>
          <w:sz w:val="24"/>
          <w:szCs w:val="24"/>
        </w:rPr>
        <w:t>Ященку</w:t>
      </w:r>
      <w:proofErr w:type="spellEnd"/>
      <w:r>
        <w:rPr>
          <w:bCs/>
          <w:sz w:val="24"/>
          <w:szCs w:val="24"/>
        </w:rPr>
        <w:t xml:space="preserve"> Володимиру Олександровичу на розробку </w:t>
      </w:r>
      <w:r w:rsidRPr="00AE0953">
        <w:rPr>
          <w:sz w:val="24"/>
          <w:szCs w:val="24"/>
        </w:rPr>
        <w:t>детального плану території земельн</w:t>
      </w:r>
      <w:r>
        <w:rPr>
          <w:sz w:val="24"/>
          <w:szCs w:val="24"/>
        </w:rPr>
        <w:t>их ділянок площею 0,0049 га</w:t>
      </w:r>
      <w:r w:rsidRPr="00AE0953">
        <w:rPr>
          <w:sz w:val="24"/>
          <w:szCs w:val="24"/>
        </w:rPr>
        <w:t xml:space="preserve"> кадастрови</w:t>
      </w:r>
      <w:r>
        <w:rPr>
          <w:sz w:val="24"/>
          <w:szCs w:val="24"/>
        </w:rPr>
        <w:t>й</w:t>
      </w:r>
      <w:r w:rsidRPr="00AE0953"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 </w:t>
      </w:r>
      <w:r w:rsidRPr="003A6172">
        <w:rPr>
          <w:sz w:val="24"/>
          <w:szCs w:val="24"/>
        </w:rPr>
        <w:t>7322510100:01:004:0880,</w:t>
      </w:r>
      <w:r>
        <w:rPr>
          <w:sz w:val="24"/>
          <w:szCs w:val="24"/>
        </w:rPr>
        <w:t xml:space="preserve"> площею 0,0048 га </w:t>
      </w:r>
      <w:r w:rsidRPr="00AE0953">
        <w:rPr>
          <w:sz w:val="24"/>
          <w:szCs w:val="24"/>
        </w:rPr>
        <w:t>кадастрови</w:t>
      </w:r>
      <w:r>
        <w:rPr>
          <w:sz w:val="24"/>
          <w:szCs w:val="24"/>
        </w:rPr>
        <w:t>й</w:t>
      </w:r>
      <w:r w:rsidRPr="00AE0953">
        <w:rPr>
          <w:sz w:val="24"/>
          <w:szCs w:val="24"/>
        </w:rPr>
        <w:t xml:space="preserve"> номер</w:t>
      </w:r>
      <w:r w:rsidRPr="003A6172">
        <w:rPr>
          <w:sz w:val="24"/>
          <w:szCs w:val="24"/>
        </w:rPr>
        <w:t xml:space="preserve"> 7322510100:01:004:0881, </w:t>
      </w:r>
      <w:r>
        <w:rPr>
          <w:sz w:val="24"/>
          <w:szCs w:val="24"/>
        </w:rPr>
        <w:t>площею 0,0047 га</w:t>
      </w:r>
      <w:r w:rsidRPr="00AE0953">
        <w:rPr>
          <w:sz w:val="24"/>
          <w:szCs w:val="24"/>
        </w:rPr>
        <w:t xml:space="preserve"> кадастрови</w:t>
      </w:r>
      <w:r>
        <w:rPr>
          <w:sz w:val="24"/>
          <w:szCs w:val="24"/>
        </w:rPr>
        <w:t>й</w:t>
      </w:r>
      <w:r w:rsidRPr="00AE0953"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 </w:t>
      </w:r>
      <w:r w:rsidRPr="003A6172">
        <w:rPr>
          <w:sz w:val="24"/>
          <w:szCs w:val="24"/>
        </w:rPr>
        <w:t xml:space="preserve">7322510100:01:004:0882, </w:t>
      </w:r>
      <w:r>
        <w:rPr>
          <w:sz w:val="24"/>
          <w:szCs w:val="24"/>
        </w:rPr>
        <w:t>площею 0,0109 га</w:t>
      </w:r>
      <w:r w:rsidRPr="00AE0953">
        <w:rPr>
          <w:sz w:val="24"/>
          <w:szCs w:val="24"/>
        </w:rPr>
        <w:t xml:space="preserve"> кадастрови</w:t>
      </w:r>
      <w:r>
        <w:rPr>
          <w:sz w:val="24"/>
          <w:szCs w:val="24"/>
        </w:rPr>
        <w:t>й</w:t>
      </w:r>
      <w:r w:rsidRPr="00AE0953"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 </w:t>
      </w:r>
      <w:r w:rsidRPr="003A6172">
        <w:rPr>
          <w:sz w:val="24"/>
          <w:szCs w:val="24"/>
        </w:rPr>
        <w:t xml:space="preserve">7322510100:01:004:0883, які розташовані по вул. </w:t>
      </w:r>
      <w:r w:rsidR="00E15D71">
        <w:rPr>
          <w:sz w:val="24"/>
          <w:szCs w:val="24"/>
        </w:rPr>
        <w:t>*********</w:t>
      </w:r>
      <w:r w:rsidRPr="003A6172">
        <w:rPr>
          <w:sz w:val="24"/>
          <w:szCs w:val="24"/>
        </w:rPr>
        <w:t xml:space="preserve"> в м. Кіцмань Чернівецького району Чернівецької області та </w:t>
      </w:r>
      <w:r w:rsidR="00ED3958">
        <w:rPr>
          <w:sz w:val="24"/>
          <w:szCs w:val="24"/>
        </w:rPr>
        <w:t xml:space="preserve">площею 0,0018 га </w:t>
      </w:r>
      <w:r w:rsidRPr="003A6172">
        <w:rPr>
          <w:sz w:val="24"/>
          <w:szCs w:val="24"/>
        </w:rPr>
        <w:t xml:space="preserve"> кадастрови</w:t>
      </w:r>
      <w:r w:rsidR="00ED3958">
        <w:rPr>
          <w:sz w:val="24"/>
          <w:szCs w:val="24"/>
        </w:rPr>
        <w:t>й</w:t>
      </w:r>
      <w:r w:rsidRPr="003A6172">
        <w:rPr>
          <w:sz w:val="24"/>
          <w:szCs w:val="24"/>
        </w:rPr>
        <w:t xml:space="preserve"> номер 7322510100:01:004:0458, що розташована по вул. </w:t>
      </w:r>
      <w:r w:rsidR="00E15D71">
        <w:rPr>
          <w:sz w:val="24"/>
          <w:szCs w:val="24"/>
        </w:rPr>
        <w:t>************</w:t>
      </w:r>
      <w:r w:rsidRPr="003A6172"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</w:t>
      </w:r>
      <w:r w:rsidRPr="003A6172">
        <w:rPr>
          <w:sz w:val="24"/>
          <w:szCs w:val="24"/>
        </w:rPr>
        <w:t>м. Кіцмань Чернівецького району Чернівецької області</w:t>
      </w:r>
      <w:r>
        <w:rPr>
          <w:sz w:val="24"/>
          <w:szCs w:val="24"/>
        </w:rPr>
        <w:t xml:space="preserve"> в межах земель громадської забудови </w:t>
      </w:r>
      <w:r w:rsidR="00ED3958" w:rsidRPr="00ED3958">
        <w:rPr>
          <w:sz w:val="24"/>
        </w:rPr>
        <w:t>(код згідно КВЦПЗ: 03.07)</w:t>
      </w:r>
      <w:r w:rsidR="00ED3958">
        <w:rPr>
          <w:sz w:val="24"/>
        </w:rPr>
        <w:t xml:space="preserve"> «для будівництва та обслуговування будівель торгівлі (землі житлової та громадської забудови) </w:t>
      </w:r>
      <w:r w:rsidR="00ED3958" w:rsidRPr="00ED3958">
        <w:rPr>
          <w:bCs/>
          <w:sz w:val="24"/>
          <w:szCs w:val="24"/>
        </w:rPr>
        <w:t>відповідно до державних будівельних норм, стандартів і правил</w:t>
      </w:r>
      <w:r w:rsidR="00ED3958">
        <w:rPr>
          <w:bCs/>
          <w:sz w:val="24"/>
          <w:szCs w:val="24"/>
        </w:rPr>
        <w:t>.</w:t>
      </w:r>
    </w:p>
    <w:p w14:paraId="3B60A45C" w14:textId="77777777"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4"/>
          <w:szCs w:val="24"/>
        </w:rPr>
      </w:pPr>
      <w:r w:rsidRPr="00ED3958">
        <w:rPr>
          <w:bCs/>
          <w:sz w:val="24"/>
          <w:szCs w:val="24"/>
        </w:rPr>
        <w:t>Визначити з</w:t>
      </w:r>
      <w:r w:rsidRPr="00ED3958">
        <w:rPr>
          <w:sz w:val="24"/>
          <w:szCs w:val="24"/>
          <w:shd w:val="clear" w:color="auto" w:fill="FFFFFF"/>
        </w:rPr>
        <w:t xml:space="preserve">амовником містобудівної документації, вказаної в пункті 1 цього рішення, виконавчий комітет </w:t>
      </w:r>
      <w:r w:rsidRPr="00ED3958">
        <w:rPr>
          <w:bCs/>
          <w:sz w:val="24"/>
          <w:szCs w:val="24"/>
        </w:rPr>
        <w:t>Кіцманської міської ради Чернівецького району Чернівецької області</w:t>
      </w:r>
      <w:r w:rsidRPr="00ED3958">
        <w:rPr>
          <w:sz w:val="24"/>
          <w:szCs w:val="24"/>
          <w:shd w:val="clear" w:color="auto" w:fill="FFFFFF"/>
        </w:rPr>
        <w:t>.</w:t>
      </w:r>
    </w:p>
    <w:p w14:paraId="058E35FE" w14:textId="77777777"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bCs/>
          <w:sz w:val="24"/>
          <w:szCs w:val="24"/>
        </w:rPr>
        <w:t xml:space="preserve">Фінансування робіт з розробки детального плану території передбачити за рахунок джерел, не заборонених </w:t>
      </w:r>
      <w:r>
        <w:rPr>
          <w:bCs/>
          <w:sz w:val="24"/>
          <w:szCs w:val="24"/>
        </w:rPr>
        <w:t xml:space="preserve">чинним </w:t>
      </w:r>
      <w:r w:rsidRPr="00ED3958">
        <w:rPr>
          <w:bCs/>
          <w:sz w:val="24"/>
          <w:szCs w:val="24"/>
        </w:rPr>
        <w:t>законодавством.</w:t>
      </w:r>
    </w:p>
    <w:p w14:paraId="3BB9F936" w14:textId="77777777"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sz w:val="24"/>
          <w:szCs w:val="24"/>
        </w:rPr>
        <w:lastRenderedPageBreak/>
        <w:t xml:space="preserve">Контроль за виконанням даного рішення покласти на постійну комісію з питань земельних </w:t>
      </w:r>
      <w:r w:rsidRPr="00ED3958">
        <w:rPr>
          <w:sz w:val="24"/>
          <w:szCs w:val="24"/>
          <w:shd w:val="clear" w:color="auto" w:fill="FFFFFF"/>
        </w:rPr>
        <w:t>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Pr="00ED3958">
        <w:rPr>
          <w:sz w:val="24"/>
          <w:szCs w:val="24"/>
        </w:rPr>
        <w:t xml:space="preserve"> (Олександр АНДРІЄЦЬ).</w:t>
      </w:r>
    </w:p>
    <w:p w14:paraId="689A5F56" w14:textId="77777777"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05485477" w14:textId="77777777" w:rsid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42DD1420" w14:textId="77777777"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14:paraId="3659E0A0" w14:textId="77777777"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14:paraId="310B1B2A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121DE736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203BCB00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0E7844F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CCBA537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B8DF2A3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FA2583E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2201445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3B67B6D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AA9CEB3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F6B9B84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E3A05C6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2FC4935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3914CA6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8364056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44F20C0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AA822BD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F49A751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7A4B587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4D4D37B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3C214E9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7A918D1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D29F287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1D49EE66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84B923A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6358660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E70D969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1A513E07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9C564D1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4B96A55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83138DD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35F4509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8E84071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0FCDE2E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FE46E38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9651636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611F47A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9DCC483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56BA769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E024E78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9893DF0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11A1334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05F84C2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1B7502A3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2F2D9F0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99FCB43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245CBF1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sectPr w:rsidR="00FD06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72"/>
    <w:rsid w:val="00320580"/>
    <w:rsid w:val="003A6172"/>
    <w:rsid w:val="00493267"/>
    <w:rsid w:val="004E07F6"/>
    <w:rsid w:val="00A46EF9"/>
    <w:rsid w:val="00BF0AD7"/>
    <w:rsid w:val="00D26156"/>
    <w:rsid w:val="00DA44ED"/>
    <w:rsid w:val="00E15D71"/>
    <w:rsid w:val="00ED3958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1DAC0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1942</Words>
  <Characters>1107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4</cp:revision>
  <dcterms:created xsi:type="dcterms:W3CDTF">2025-05-14T09:48:00Z</dcterms:created>
  <dcterms:modified xsi:type="dcterms:W3CDTF">2025-05-14T13:46:00Z</dcterms:modified>
</cp:coreProperties>
</file>