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2AC" w:rsidRDefault="00CC62AC" w:rsidP="0025134A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6418624" r:id="rId6"/>
        </w:object>
      </w:r>
    </w:p>
    <w:p w:rsidR="00CC62AC" w:rsidRDefault="00CC62AC" w:rsidP="0025134A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CC62AC" w:rsidRPr="0025134A" w:rsidRDefault="00CC62AC" w:rsidP="0025134A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CC62AC" w:rsidRPr="0025134A" w:rsidRDefault="00CC62AC" w:rsidP="0025134A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C62AC" w:rsidRPr="0025134A" w:rsidRDefault="00CC62AC" w:rsidP="0025134A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C62AC" w:rsidRPr="002B05D2" w:rsidRDefault="00CC62AC" w:rsidP="0025134A">
      <w:pPr>
        <w:pStyle w:val="Title"/>
        <w:rPr>
          <w:rFonts w:ascii="Times New Roman" w:hAnsi="Times New Roman"/>
          <w:b/>
          <w:szCs w:val="24"/>
        </w:rPr>
      </w:pPr>
    </w:p>
    <w:p w:rsidR="00CC62AC" w:rsidRDefault="00CC62AC" w:rsidP="0025134A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Проєкт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CC62AC" w:rsidRDefault="00CC62AC" w:rsidP="0025134A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CC62AC" w:rsidRDefault="00CC62AC" w:rsidP="0025134A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CC62AC" w:rsidRDefault="00CC62AC" w:rsidP="0025134A">
      <w:pPr>
        <w:pStyle w:val="Normal2"/>
        <w:rPr>
          <w:rFonts w:ascii="Times New Roman" w:hAnsi="Times New Roman"/>
          <w:szCs w:val="24"/>
        </w:rPr>
      </w:pPr>
    </w:p>
    <w:p w:rsidR="00CC62AC" w:rsidRDefault="00CC62AC" w:rsidP="0025134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____</w:t>
      </w:r>
    </w:p>
    <w:p w:rsidR="00CC62AC" w:rsidRDefault="00CC62AC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62AC" w:rsidRPr="004E7835" w:rsidRDefault="00CC62AC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CC62AC" w:rsidRPr="004E7835" w:rsidRDefault="00CC62AC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CC62AC" w:rsidRPr="004E7835" w:rsidRDefault="00CC62AC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за І </w:t>
      </w:r>
      <w:r>
        <w:rPr>
          <w:rFonts w:ascii="Times New Roman" w:hAnsi="Times New Roman"/>
          <w:b/>
          <w:sz w:val="24"/>
          <w:szCs w:val="24"/>
        </w:rPr>
        <w:t>півріччя</w:t>
      </w:r>
      <w:r w:rsidRPr="004E7835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5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CC62AC" w:rsidRPr="009F789D" w:rsidRDefault="00CC62AC" w:rsidP="00727FB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C62AC" w:rsidRPr="004E7835" w:rsidRDefault="00CC62AC" w:rsidP="00727FB0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0031">
        <w:rPr>
          <w:rFonts w:ascii="Times New Roman" w:hAnsi="Times New Roman"/>
          <w:sz w:val="24"/>
          <w:szCs w:val="24"/>
        </w:rPr>
        <w:t xml:space="preserve">Заслухавши та обговоривши інформацію начальника фінансового управління Кіцманської міської ради Людмили ПАЛАГНЮК  </w:t>
      </w:r>
      <w:r>
        <w:rPr>
          <w:rFonts w:ascii="Times New Roman" w:hAnsi="Times New Roman"/>
          <w:sz w:val="24"/>
          <w:szCs w:val="24"/>
        </w:rPr>
        <w:t>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>, керуючись п.4 ст.80 Бюджетного кодексу України, п.п. 1 п. «а» ст.28, ч.2 ст.52 Закону України «Про місцеве самоврядування в Україні», виконавчий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 комітет  міської ради  </w:t>
      </w:r>
    </w:p>
    <w:p w:rsidR="00CC62AC" w:rsidRPr="004E7835" w:rsidRDefault="00CC62AC" w:rsidP="00727FB0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</w:t>
      </w:r>
      <w:r w:rsidRPr="003E0031">
        <w:rPr>
          <w:rFonts w:ascii="Times New Roman" w:hAnsi="Times New Roman"/>
          <w:sz w:val="24"/>
          <w:szCs w:val="24"/>
        </w:rPr>
        <w:t xml:space="preserve">начальника фінансового управління Кіцманської міської ради Людмили ПАЛАГНЮК </w:t>
      </w:r>
      <w:r>
        <w:rPr>
          <w:rFonts w:ascii="Times New Roman" w:hAnsi="Times New Roman"/>
          <w:sz w:val="24"/>
          <w:szCs w:val="24"/>
        </w:rPr>
        <w:t>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 xml:space="preserve">,  взяти до відома (додається).  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2.1. Винести на розгляд і затвердження міської ради звіт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оку;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2.2.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</w:t>
      </w:r>
      <w:r>
        <w:rPr>
          <w:rFonts w:ascii="Times New Roman" w:hAnsi="Times New Roman"/>
          <w:sz w:val="24"/>
          <w:szCs w:val="24"/>
        </w:rPr>
        <w:t>ького</w:t>
      </w:r>
      <w:r w:rsidRPr="004E7835">
        <w:rPr>
          <w:rFonts w:ascii="Times New Roman" w:hAnsi="Times New Roman"/>
          <w:sz w:val="24"/>
          <w:szCs w:val="24"/>
        </w:rPr>
        <w:t xml:space="preserve"> бюджет</w:t>
      </w:r>
      <w:r>
        <w:rPr>
          <w:rFonts w:ascii="Times New Roman" w:hAnsi="Times New Roman"/>
          <w:sz w:val="24"/>
          <w:szCs w:val="24"/>
        </w:rPr>
        <w:t>у</w:t>
      </w:r>
      <w:r w:rsidRPr="004E7835">
        <w:rPr>
          <w:rFonts w:ascii="Times New Roman" w:hAnsi="Times New Roman"/>
          <w:sz w:val="24"/>
          <w:szCs w:val="24"/>
        </w:rPr>
        <w:t>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CC62AC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виявлення випадків безоплатного використання суб</w:t>
      </w:r>
      <w:r w:rsidRPr="0055447E">
        <w:rPr>
          <w:rFonts w:ascii="Times New Roman" w:hAnsi="Times New Roman"/>
          <w:sz w:val="24"/>
          <w:szCs w:val="24"/>
          <w:lang w:val="ru-RU"/>
        </w:rPr>
        <w:t>’</w:t>
      </w:r>
      <w:r w:rsidRPr="004E7835">
        <w:rPr>
          <w:rFonts w:ascii="Times New Roman" w:hAnsi="Times New Roman"/>
          <w:sz w:val="24"/>
          <w:szCs w:val="24"/>
        </w:rPr>
        <w:t>єктами господарювання земель за відсутності правовстановлюючих документів</w:t>
      </w:r>
      <w:r>
        <w:rPr>
          <w:rFonts w:ascii="Times New Roman" w:hAnsi="Times New Roman"/>
          <w:sz w:val="24"/>
          <w:szCs w:val="24"/>
        </w:rPr>
        <w:t>;</w:t>
      </w:r>
    </w:p>
    <w:p w:rsidR="00CC62AC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забезпечити в повному обсязі збір земельного податку та орендної плати з фізичних осіб, податку на доходи фізичних осіб у вигляді мінімального податкового зобов’язання, що підлягає сплаті фізичними особами спільно  з старостинськими округами громади до 30 серпня 2025 року.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447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Управлінню стратегічного розвитку, економіки та цифровізації (начальник Ірина АНТОНЮК) спільно з старостинськими округами громади постійно працювати над розширенням податкової бази платників податків на майно у 2025 році та забезпечити сплату в повному обсязі до 30 серпня 2025 року.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>. Керівникам галузевих відділів</w:t>
      </w:r>
      <w:r>
        <w:rPr>
          <w:rFonts w:ascii="Times New Roman" w:hAnsi="Times New Roman"/>
          <w:sz w:val="24"/>
          <w:szCs w:val="24"/>
        </w:rPr>
        <w:t>,  г</w:t>
      </w:r>
      <w:r w:rsidRPr="004E7835">
        <w:rPr>
          <w:rFonts w:ascii="Times New Roman" w:hAnsi="Times New Roman"/>
          <w:sz w:val="24"/>
          <w:szCs w:val="24"/>
        </w:rPr>
        <w:t xml:space="preserve">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дотримання лімітів споживання енергоресурсів як в натуральному так і в грошовому виразі;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 </w:t>
      </w:r>
      <w:r w:rsidRPr="004E7835">
        <w:rPr>
          <w:rFonts w:ascii="Times New Roman" w:hAnsi="Times New Roman"/>
          <w:sz w:val="24"/>
          <w:szCs w:val="24"/>
        </w:rPr>
        <w:t xml:space="preserve">Контроль за виконанням цього рішення </w:t>
      </w:r>
      <w:r>
        <w:rPr>
          <w:rFonts w:ascii="Times New Roman" w:hAnsi="Times New Roman"/>
          <w:sz w:val="24"/>
          <w:szCs w:val="24"/>
        </w:rPr>
        <w:t xml:space="preserve"> покласти на заступника міського голови з питань діяльності виконавчих органів  Олександра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CC62AC" w:rsidRPr="004E7835" w:rsidRDefault="00CC62AC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C62AC" w:rsidRPr="004E7835" w:rsidRDefault="00CC62AC" w:rsidP="00727FB0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CC62AC" w:rsidRPr="004E7835" w:rsidRDefault="00CC62AC" w:rsidP="00727FB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CC62AC" w:rsidRPr="004E7835" w:rsidRDefault="00CC62AC" w:rsidP="00727FB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C62AC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Pr="00D22158" w:rsidRDefault="00CC62AC" w:rsidP="00727FB0">
      <w:pPr>
        <w:pStyle w:val="1"/>
        <w:rPr>
          <w:sz w:val="16"/>
          <w:szCs w:val="16"/>
          <w:lang w:val="ru-RU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p w:rsidR="00CC62AC" w:rsidRDefault="00CC62AC" w:rsidP="00727FB0">
      <w:pPr>
        <w:pStyle w:val="1"/>
        <w:rPr>
          <w:sz w:val="16"/>
          <w:szCs w:val="16"/>
        </w:rPr>
      </w:pPr>
    </w:p>
    <w:sectPr w:rsidR="00CC62AC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30E8A"/>
    <w:rsid w:val="00034088"/>
    <w:rsid w:val="00036279"/>
    <w:rsid w:val="00076568"/>
    <w:rsid w:val="000874FD"/>
    <w:rsid w:val="00112B56"/>
    <w:rsid w:val="00125550"/>
    <w:rsid w:val="0013181E"/>
    <w:rsid w:val="00146D77"/>
    <w:rsid w:val="00173D09"/>
    <w:rsid w:val="00194EE6"/>
    <w:rsid w:val="001C5FEB"/>
    <w:rsid w:val="001D293F"/>
    <w:rsid w:val="001D4D41"/>
    <w:rsid w:val="001D54B0"/>
    <w:rsid w:val="001F24F9"/>
    <w:rsid w:val="001F379E"/>
    <w:rsid w:val="002006EB"/>
    <w:rsid w:val="0025134A"/>
    <w:rsid w:val="002567C6"/>
    <w:rsid w:val="00274236"/>
    <w:rsid w:val="002B05D2"/>
    <w:rsid w:val="002B4DD3"/>
    <w:rsid w:val="002E7F18"/>
    <w:rsid w:val="00333F0D"/>
    <w:rsid w:val="00346B7F"/>
    <w:rsid w:val="003C1FD8"/>
    <w:rsid w:val="003C378F"/>
    <w:rsid w:val="003E0031"/>
    <w:rsid w:val="003E3CC3"/>
    <w:rsid w:val="00412C75"/>
    <w:rsid w:val="00440CD1"/>
    <w:rsid w:val="004E5684"/>
    <w:rsid w:val="004E7835"/>
    <w:rsid w:val="004F0413"/>
    <w:rsid w:val="004F3CBC"/>
    <w:rsid w:val="0051553D"/>
    <w:rsid w:val="00537FA4"/>
    <w:rsid w:val="0055447E"/>
    <w:rsid w:val="00577F54"/>
    <w:rsid w:val="005C0A08"/>
    <w:rsid w:val="00600A91"/>
    <w:rsid w:val="0061031C"/>
    <w:rsid w:val="00633074"/>
    <w:rsid w:val="006402F8"/>
    <w:rsid w:val="00650D87"/>
    <w:rsid w:val="00687E75"/>
    <w:rsid w:val="0069204C"/>
    <w:rsid w:val="00717CC8"/>
    <w:rsid w:val="007273F6"/>
    <w:rsid w:val="00727FB0"/>
    <w:rsid w:val="00744A74"/>
    <w:rsid w:val="00747809"/>
    <w:rsid w:val="00761456"/>
    <w:rsid w:val="00780B30"/>
    <w:rsid w:val="007C4744"/>
    <w:rsid w:val="008164CF"/>
    <w:rsid w:val="00835463"/>
    <w:rsid w:val="00886A5E"/>
    <w:rsid w:val="008A4EE8"/>
    <w:rsid w:val="008C6810"/>
    <w:rsid w:val="008E0AEE"/>
    <w:rsid w:val="008E3125"/>
    <w:rsid w:val="008E4B64"/>
    <w:rsid w:val="00941408"/>
    <w:rsid w:val="00955AE9"/>
    <w:rsid w:val="009738B7"/>
    <w:rsid w:val="009B4503"/>
    <w:rsid w:val="009C278A"/>
    <w:rsid w:val="009E1707"/>
    <w:rsid w:val="009F789D"/>
    <w:rsid w:val="00A454CD"/>
    <w:rsid w:val="00A461C0"/>
    <w:rsid w:val="00A7304E"/>
    <w:rsid w:val="00A82CFB"/>
    <w:rsid w:val="00A858DD"/>
    <w:rsid w:val="00AE7DEC"/>
    <w:rsid w:val="00B03072"/>
    <w:rsid w:val="00B201A0"/>
    <w:rsid w:val="00B32CED"/>
    <w:rsid w:val="00B608ED"/>
    <w:rsid w:val="00B97AF8"/>
    <w:rsid w:val="00BA5813"/>
    <w:rsid w:val="00BC1DFC"/>
    <w:rsid w:val="00BF29ED"/>
    <w:rsid w:val="00C20093"/>
    <w:rsid w:val="00C32A5C"/>
    <w:rsid w:val="00C33636"/>
    <w:rsid w:val="00C57476"/>
    <w:rsid w:val="00C7284F"/>
    <w:rsid w:val="00C85DF4"/>
    <w:rsid w:val="00C9241F"/>
    <w:rsid w:val="00CC5740"/>
    <w:rsid w:val="00CC62AC"/>
    <w:rsid w:val="00CF4C6F"/>
    <w:rsid w:val="00D03644"/>
    <w:rsid w:val="00D164C5"/>
    <w:rsid w:val="00D22158"/>
    <w:rsid w:val="00D509C5"/>
    <w:rsid w:val="00D62F56"/>
    <w:rsid w:val="00D8129C"/>
    <w:rsid w:val="00D966D7"/>
    <w:rsid w:val="00DC1520"/>
    <w:rsid w:val="00DE1888"/>
    <w:rsid w:val="00E0172E"/>
    <w:rsid w:val="00E30FDF"/>
    <w:rsid w:val="00E72D8B"/>
    <w:rsid w:val="00E73923"/>
    <w:rsid w:val="00E82202"/>
    <w:rsid w:val="00E864A4"/>
    <w:rsid w:val="00F62CE0"/>
    <w:rsid w:val="00F7585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21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609</Words>
  <Characters>3473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4</cp:revision>
  <cp:lastPrinted>2025-07-08T10:14:00Z</cp:lastPrinted>
  <dcterms:created xsi:type="dcterms:W3CDTF">2025-08-11T08:10:00Z</dcterms:created>
  <dcterms:modified xsi:type="dcterms:W3CDTF">2025-08-11T08:57:00Z</dcterms:modified>
</cp:coreProperties>
</file>