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98442" w14:textId="77777777" w:rsidR="00046A4A" w:rsidRPr="00B4744D" w:rsidRDefault="00046A4A" w:rsidP="00046A4A">
      <w:pPr>
        <w:rPr>
          <w:b/>
          <w:sz w:val="24"/>
          <w:szCs w:val="24"/>
        </w:rPr>
      </w:pPr>
    </w:p>
    <w:p w14:paraId="7AC3B004" w14:textId="77777777" w:rsidR="00046A4A" w:rsidRPr="009B504E" w:rsidRDefault="00046A4A" w:rsidP="00046A4A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object w:dxaOrig="585" w:dyaOrig="752" w14:anchorId="188576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16589522" r:id="rId6"/>
        </w:object>
      </w:r>
    </w:p>
    <w:p w14:paraId="404473B4" w14:textId="77777777" w:rsidR="00046A4A" w:rsidRPr="009B504E" w:rsidRDefault="00046A4A" w:rsidP="00046A4A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КІЦМАНСЬКА МІСЬКА РАДА</w:t>
      </w:r>
    </w:p>
    <w:p w14:paraId="1D1789BF" w14:textId="77777777" w:rsidR="00046A4A" w:rsidRPr="009B504E" w:rsidRDefault="00046A4A" w:rsidP="00046A4A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2B0C378F" w14:textId="77777777" w:rsidR="00046A4A" w:rsidRPr="009B504E" w:rsidRDefault="00046A4A" w:rsidP="00046A4A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0EBC3441" w14:textId="77777777" w:rsidR="00046A4A" w:rsidRPr="009B504E" w:rsidRDefault="00046A4A" w:rsidP="00046A4A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2D6A24" w14:textId="77777777" w:rsidR="00046A4A" w:rsidRPr="009B504E" w:rsidRDefault="00046A4A" w:rsidP="00046A4A">
      <w:pPr>
        <w:pStyle w:val="Normal2"/>
        <w:jc w:val="right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>Проєкт</w:t>
      </w:r>
    </w:p>
    <w:p w14:paraId="1A4DE0B0" w14:textId="28D383D7" w:rsidR="00046A4A" w:rsidRPr="009C524F" w:rsidRDefault="00046A4A" w:rsidP="00046A4A">
      <w:pPr>
        <w:pStyle w:val="Normal2"/>
        <w:jc w:val="right"/>
        <w:rPr>
          <w:rFonts w:ascii="Times New Roman" w:hAnsi="Times New Roman"/>
          <w:bCs/>
          <w:color w:val="EE0000"/>
          <w:szCs w:val="24"/>
        </w:rPr>
      </w:pPr>
      <w:r w:rsidRPr="009B504E">
        <w:rPr>
          <w:rFonts w:ascii="Times New Roman" w:hAnsi="Times New Roman"/>
          <w:bCs/>
          <w:szCs w:val="24"/>
        </w:rPr>
        <w:t xml:space="preserve">                                                                                                        Автор:</w:t>
      </w:r>
      <w:r w:rsidR="00CD50E9">
        <w:rPr>
          <w:rFonts w:ascii="Times New Roman" w:hAnsi="Times New Roman"/>
          <w:bCs/>
          <w:szCs w:val="24"/>
        </w:rPr>
        <w:t xml:space="preserve"> </w:t>
      </w:r>
      <w:r w:rsidR="00CD50E9">
        <w:rPr>
          <w:rFonts w:ascii="Times New Roman" w:hAnsi="Times New Roman"/>
          <w:bCs/>
          <w:color w:val="000000" w:themeColor="text1"/>
          <w:szCs w:val="24"/>
        </w:rPr>
        <w:t>Антонюк І.В</w:t>
      </w:r>
      <w:r>
        <w:rPr>
          <w:rFonts w:ascii="Times New Roman" w:hAnsi="Times New Roman"/>
          <w:bCs/>
          <w:color w:val="000000" w:themeColor="text1"/>
          <w:szCs w:val="24"/>
        </w:rPr>
        <w:t>.</w:t>
      </w:r>
    </w:p>
    <w:p w14:paraId="38B19236" w14:textId="5A824934" w:rsidR="00046A4A" w:rsidRPr="00232259" w:rsidRDefault="00046A4A" w:rsidP="00046A4A">
      <w:pPr>
        <w:pStyle w:val="Normal2"/>
        <w:jc w:val="right"/>
        <w:rPr>
          <w:rFonts w:ascii="Times New Roman" w:hAnsi="Times New Roman"/>
          <w:b/>
          <w:szCs w:val="24"/>
        </w:rPr>
      </w:pPr>
      <w:r w:rsidRPr="00232259">
        <w:rPr>
          <w:rFonts w:ascii="Times New Roman" w:hAnsi="Times New Roman"/>
          <w:bCs/>
          <w:szCs w:val="24"/>
        </w:rPr>
        <w:t>Реєстраційний номер:</w:t>
      </w:r>
      <w:r w:rsidR="00232259">
        <w:rPr>
          <w:rFonts w:ascii="Times New Roman" w:hAnsi="Times New Roman"/>
          <w:bCs/>
          <w:szCs w:val="24"/>
        </w:rPr>
        <w:t xml:space="preserve"> 2567/8</w:t>
      </w:r>
      <w:r w:rsidRPr="00232259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42E608" w14:textId="77777777" w:rsidR="00046A4A" w:rsidRPr="009B504E" w:rsidRDefault="00046A4A" w:rsidP="00046A4A">
      <w:pPr>
        <w:pStyle w:val="Normal2"/>
        <w:jc w:val="center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 xml:space="preserve">Р І Ш Е Н Н Я </w:t>
      </w:r>
    </w:p>
    <w:p w14:paraId="147F6E2A" w14:textId="77777777" w:rsidR="00046A4A" w:rsidRPr="009B504E" w:rsidRDefault="00046A4A" w:rsidP="00046A4A">
      <w:pPr>
        <w:pStyle w:val="Normal2"/>
        <w:jc w:val="center"/>
        <w:rPr>
          <w:rFonts w:ascii="Times New Roman" w:hAnsi="Times New Roman"/>
          <w:szCs w:val="24"/>
        </w:rPr>
      </w:pPr>
    </w:p>
    <w:p w14:paraId="77B21001" w14:textId="77777777" w:rsidR="00046A4A" w:rsidRPr="009B504E" w:rsidRDefault="00046A4A" w:rsidP="00046A4A">
      <w:pPr>
        <w:pStyle w:val="Normal2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t xml:space="preserve">   ___________2025                                    м. Кіцмань                                      № ________</w:t>
      </w:r>
    </w:p>
    <w:p w14:paraId="051CF2E6" w14:textId="77777777" w:rsidR="00046A4A" w:rsidRDefault="00046A4A" w:rsidP="00046A4A">
      <w:pPr>
        <w:pStyle w:val="Normal2"/>
        <w:rPr>
          <w:rFonts w:ascii="Times New Roman" w:hAnsi="Times New Roman"/>
          <w:szCs w:val="24"/>
        </w:rPr>
      </w:pPr>
    </w:p>
    <w:p w14:paraId="429F10D6" w14:textId="77777777" w:rsidR="00046A4A" w:rsidRDefault="00046A4A" w:rsidP="00046A4A">
      <w:pPr>
        <w:pStyle w:val="Normal2"/>
        <w:rPr>
          <w:rFonts w:ascii="Times New Roman" w:hAnsi="Times New Roman"/>
          <w:szCs w:val="24"/>
        </w:rPr>
      </w:pPr>
    </w:p>
    <w:p w14:paraId="23DF2A51" w14:textId="77777777" w:rsidR="00CD50E9" w:rsidRDefault="00046A4A" w:rsidP="00046A4A">
      <w:pPr>
        <w:jc w:val="both"/>
        <w:rPr>
          <w:b/>
          <w:sz w:val="24"/>
          <w:szCs w:val="24"/>
          <w:lang w:val="uk-UA"/>
        </w:rPr>
      </w:pPr>
      <w:r w:rsidRPr="00046A4A">
        <w:rPr>
          <w:b/>
          <w:sz w:val="24"/>
          <w:szCs w:val="24"/>
          <w:lang w:val="uk-UA"/>
        </w:rPr>
        <w:t>Про визнання таким</w:t>
      </w:r>
      <w:r>
        <w:rPr>
          <w:b/>
          <w:sz w:val="24"/>
          <w:szCs w:val="24"/>
          <w:lang w:val="uk-UA"/>
        </w:rPr>
        <w:t>и</w:t>
      </w:r>
      <w:r w:rsidRPr="00046A4A">
        <w:rPr>
          <w:b/>
          <w:sz w:val="24"/>
          <w:szCs w:val="24"/>
          <w:lang w:val="uk-UA"/>
        </w:rPr>
        <w:t>, що</w:t>
      </w:r>
      <w:r w:rsidR="00CD50E9">
        <w:rPr>
          <w:b/>
          <w:sz w:val="24"/>
          <w:szCs w:val="24"/>
          <w:lang w:val="uk-UA"/>
        </w:rPr>
        <w:t xml:space="preserve"> </w:t>
      </w:r>
      <w:r w:rsidRPr="00046A4A">
        <w:rPr>
          <w:b/>
          <w:sz w:val="24"/>
          <w:szCs w:val="24"/>
          <w:lang w:val="uk-UA"/>
        </w:rPr>
        <w:t>втратил</w:t>
      </w:r>
      <w:r>
        <w:rPr>
          <w:b/>
          <w:sz w:val="24"/>
          <w:szCs w:val="24"/>
          <w:lang w:val="uk-UA"/>
        </w:rPr>
        <w:t>и</w:t>
      </w:r>
      <w:r w:rsidRPr="00046A4A">
        <w:rPr>
          <w:b/>
          <w:sz w:val="24"/>
          <w:szCs w:val="24"/>
          <w:lang w:val="uk-UA"/>
        </w:rPr>
        <w:t xml:space="preserve"> чинність </w:t>
      </w:r>
    </w:p>
    <w:p w14:paraId="31EDA95C" w14:textId="77777777" w:rsidR="00CD50E9" w:rsidRPr="00CD50E9" w:rsidRDefault="00CD50E9" w:rsidP="00CD50E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р</w:t>
      </w:r>
      <w:r w:rsidR="00046A4A" w:rsidRPr="00046A4A">
        <w:rPr>
          <w:b/>
          <w:sz w:val="24"/>
          <w:szCs w:val="24"/>
          <w:lang w:val="uk-UA"/>
        </w:rPr>
        <w:t>ішення</w:t>
      </w:r>
      <w:r>
        <w:rPr>
          <w:b/>
          <w:sz w:val="24"/>
          <w:szCs w:val="24"/>
          <w:lang w:val="uk-UA"/>
        </w:rPr>
        <w:t xml:space="preserve"> </w:t>
      </w:r>
      <w:r w:rsidRPr="00CD50E9">
        <w:rPr>
          <w:b/>
          <w:sz w:val="24"/>
          <w:szCs w:val="24"/>
          <w:lang w:val="uk-UA"/>
        </w:rPr>
        <w:t xml:space="preserve">Кіцманської </w:t>
      </w:r>
      <w:r w:rsidR="00046A4A" w:rsidRPr="00CD50E9">
        <w:rPr>
          <w:b/>
          <w:sz w:val="24"/>
          <w:szCs w:val="24"/>
          <w:lang w:val="uk-UA"/>
        </w:rPr>
        <w:t>міської ради</w:t>
      </w:r>
      <w:r w:rsidRPr="00CD50E9">
        <w:rPr>
          <w:b/>
          <w:sz w:val="24"/>
          <w:szCs w:val="24"/>
          <w:lang w:val="uk-UA"/>
        </w:rPr>
        <w:t xml:space="preserve"> </w:t>
      </w:r>
    </w:p>
    <w:p w14:paraId="777E756F" w14:textId="249460BE" w:rsidR="00046A4A" w:rsidRPr="00CD50E9" w:rsidRDefault="00CD50E9" w:rsidP="00CD50E9">
      <w:pPr>
        <w:jc w:val="both"/>
        <w:rPr>
          <w:b/>
          <w:sz w:val="24"/>
          <w:szCs w:val="24"/>
          <w:lang w:val="uk-UA"/>
        </w:rPr>
      </w:pPr>
      <w:r w:rsidRPr="00CD50E9">
        <w:rPr>
          <w:b/>
          <w:sz w:val="24"/>
          <w:szCs w:val="24"/>
          <w:lang w:val="uk-UA"/>
        </w:rPr>
        <w:t xml:space="preserve">№94/5 від 14.05.2021 р. </w:t>
      </w:r>
      <w:r>
        <w:rPr>
          <w:b/>
          <w:sz w:val="24"/>
          <w:szCs w:val="24"/>
          <w:lang w:val="uk-UA"/>
        </w:rPr>
        <w:t>т</w:t>
      </w:r>
      <w:r w:rsidRPr="00CD50E9">
        <w:rPr>
          <w:b/>
          <w:sz w:val="24"/>
          <w:szCs w:val="24"/>
          <w:lang w:val="uk-UA"/>
        </w:rPr>
        <w:t>а №109/3 від 28.03.2025 р.</w:t>
      </w:r>
    </w:p>
    <w:p w14:paraId="496C148A" w14:textId="77777777" w:rsidR="00046A4A" w:rsidRPr="00CD50E9" w:rsidRDefault="00046A4A" w:rsidP="00046A4A">
      <w:pPr>
        <w:pStyle w:val="Normal2"/>
        <w:rPr>
          <w:rFonts w:ascii="Times New Roman" w:hAnsi="Times New Roman"/>
          <w:szCs w:val="24"/>
        </w:rPr>
      </w:pPr>
    </w:p>
    <w:p w14:paraId="293F5889" w14:textId="6EB75C9B" w:rsidR="008B72F4" w:rsidRDefault="00046A4A" w:rsidP="008B72F4">
      <w:pPr>
        <w:pStyle w:val="Normal2"/>
        <w:jc w:val="both"/>
        <w:rPr>
          <w:rFonts w:ascii="Times New Roman" w:hAnsi="Times New Roman"/>
          <w:szCs w:val="24"/>
        </w:rPr>
      </w:pPr>
      <w:r w:rsidRPr="008B72F4">
        <w:rPr>
          <w:rFonts w:ascii="Times New Roman" w:hAnsi="Times New Roman"/>
          <w:szCs w:val="24"/>
        </w:rPr>
        <w:t xml:space="preserve">             Керуючись статтями 26, 59, 60 Закону України «Про місцеве самоврядування в Україні»,  висновками постійної комісії міської ради з питань комунальної власності, житлово-комунального господарства, енергозбереження та транспорту</w:t>
      </w:r>
      <w:r w:rsidR="008B72F4">
        <w:rPr>
          <w:rFonts w:ascii="Times New Roman" w:hAnsi="Times New Roman"/>
          <w:szCs w:val="24"/>
        </w:rPr>
        <w:t xml:space="preserve">, </w:t>
      </w:r>
      <w:r w:rsidR="008B72F4" w:rsidRPr="008B72F4">
        <w:rPr>
          <w:rFonts w:ascii="Times New Roman" w:hAnsi="Times New Roman"/>
          <w:szCs w:val="24"/>
        </w:rPr>
        <w:t xml:space="preserve">у зв’язку з </w:t>
      </w:r>
      <w:r w:rsidR="008B72F4">
        <w:rPr>
          <w:rFonts w:ascii="Times New Roman" w:hAnsi="Times New Roman"/>
          <w:szCs w:val="24"/>
        </w:rPr>
        <w:t xml:space="preserve">внесенням змін до </w:t>
      </w:r>
      <w:r w:rsidR="008B72F4" w:rsidRPr="008B72F4">
        <w:rPr>
          <w:rFonts w:ascii="Times New Roman" w:hAnsi="Times New Roman"/>
          <w:szCs w:val="24"/>
        </w:rPr>
        <w:t>установчих документів КНП «Кіцманська багатопрофільна лікарня інтенсивного лікування»</w:t>
      </w:r>
      <w:r w:rsidR="008B72F4">
        <w:rPr>
          <w:rFonts w:ascii="Times New Roman" w:hAnsi="Times New Roman"/>
          <w:szCs w:val="24"/>
        </w:rPr>
        <w:t xml:space="preserve"> та </w:t>
      </w:r>
      <w:r w:rsidR="008B72F4" w:rsidRPr="008B72F4">
        <w:rPr>
          <w:rFonts w:ascii="Times New Roman" w:hAnsi="Times New Roman"/>
          <w:szCs w:val="24"/>
        </w:rPr>
        <w:t>КНП «Кіцманський центр первинної медичної допомоги</w:t>
      </w:r>
      <w:r w:rsidR="00CD50E9">
        <w:rPr>
          <w:rFonts w:ascii="Times New Roman" w:hAnsi="Times New Roman"/>
          <w:szCs w:val="24"/>
        </w:rPr>
        <w:t>»</w:t>
      </w:r>
      <w:r w:rsidR="008B72F4" w:rsidRPr="008B72F4">
        <w:rPr>
          <w:rFonts w:ascii="Times New Roman" w:hAnsi="Times New Roman"/>
          <w:szCs w:val="24"/>
        </w:rPr>
        <w:t xml:space="preserve">, </w:t>
      </w:r>
      <w:r w:rsidRPr="008B72F4">
        <w:rPr>
          <w:rFonts w:ascii="Times New Roman" w:hAnsi="Times New Roman"/>
          <w:szCs w:val="24"/>
        </w:rPr>
        <w:t xml:space="preserve"> Кіцманська</w:t>
      </w:r>
      <w:r w:rsidR="008B72F4">
        <w:rPr>
          <w:rFonts w:ascii="Times New Roman" w:hAnsi="Times New Roman"/>
          <w:szCs w:val="24"/>
        </w:rPr>
        <w:t xml:space="preserve"> </w:t>
      </w:r>
      <w:r w:rsidRPr="008B72F4">
        <w:rPr>
          <w:rFonts w:ascii="Times New Roman" w:hAnsi="Times New Roman"/>
          <w:szCs w:val="24"/>
        </w:rPr>
        <w:t>міська рада ВИРІШИЛА:</w:t>
      </w:r>
    </w:p>
    <w:p w14:paraId="36173198" w14:textId="77777777" w:rsidR="008B72F4" w:rsidRDefault="008B72F4" w:rsidP="008B72F4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4D3BF5CC" w14:textId="39624031" w:rsidR="008B72F4" w:rsidRDefault="008B72F4" w:rsidP="008B72F4">
      <w:pPr>
        <w:pStyle w:val="Normal2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8B72F4">
        <w:rPr>
          <w:rFonts w:ascii="Times New Roman" w:hAnsi="Times New Roman"/>
          <w:szCs w:val="24"/>
        </w:rPr>
        <w:t>Визнати таким, що втратило чинність рішення</w:t>
      </w:r>
      <w:r>
        <w:rPr>
          <w:rFonts w:ascii="Times New Roman" w:hAnsi="Times New Roman"/>
          <w:szCs w:val="24"/>
        </w:rPr>
        <w:t xml:space="preserve"> Кіцманської міської ради від 14.05.2021 року №94/5 «Про надання дозволу комунальному некомерційному підприємству «Кіцманська багатопрофільна лікарня інтенсивного лікування» виступати орендодавцем майна</w:t>
      </w:r>
      <w:r w:rsidR="00C27E72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що є у комунальній власності</w:t>
      </w:r>
      <w:r w:rsidR="00C27E72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szCs w:val="24"/>
        </w:rPr>
        <w:t>.</w:t>
      </w:r>
    </w:p>
    <w:p w14:paraId="094561AF" w14:textId="77777777" w:rsidR="00232259" w:rsidRDefault="00232259" w:rsidP="00232259">
      <w:pPr>
        <w:pStyle w:val="Normal2"/>
        <w:ind w:left="480"/>
        <w:jc w:val="both"/>
        <w:rPr>
          <w:rFonts w:ascii="Times New Roman" w:hAnsi="Times New Roman"/>
          <w:szCs w:val="24"/>
        </w:rPr>
      </w:pPr>
    </w:p>
    <w:p w14:paraId="166784AB" w14:textId="45C12DCC" w:rsidR="008B72F4" w:rsidRDefault="008B72F4" w:rsidP="008B72F4">
      <w:pPr>
        <w:pStyle w:val="Normal2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8B72F4">
        <w:rPr>
          <w:rFonts w:ascii="Times New Roman" w:hAnsi="Times New Roman"/>
          <w:szCs w:val="24"/>
        </w:rPr>
        <w:t>Визнати таким, що втратило чинність рішення</w:t>
      </w:r>
      <w:r>
        <w:rPr>
          <w:rFonts w:ascii="Times New Roman" w:hAnsi="Times New Roman"/>
          <w:szCs w:val="24"/>
        </w:rPr>
        <w:t xml:space="preserve"> Кіцманської міської ради від 28.03.2025 року №109/3 «Про надання дозволу КНП «Кіцманський центр </w:t>
      </w:r>
      <w:r w:rsidR="00C27E72">
        <w:rPr>
          <w:rFonts w:ascii="Times New Roman" w:hAnsi="Times New Roman"/>
          <w:szCs w:val="24"/>
        </w:rPr>
        <w:t>первинної медичної допомоги</w:t>
      </w:r>
      <w:r>
        <w:rPr>
          <w:rFonts w:ascii="Times New Roman" w:hAnsi="Times New Roman"/>
          <w:szCs w:val="24"/>
        </w:rPr>
        <w:t>»</w:t>
      </w:r>
      <w:r w:rsidR="00C27E72">
        <w:rPr>
          <w:rFonts w:ascii="Times New Roman" w:hAnsi="Times New Roman"/>
          <w:szCs w:val="24"/>
        </w:rPr>
        <w:t xml:space="preserve"> на передачу в оренду майна комунальної власності»</w:t>
      </w:r>
      <w:r>
        <w:rPr>
          <w:rFonts w:ascii="Times New Roman" w:hAnsi="Times New Roman"/>
          <w:szCs w:val="24"/>
        </w:rPr>
        <w:t>.</w:t>
      </w:r>
    </w:p>
    <w:p w14:paraId="1F06BFEE" w14:textId="77777777" w:rsidR="00232259" w:rsidRDefault="00232259" w:rsidP="00232259">
      <w:pPr>
        <w:pStyle w:val="Normal2"/>
        <w:jc w:val="both"/>
        <w:rPr>
          <w:rFonts w:ascii="Times New Roman" w:hAnsi="Times New Roman"/>
          <w:szCs w:val="24"/>
        </w:rPr>
      </w:pPr>
    </w:p>
    <w:p w14:paraId="27DA519C" w14:textId="54935B1E" w:rsidR="00C27E72" w:rsidRPr="00232259" w:rsidRDefault="00C27E72" w:rsidP="00232259">
      <w:pPr>
        <w:pStyle w:val="Normal2"/>
        <w:numPr>
          <w:ilvl w:val="0"/>
          <w:numId w:val="2"/>
        </w:numPr>
        <w:jc w:val="both"/>
        <w:rPr>
          <w:rFonts w:ascii="Times New Roman" w:hAnsi="Times New Roman"/>
          <w:szCs w:val="24"/>
        </w:rPr>
      </w:pPr>
      <w:r w:rsidRPr="00232259">
        <w:rPr>
          <w:rFonts w:ascii="Times New Roman" w:hAnsi="Times New Roman"/>
          <w:szCs w:val="24"/>
        </w:rPr>
        <w:t>Контроль за викон</w:t>
      </w:r>
      <w:r w:rsidR="00CD50E9" w:rsidRPr="00232259">
        <w:rPr>
          <w:rFonts w:ascii="Times New Roman" w:hAnsi="Times New Roman"/>
          <w:szCs w:val="24"/>
        </w:rPr>
        <w:t>ання</w:t>
      </w:r>
      <w:r w:rsidRPr="00232259">
        <w:rPr>
          <w:rFonts w:ascii="Times New Roman" w:hAnsi="Times New Roman"/>
          <w:szCs w:val="24"/>
        </w:rPr>
        <w:t>м</w:t>
      </w:r>
      <w:r w:rsidR="00CD50E9" w:rsidRPr="00232259">
        <w:rPr>
          <w:rFonts w:ascii="Times New Roman" w:hAnsi="Times New Roman"/>
          <w:szCs w:val="24"/>
        </w:rPr>
        <w:t xml:space="preserve"> цього рішення покласти на постійну комісію міської ради з питань комунальної власності, житлово-комунального господарства, енергозбереження та транспорту (Ярослав ЯРЕМІЙ).</w:t>
      </w:r>
    </w:p>
    <w:p w14:paraId="60BACBBA" w14:textId="77777777" w:rsidR="00CD50E9" w:rsidRDefault="00CD50E9" w:rsidP="00CD50E9">
      <w:pPr>
        <w:pStyle w:val="Normal2"/>
        <w:jc w:val="both"/>
        <w:rPr>
          <w:rFonts w:ascii="Times New Roman" w:hAnsi="Times New Roman"/>
          <w:szCs w:val="24"/>
        </w:rPr>
      </w:pPr>
    </w:p>
    <w:p w14:paraId="58DF8C86" w14:textId="77777777" w:rsidR="00CD50E9" w:rsidRDefault="00CD50E9" w:rsidP="00CD50E9">
      <w:pPr>
        <w:pStyle w:val="Normal2"/>
        <w:jc w:val="both"/>
        <w:rPr>
          <w:rFonts w:ascii="Times New Roman" w:hAnsi="Times New Roman"/>
          <w:szCs w:val="24"/>
        </w:rPr>
      </w:pPr>
    </w:p>
    <w:p w14:paraId="5B9028C6" w14:textId="77777777" w:rsidR="00CD50E9" w:rsidRDefault="00CD50E9" w:rsidP="00CD50E9">
      <w:pPr>
        <w:pStyle w:val="Normal2"/>
        <w:jc w:val="both"/>
        <w:rPr>
          <w:rFonts w:ascii="Times New Roman" w:hAnsi="Times New Roman"/>
          <w:szCs w:val="24"/>
        </w:rPr>
      </w:pPr>
    </w:p>
    <w:p w14:paraId="7314F01B" w14:textId="77777777" w:rsidR="00CD50E9" w:rsidRDefault="00CD50E9" w:rsidP="00CD50E9">
      <w:pPr>
        <w:pStyle w:val="Normal2"/>
        <w:jc w:val="both"/>
        <w:rPr>
          <w:rFonts w:ascii="Times New Roman" w:hAnsi="Times New Roman"/>
          <w:szCs w:val="24"/>
        </w:rPr>
      </w:pPr>
    </w:p>
    <w:p w14:paraId="219C4759" w14:textId="77777777" w:rsidR="00CD50E9" w:rsidRDefault="00CD50E9" w:rsidP="00CD50E9">
      <w:pPr>
        <w:pStyle w:val="Normal2"/>
        <w:jc w:val="both"/>
        <w:rPr>
          <w:rFonts w:ascii="Times New Roman" w:hAnsi="Times New Roman"/>
          <w:szCs w:val="24"/>
        </w:rPr>
      </w:pPr>
    </w:p>
    <w:p w14:paraId="1306A1F9" w14:textId="6F7110ED" w:rsidR="00CD50E9" w:rsidRPr="00CD50E9" w:rsidRDefault="00CD50E9" w:rsidP="00CD50E9">
      <w:pPr>
        <w:pStyle w:val="Normal2"/>
        <w:jc w:val="both"/>
        <w:rPr>
          <w:rFonts w:ascii="Times New Roman" w:hAnsi="Times New Roman"/>
          <w:b/>
          <w:bCs/>
          <w:szCs w:val="24"/>
        </w:rPr>
      </w:pPr>
      <w:r w:rsidRPr="00CD50E9">
        <w:rPr>
          <w:rFonts w:ascii="Times New Roman" w:hAnsi="Times New Roman"/>
          <w:b/>
          <w:bCs/>
          <w:szCs w:val="24"/>
        </w:rPr>
        <w:t>Секретар міської ради                                                                                   Іван СЕМЕНЮК</w:t>
      </w:r>
    </w:p>
    <w:p w14:paraId="2E91468B" w14:textId="77777777" w:rsidR="008B72F4" w:rsidRPr="00CD50E9" w:rsidRDefault="008B72F4" w:rsidP="00C27E72">
      <w:pPr>
        <w:pStyle w:val="Normal2"/>
        <w:ind w:left="480"/>
        <w:jc w:val="both"/>
        <w:rPr>
          <w:rFonts w:ascii="Times New Roman" w:hAnsi="Times New Roman"/>
          <w:b/>
          <w:bCs/>
          <w:szCs w:val="24"/>
        </w:rPr>
      </w:pPr>
    </w:p>
    <w:p w14:paraId="61D9786A" w14:textId="77777777" w:rsidR="00613C18" w:rsidRPr="008B72F4" w:rsidRDefault="00613C18">
      <w:pPr>
        <w:rPr>
          <w:sz w:val="24"/>
          <w:szCs w:val="24"/>
          <w:lang w:val="uk-UA"/>
        </w:rPr>
      </w:pPr>
    </w:p>
    <w:sectPr w:rsidR="00613C18" w:rsidRPr="008B72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97E5C"/>
    <w:multiLevelType w:val="hybridMultilevel"/>
    <w:tmpl w:val="944CC5BC"/>
    <w:lvl w:ilvl="0" w:tplc="9F2AC07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00" w:hanging="360"/>
      </w:pPr>
    </w:lvl>
    <w:lvl w:ilvl="2" w:tplc="0422001B" w:tentative="1">
      <w:start w:val="1"/>
      <w:numFmt w:val="lowerRoman"/>
      <w:lvlText w:val="%3."/>
      <w:lvlJc w:val="right"/>
      <w:pPr>
        <w:ind w:left="1920" w:hanging="180"/>
      </w:pPr>
    </w:lvl>
    <w:lvl w:ilvl="3" w:tplc="0422000F" w:tentative="1">
      <w:start w:val="1"/>
      <w:numFmt w:val="decimal"/>
      <w:lvlText w:val="%4."/>
      <w:lvlJc w:val="left"/>
      <w:pPr>
        <w:ind w:left="2640" w:hanging="360"/>
      </w:pPr>
    </w:lvl>
    <w:lvl w:ilvl="4" w:tplc="04220019" w:tentative="1">
      <w:start w:val="1"/>
      <w:numFmt w:val="lowerLetter"/>
      <w:lvlText w:val="%5."/>
      <w:lvlJc w:val="left"/>
      <w:pPr>
        <w:ind w:left="3360" w:hanging="360"/>
      </w:pPr>
    </w:lvl>
    <w:lvl w:ilvl="5" w:tplc="0422001B" w:tentative="1">
      <w:start w:val="1"/>
      <w:numFmt w:val="lowerRoman"/>
      <w:lvlText w:val="%6."/>
      <w:lvlJc w:val="right"/>
      <w:pPr>
        <w:ind w:left="4080" w:hanging="180"/>
      </w:pPr>
    </w:lvl>
    <w:lvl w:ilvl="6" w:tplc="0422000F" w:tentative="1">
      <w:start w:val="1"/>
      <w:numFmt w:val="decimal"/>
      <w:lvlText w:val="%7."/>
      <w:lvlJc w:val="left"/>
      <w:pPr>
        <w:ind w:left="4800" w:hanging="360"/>
      </w:pPr>
    </w:lvl>
    <w:lvl w:ilvl="7" w:tplc="04220019" w:tentative="1">
      <w:start w:val="1"/>
      <w:numFmt w:val="lowerLetter"/>
      <w:lvlText w:val="%8."/>
      <w:lvlJc w:val="left"/>
      <w:pPr>
        <w:ind w:left="5520" w:hanging="360"/>
      </w:pPr>
    </w:lvl>
    <w:lvl w:ilvl="8" w:tplc="0422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5D572AF1"/>
    <w:multiLevelType w:val="hybridMultilevel"/>
    <w:tmpl w:val="147AED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98"/>
    <w:rsid w:val="00046A4A"/>
    <w:rsid w:val="000E57F9"/>
    <w:rsid w:val="00232259"/>
    <w:rsid w:val="0051465B"/>
    <w:rsid w:val="00613C18"/>
    <w:rsid w:val="008B72F4"/>
    <w:rsid w:val="00926A60"/>
    <w:rsid w:val="00C27E72"/>
    <w:rsid w:val="00CD50E9"/>
    <w:rsid w:val="00EC2198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95E09"/>
  <w15:chartTrackingRefBased/>
  <w15:docId w15:val="{28B2C755-C323-4F32-B1D7-0639C9610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6A4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C219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219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219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219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219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219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219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219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219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21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21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21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219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219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219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219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219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21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21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EC2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219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EC21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C219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EC219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C219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EC219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C21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EC219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C2198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046A4A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046A4A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046A4A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1324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3</cp:revision>
  <cp:lastPrinted>2025-08-13T08:25:00Z</cp:lastPrinted>
  <dcterms:created xsi:type="dcterms:W3CDTF">2025-08-13T07:32:00Z</dcterms:created>
  <dcterms:modified xsi:type="dcterms:W3CDTF">2025-08-13T08:25:00Z</dcterms:modified>
</cp:coreProperties>
</file>