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C10" w:rsidRDefault="00157C10" w:rsidP="00B80354">
      <w:pPr>
        <w:spacing w:after="0" w:line="240" w:lineRule="auto"/>
        <w:ind w:right="-2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uk-UA"/>
        </w:rPr>
      </w:pPr>
    </w:p>
    <w:p w:rsidR="00B80354" w:rsidRPr="00B80354" w:rsidRDefault="00B80354" w:rsidP="00B8035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Calibri" w:hAnsi="Times New Roman" w:cs="Times New Roman"/>
          <w:color w:val="000000"/>
          <w:sz w:val="24"/>
          <w:szCs w:val="24"/>
          <w:lang w:eastAsia="uk-UA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819372243" r:id="rId6"/>
        </w:object>
      </w:r>
    </w:p>
    <w:p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КІЦМАНСЬКА МІСЬКА РАДА</w:t>
      </w:r>
    </w:p>
    <w:p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ЧЕРНІВЕЦЬКОГО РАЙОНУ ЧЕРНІВЕЦЬКОЇ ОБЛАСТІ</w:t>
      </w:r>
    </w:p>
    <w:p w:rsidR="00917A78" w:rsidRPr="00DF5304" w:rsidRDefault="00917A78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uk-UA"/>
        </w:rPr>
      </w:pPr>
    </w:p>
    <w:p w:rsidR="00B80354" w:rsidRPr="00B80354" w:rsidRDefault="00B80354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proofErr w:type="spellStart"/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Проєкт</w:t>
      </w:r>
      <w:proofErr w:type="spellEnd"/>
    </w:p>
    <w:p w:rsidR="00B80354" w:rsidRDefault="00B80354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Автор: </w:t>
      </w:r>
      <w:r w:rsidR="00917A7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______________ 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Реєстраційний номер:______</w:t>
      </w:r>
    </w:p>
    <w:p w:rsidR="00304BFD" w:rsidRPr="00B80354" w:rsidRDefault="00304BFD" w:rsidP="00B8035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:rsidR="00B80354" w:rsidRPr="00B8035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Р І Ш Е Н </w:t>
      </w:r>
      <w:proofErr w:type="spellStart"/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Н</w:t>
      </w:r>
      <w:proofErr w:type="spellEnd"/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Я </w:t>
      </w:r>
    </w:p>
    <w:p w:rsidR="00B80354" w:rsidRPr="00DF530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uk-UA"/>
        </w:rPr>
      </w:pPr>
    </w:p>
    <w:p w:rsidR="00B80354" w:rsidRPr="00B80354" w:rsidRDefault="00B80354" w:rsidP="00B80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___________2025                                     м. Кіцмань                                              № ________</w:t>
      </w:r>
    </w:p>
    <w:p w:rsidR="00B80354" w:rsidRDefault="00B80354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04BFD" w:rsidRPr="00522B1B" w:rsidRDefault="00304BFD" w:rsidP="00522B1B">
      <w:pPr>
        <w:pStyle w:val="a5"/>
        <w:shd w:val="clear" w:color="auto" w:fill="FFFFFF"/>
        <w:spacing w:before="0" w:beforeAutospacing="0" w:after="0" w:afterAutospacing="0"/>
        <w:ind w:right="2267"/>
        <w:jc w:val="both"/>
        <w:rPr>
          <w:b/>
          <w:bCs/>
          <w:bdr w:val="none" w:sz="0" w:space="0" w:color="auto" w:frame="1"/>
        </w:rPr>
      </w:pPr>
      <w:r w:rsidRPr="00522B1B">
        <w:rPr>
          <w:b/>
          <w:bCs/>
          <w:bdr w:val="none" w:sz="0" w:space="0" w:color="auto" w:frame="1"/>
        </w:rPr>
        <w:t>Про затвердження технічної документації з нормативної грошової оцінки земельн</w:t>
      </w:r>
      <w:r w:rsidR="00522B1B" w:rsidRPr="00522B1B">
        <w:rPr>
          <w:b/>
          <w:bCs/>
          <w:bdr w:val="none" w:sz="0" w:space="0" w:color="auto" w:frame="1"/>
        </w:rPr>
        <w:t xml:space="preserve">их ділянок комунальної власності </w:t>
      </w:r>
      <w:r w:rsidRPr="00522B1B">
        <w:rPr>
          <w:b/>
          <w:bCs/>
          <w:bdr w:val="none" w:sz="0" w:space="0" w:color="auto" w:frame="1"/>
        </w:rPr>
        <w:t xml:space="preserve">, яка розташована на території Кіцманської міської ради, </w:t>
      </w:r>
      <w:r w:rsidR="00522B1B" w:rsidRPr="00522B1B">
        <w:rPr>
          <w:b/>
          <w:bCs/>
          <w:bdr w:val="none" w:sz="0" w:space="0" w:color="auto" w:frame="1"/>
        </w:rPr>
        <w:t xml:space="preserve">площею </w:t>
      </w:r>
      <w:r w:rsidR="00522B1B" w:rsidRPr="00522B1B">
        <w:rPr>
          <w:rStyle w:val="s13"/>
          <w:rFonts w:eastAsiaTheme="majorEastAsia"/>
          <w:b/>
          <w:color w:val="000000"/>
        </w:rPr>
        <w:t>54,2969 га</w:t>
      </w:r>
      <w:r w:rsidR="00522B1B" w:rsidRPr="00522B1B">
        <w:rPr>
          <w:b/>
          <w:bCs/>
          <w:bdr w:val="none" w:sz="0" w:space="0" w:color="auto" w:frame="1"/>
        </w:rPr>
        <w:t xml:space="preserve">, площею </w:t>
      </w:r>
      <w:r w:rsidR="00522B1B" w:rsidRPr="00522B1B">
        <w:rPr>
          <w:rStyle w:val="s13"/>
          <w:rFonts w:eastAsiaTheme="majorEastAsia"/>
          <w:b/>
          <w:color w:val="000000"/>
        </w:rPr>
        <w:t>32,4807 га</w:t>
      </w:r>
      <w:r w:rsidR="00522B1B" w:rsidRPr="00522B1B">
        <w:rPr>
          <w:b/>
          <w:bCs/>
          <w:bdr w:val="none" w:sz="0" w:space="0" w:color="auto" w:frame="1"/>
        </w:rPr>
        <w:t xml:space="preserve">, площею </w:t>
      </w:r>
      <w:r w:rsidR="00522B1B" w:rsidRPr="00522B1B">
        <w:rPr>
          <w:rStyle w:val="s4"/>
          <w:rFonts w:eastAsiaTheme="majorEastAsia"/>
          <w:b/>
          <w:color w:val="000000"/>
        </w:rPr>
        <w:t>31,5730 га</w:t>
      </w:r>
      <w:r w:rsidR="00522B1B" w:rsidRPr="00522B1B">
        <w:rPr>
          <w:b/>
          <w:bCs/>
          <w:bdr w:val="none" w:sz="0" w:space="0" w:color="auto" w:frame="1"/>
        </w:rPr>
        <w:t xml:space="preserve">, площею </w:t>
      </w:r>
      <w:r w:rsidR="00522B1B" w:rsidRPr="00522B1B">
        <w:rPr>
          <w:rStyle w:val="s4"/>
          <w:rFonts w:eastAsiaTheme="majorEastAsia"/>
          <w:b/>
          <w:color w:val="000000"/>
        </w:rPr>
        <w:t>56,1929 га</w:t>
      </w:r>
      <w:r w:rsidR="00522B1B" w:rsidRPr="00522B1B">
        <w:rPr>
          <w:b/>
          <w:bCs/>
          <w:bdr w:val="none" w:sz="0" w:space="0" w:color="auto" w:frame="1"/>
        </w:rPr>
        <w:t xml:space="preserve">, площею </w:t>
      </w:r>
      <w:r w:rsidR="00522B1B" w:rsidRPr="00522B1B">
        <w:rPr>
          <w:rStyle w:val="s4"/>
          <w:rFonts w:eastAsiaTheme="majorEastAsia"/>
          <w:b/>
          <w:color w:val="000000"/>
        </w:rPr>
        <w:t>6,8115 га</w:t>
      </w:r>
      <w:r w:rsidR="00522B1B" w:rsidRPr="00522B1B">
        <w:rPr>
          <w:b/>
          <w:bCs/>
          <w:bdr w:val="none" w:sz="0" w:space="0" w:color="auto" w:frame="1"/>
        </w:rPr>
        <w:t xml:space="preserve"> та площею </w:t>
      </w:r>
      <w:r w:rsidR="00522B1B" w:rsidRPr="00522B1B">
        <w:rPr>
          <w:rStyle w:val="s4"/>
          <w:rFonts w:eastAsiaTheme="majorEastAsia"/>
          <w:b/>
          <w:color w:val="000000"/>
        </w:rPr>
        <w:t>31,1588 га</w:t>
      </w:r>
      <w:r w:rsidR="00522B1B" w:rsidRPr="00522B1B">
        <w:rPr>
          <w:b/>
          <w:bCs/>
          <w:bdr w:val="none" w:sz="0" w:space="0" w:color="auto" w:frame="1"/>
        </w:rPr>
        <w:t>, які розташовані на території Кіцманської міської ради Чернівецького району Чернівецької області (</w:t>
      </w:r>
      <w:r w:rsidRPr="00522B1B">
        <w:rPr>
          <w:b/>
          <w:bCs/>
          <w:bdr w:val="none" w:sz="0" w:space="0" w:color="auto" w:frame="1"/>
        </w:rPr>
        <w:t xml:space="preserve">за межами </w:t>
      </w:r>
      <w:proofErr w:type="spellStart"/>
      <w:r w:rsidR="00522B1B" w:rsidRPr="00522B1B">
        <w:rPr>
          <w:b/>
          <w:bCs/>
          <w:bdr w:val="none" w:sz="0" w:space="0" w:color="auto" w:frame="1"/>
        </w:rPr>
        <w:t>м</w:t>
      </w:r>
      <w:r w:rsidRPr="00522B1B">
        <w:rPr>
          <w:b/>
          <w:bCs/>
          <w:bdr w:val="none" w:sz="0" w:space="0" w:color="auto" w:frame="1"/>
        </w:rPr>
        <w:t>.Кі</w:t>
      </w:r>
      <w:r w:rsidR="00522B1B" w:rsidRPr="00522B1B">
        <w:rPr>
          <w:b/>
          <w:bCs/>
          <w:bdr w:val="none" w:sz="0" w:space="0" w:color="auto" w:frame="1"/>
        </w:rPr>
        <w:t>цмань</w:t>
      </w:r>
      <w:proofErr w:type="spellEnd"/>
      <w:r w:rsidR="00522B1B" w:rsidRPr="00522B1B">
        <w:rPr>
          <w:b/>
          <w:bCs/>
          <w:bdr w:val="none" w:sz="0" w:space="0" w:color="auto" w:frame="1"/>
        </w:rPr>
        <w:t>)</w:t>
      </w:r>
    </w:p>
    <w:p w:rsidR="00304BFD" w:rsidRPr="00DF5304" w:rsidRDefault="00304BFD" w:rsidP="00304BFD">
      <w:pPr>
        <w:pStyle w:val="a5"/>
        <w:shd w:val="clear" w:color="auto" w:fill="FFFFFF"/>
        <w:spacing w:before="0" w:beforeAutospacing="0" w:after="0" w:afterAutospacing="0"/>
        <w:ind w:right="3685"/>
        <w:jc w:val="both"/>
        <w:rPr>
          <w:color w:val="333333"/>
          <w:sz w:val="16"/>
          <w:szCs w:val="16"/>
          <w:bdr w:val="none" w:sz="0" w:space="0" w:color="auto" w:frame="1"/>
        </w:rPr>
      </w:pPr>
    </w:p>
    <w:p w:rsidR="00304BFD" w:rsidRDefault="00304BFD" w:rsidP="00DF5304">
      <w:pPr>
        <w:pStyle w:val="a3"/>
        <w:tabs>
          <w:tab w:val="left" w:pos="0"/>
        </w:tabs>
        <w:spacing w:after="80"/>
        <w:ind w:right="28" w:firstLine="567"/>
        <w:jc w:val="both"/>
        <w:rPr>
          <w:rFonts w:cs="Arial"/>
          <w:color w:val="333333"/>
          <w:sz w:val="21"/>
          <w:szCs w:val="21"/>
        </w:rPr>
      </w:pPr>
      <w:r>
        <w:rPr>
          <w:rFonts w:ascii="Times New Roman" w:hAnsi="Times New Roman"/>
          <w:sz w:val="24"/>
          <w:szCs w:val="24"/>
        </w:rPr>
        <w:tab/>
      </w:r>
      <w:r w:rsidR="00522B1B">
        <w:rPr>
          <w:rFonts w:ascii="Times New Roman" w:hAnsi="Times New Roman"/>
          <w:sz w:val="24"/>
          <w:szCs w:val="24"/>
        </w:rPr>
        <w:t>Розглянувши технічні документації</w:t>
      </w:r>
      <w:r>
        <w:rPr>
          <w:rFonts w:ascii="Times New Roman" w:hAnsi="Times New Roman"/>
          <w:sz w:val="24"/>
          <w:szCs w:val="24"/>
        </w:rPr>
        <w:t xml:space="preserve"> з нормативної грошової оцінки земельн</w:t>
      </w:r>
      <w:r w:rsidR="00522B1B">
        <w:rPr>
          <w:rFonts w:ascii="Times New Roman" w:hAnsi="Times New Roman"/>
          <w:sz w:val="24"/>
          <w:szCs w:val="24"/>
        </w:rPr>
        <w:t xml:space="preserve">их </w:t>
      </w:r>
      <w:r>
        <w:rPr>
          <w:rFonts w:ascii="Times New Roman" w:hAnsi="Times New Roman"/>
          <w:sz w:val="24"/>
          <w:szCs w:val="24"/>
        </w:rPr>
        <w:t>ділян</w:t>
      </w:r>
      <w:r w:rsidR="00522B1B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к комунальної власності Кіцманської міської ради, як</w:t>
      </w:r>
      <w:r w:rsidR="00917A78">
        <w:rPr>
          <w:rFonts w:ascii="Times New Roman" w:hAnsi="Times New Roman"/>
          <w:sz w:val="24"/>
          <w:szCs w:val="24"/>
        </w:rPr>
        <w:t>і розташовані</w:t>
      </w:r>
      <w:r>
        <w:rPr>
          <w:rFonts w:ascii="Times New Roman" w:hAnsi="Times New Roman"/>
          <w:sz w:val="24"/>
          <w:szCs w:val="24"/>
        </w:rPr>
        <w:t xml:space="preserve"> </w:t>
      </w:r>
      <w:r w:rsidR="00917A78">
        <w:rPr>
          <w:rFonts w:ascii="Times New Roman" w:hAnsi="Times New Roman"/>
          <w:sz w:val="24"/>
          <w:szCs w:val="24"/>
        </w:rPr>
        <w:t xml:space="preserve">на території </w:t>
      </w:r>
      <w:r w:rsidR="00AD6296">
        <w:rPr>
          <w:rFonts w:ascii="Times New Roman" w:hAnsi="Times New Roman"/>
          <w:sz w:val="24"/>
          <w:szCs w:val="24"/>
        </w:rPr>
        <w:t>Кіцманської міської ради Че</w:t>
      </w:r>
      <w:r>
        <w:rPr>
          <w:rFonts w:ascii="Times New Roman" w:hAnsi="Times New Roman"/>
          <w:sz w:val="24"/>
          <w:szCs w:val="24"/>
        </w:rPr>
        <w:t xml:space="preserve">рнівецького району Чернівецької області </w:t>
      </w:r>
      <w:r w:rsidR="00917A78">
        <w:rPr>
          <w:rFonts w:ascii="Times New Roman" w:hAnsi="Times New Roman"/>
          <w:sz w:val="24"/>
          <w:szCs w:val="24"/>
        </w:rPr>
        <w:t xml:space="preserve">для </w:t>
      </w:r>
      <w:r w:rsidR="00917A78" w:rsidRPr="00917A78">
        <w:rPr>
          <w:rFonts w:ascii="Times New Roman" w:hAnsi="Times New Roman"/>
          <w:sz w:val="24"/>
          <w:szCs w:val="24"/>
        </w:rPr>
        <w:t>розміщення, будівництва, експлуатації та обслуговування будівель і споруд об’єктів енергогенеруючих підприємств, установ і організацій</w:t>
      </w:r>
      <w:r>
        <w:rPr>
          <w:rFonts w:ascii="Times New Roman" w:hAnsi="Times New Roman"/>
          <w:sz w:val="24"/>
          <w:szCs w:val="24"/>
        </w:rPr>
        <w:t>,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розроблені</w:t>
      </w:r>
      <w:r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Ф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>О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П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Ломакіна</w:t>
      </w:r>
      <w:proofErr w:type="spellEnd"/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А.О.</w:t>
      </w:r>
      <w:r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>, керуючись ст. 12, 122, 201 Земельного кодексу України; статті 23 Зак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>ону України «Про оцінку земель»,</w:t>
      </w:r>
      <w:r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26 Закону України «Про місцеве самоврядування в Україні», </w:t>
      </w:r>
      <w:r w:rsidRPr="00B23DFD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B23DFD">
        <w:rPr>
          <w:rFonts w:ascii="Times New Roman" w:hAnsi="Times New Roman"/>
          <w:b/>
          <w:sz w:val="24"/>
          <w:szCs w:val="24"/>
        </w:rPr>
        <w:t>ВИРІШИЛА</w:t>
      </w:r>
      <w:r w:rsidRPr="00B23DFD">
        <w:rPr>
          <w:rFonts w:ascii="Times New Roman" w:hAnsi="Times New Roman"/>
          <w:sz w:val="24"/>
          <w:szCs w:val="24"/>
        </w:rPr>
        <w:t xml:space="preserve">: </w:t>
      </w:r>
      <w:r>
        <w:rPr>
          <w:rFonts w:cs="Arial"/>
          <w:color w:val="333333"/>
          <w:sz w:val="21"/>
          <w:szCs w:val="21"/>
        </w:rPr>
        <w:t> </w:t>
      </w:r>
    </w:p>
    <w:p w:rsidR="00917A78" w:rsidRPr="00790724" w:rsidRDefault="00304BFD" w:rsidP="00790724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80" w:afterAutospacing="0"/>
        <w:ind w:left="0" w:firstLine="284"/>
        <w:jc w:val="both"/>
        <w:rPr>
          <w:bdr w:val="none" w:sz="0" w:space="0" w:color="auto" w:frame="1"/>
        </w:rPr>
      </w:pPr>
      <w:r w:rsidRPr="00790724">
        <w:rPr>
          <w:bdr w:val="none" w:sz="0" w:space="0" w:color="auto" w:frame="1"/>
        </w:rPr>
        <w:t xml:space="preserve"> </w:t>
      </w:r>
      <w:r w:rsidR="00917A78" w:rsidRPr="00790724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7322510100:03:001:0020, загальною площею 54,2969 га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</w:t>
      </w:r>
      <w:proofErr w:type="spellStart"/>
      <w:r w:rsidR="00917A78" w:rsidRPr="00790724">
        <w:rPr>
          <w:bdr w:val="none" w:sz="0" w:space="0" w:color="auto" w:frame="1"/>
        </w:rPr>
        <w:t>м.Кіцмань</w:t>
      </w:r>
      <w:proofErr w:type="spellEnd"/>
      <w:r w:rsidR="00917A78" w:rsidRPr="00790724">
        <w:rPr>
          <w:bdr w:val="none" w:sz="0" w:space="0" w:color="auto" w:frame="1"/>
        </w:rPr>
        <w:t xml:space="preserve">), розроблену ФОП </w:t>
      </w:r>
      <w:proofErr w:type="spellStart"/>
      <w:r w:rsidR="00917A78" w:rsidRPr="00790724">
        <w:rPr>
          <w:bdr w:val="none" w:sz="0" w:space="0" w:color="auto" w:frame="1"/>
        </w:rPr>
        <w:t>Ломакіна</w:t>
      </w:r>
      <w:proofErr w:type="spellEnd"/>
      <w:r w:rsidR="00917A78" w:rsidRPr="00790724">
        <w:rPr>
          <w:bdr w:val="none" w:sz="0" w:space="0" w:color="auto" w:frame="1"/>
        </w:rPr>
        <w:t xml:space="preserve"> А.О., </w:t>
      </w:r>
      <w:r w:rsidR="00917A78" w:rsidRPr="00790724">
        <w:rPr>
          <w:bCs/>
          <w:bdr w:val="none" w:sz="0" w:space="0" w:color="auto" w:frame="1"/>
        </w:rPr>
        <w:t>у розмірі</w:t>
      </w:r>
      <w:r w:rsidR="00917A78" w:rsidRPr="00790724">
        <w:rPr>
          <w:bdr w:val="none" w:sz="0" w:space="0" w:color="auto" w:frame="1"/>
        </w:rPr>
        <w:t xml:space="preserve"> </w:t>
      </w:r>
      <w:r w:rsidR="00917A78" w:rsidRPr="00790724">
        <w:rPr>
          <w:bCs/>
          <w:bdr w:val="none" w:sz="0" w:space="0" w:color="auto" w:frame="1"/>
        </w:rPr>
        <w:t>74 244 115,04 грн</w:t>
      </w:r>
      <w:r w:rsidR="00ED6373">
        <w:rPr>
          <w:bCs/>
          <w:bdr w:val="none" w:sz="0" w:space="0" w:color="auto" w:frame="1"/>
        </w:rPr>
        <w:t>.</w:t>
      </w:r>
      <w:r w:rsidR="00917A78" w:rsidRPr="00790724">
        <w:rPr>
          <w:bCs/>
          <w:bdr w:val="none" w:sz="0" w:space="0" w:color="auto" w:frame="1"/>
        </w:rPr>
        <w:t xml:space="preserve"> (сімдесят чотири мільйони двісті сорок чотири тисячі сто п'ятнадцять гривень, чотири копійки).</w:t>
      </w:r>
    </w:p>
    <w:p w:rsidR="00917A78" w:rsidRPr="00790724" w:rsidRDefault="00917A78" w:rsidP="00790724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80" w:afterAutospacing="0"/>
        <w:ind w:left="0" w:firstLine="284"/>
        <w:jc w:val="both"/>
        <w:rPr>
          <w:bdr w:val="none" w:sz="0" w:space="0" w:color="auto" w:frame="1"/>
        </w:rPr>
      </w:pPr>
      <w:r w:rsidRPr="00790724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7322510100:03:001:0021, загальною площею 32,4807 га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</w:t>
      </w:r>
      <w:proofErr w:type="spellStart"/>
      <w:r w:rsidRPr="00790724">
        <w:rPr>
          <w:bdr w:val="none" w:sz="0" w:space="0" w:color="auto" w:frame="1"/>
        </w:rPr>
        <w:t>м.Кіцмань</w:t>
      </w:r>
      <w:proofErr w:type="spellEnd"/>
      <w:r w:rsidRPr="00790724">
        <w:rPr>
          <w:bdr w:val="none" w:sz="0" w:space="0" w:color="auto" w:frame="1"/>
        </w:rPr>
        <w:t xml:space="preserve">), розроблену ФОП </w:t>
      </w:r>
      <w:proofErr w:type="spellStart"/>
      <w:r w:rsidRPr="00790724">
        <w:rPr>
          <w:bdr w:val="none" w:sz="0" w:space="0" w:color="auto" w:frame="1"/>
        </w:rPr>
        <w:t>Ломакіна</w:t>
      </w:r>
      <w:proofErr w:type="spellEnd"/>
      <w:r w:rsidRPr="00790724">
        <w:rPr>
          <w:bdr w:val="none" w:sz="0" w:space="0" w:color="auto" w:frame="1"/>
        </w:rPr>
        <w:t xml:space="preserve"> А.О., </w:t>
      </w:r>
      <w:r w:rsidRPr="00790724">
        <w:rPr>
          <w:bCs/>
          <w:bdr w:val="none" w:sz="0" w:space="0" w:color="auto" w:frame="1"/>
        </w:rPr>
        <w:t>у розмірі 44 413 232,20 грн</w:t>
      </w:r>
      <w:r w:rsidR="00ED6373">
        <w:rPr>
          <w:bCs/>
          <w:bdr w:val="none" w:sz="0" w:space="0" w:color="auto" w:frame="1"/>
        </w:rPr>
        <w:t>.</w:t>
      </w:r>
      <w:r w:rsidRPr="00790724">
        <w:rPr>
          <w:bCs/>
          <w:bdr w:val="none" w:sz="0" w:space="0" w:color="auto" w:frame="1"/>
        </w:rPr>
        <w:t xml:space="preserve"> (сорок чотири мільйони чотириста тринадцять тисяч двісті тридцять дві гривні, двадцять копійок).</w:t>
      </w:r>
    </w:p>
    <w:p w:rsidR="00917A78" w:rsidRPr="00790724" w:rsidRDefault="00917A78" w:rsidP="00790724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80" w:afterAutospacing="0"/>
        <w:ind w:left="0" w:firstLine="284"/>
        <w:jc w:val="both"/>
        <w:rPr>
          <w:bdr w:val="none" w:sz="0" w:space="0" w:color="auto" w:frame="1"/>
        </w:rPr>
      </w:pPr>
      <w:r w:rsidRPr="00790724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7322510100:03:001:0034, загальною площею 31,5730 га,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</w:t>
      </w:r>
      <w:proofErr w:type="spellStart"/>
      <w:r w:rsidRPr="00790724">
        <w:rPr>
          <w:bdr w:val="none" w:sz="0" w:space="0" w:color="auto" w:frame="1"/>
        </w:rPr>
        <w:t>м.Кіцмань</w:t>
      </w:r>
      <w:proofErr w:type="spellEnd"/>
      <w:r w:rsidRPr="00790724">
        <w:rPr>
          <w:bdr w:val="none" w:sz="0" w:space="0" w:color="auto" w:frame="1"/>
        </w:rPr>
        <w:t xml:space="preserve">)), розроблену ФОП </w:t>
      </w:r>
      <w:proofErr w:type="spellStart"/>
      <w:r w:rsidRPr="00790724">
        <w:rPr>
          <w:bdr w:val="none" w:sz="0" w:space="0" w:color="auto" w:frame="1"/>
        </w:rPr>
        <w:t>Ломакіна</w:t>
      </w:r>
      <w:proofErr w:type="spellEnd"/>
      <w:r w:rsidRPr="00790724">
        <w:rPr>
          <w:bdr w:val="none" w:sz="0" w:space="0" w:color="auto" w:frame="1"/>
        </w:rPr>
        <w:t xml:space="preserve"> А.О., </w:t>
      </w:r>
      <w:r w:rsidRPr="00790724">
        <w:rPr>
          <w:bCs/>
          <w:bdr w:val="none" w:sz="0" w:space="0" w:color="auto" w:frame="1"/>
        </w:rPr>
        <w:t>у розмірі 43 172 067,73 грн</w:t>
      </w:r>
      <w:r w:rsidR="00ED6373">
        <w:rPr>
          <w:bCs/>
          <w:bdr w:val="none" w:sz="0" w:space="0" w:color="auto" w:frame="1"/>
        </w:rPr>
        <w:t>.</w:t>
      </w:r>
      <w:r w:rsidRPr="00790724">
        <w:rPr>
          <w:bCs/>
          <w:bdr w:val="none" w:sz="0" w:space="0" w:color="auto" w:frame="1"/>
        </w:rPr>
        <w:t xml:space="preserve"> (сорок три мільйона сто сімдесят дві тисячі шістдесят сім гривень, сімдесят три копійки).</w:t>
      </w:r>
    </w:p>
    <w:p w:rsidR="00917A78" w:rsidRPr="00790724" w:rsidRDefault="00917A78" w:rsidP="00790724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80" w:afterAutospacing="0"/>
        <w:ind w:left="0" w:firstLine="284"/>
        <w:jc w:val="both"/>
        <w:rPr>
          <w:bdr w:val="none" w:sz="0" w:space="0" w:color="auto" w:frame="1"/>
        </w:rPr>
      </w:pPr>
      <w:r w:rsidRPr="00790724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7322510100:03:001:0035, загальною площею 56,1929 га,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</w:t>
      </w:r>
      <w:r w:rsidRPr="00790724">
        <w:rPr>
          <w:bdr w:val="none" w:sz="0" w:space="0" w:color="auto" w:frame="1"/>
        </w:rPr>
        <w:lastRenderedPageBreak/>
        <w:t xml:space="preserve">населеного пункту </w:t>
      </w:r>
      <w:proofErr w:type="spellStart"/>
      <w:r w:rsidRPr="00790724">
        <w:rPr>
          <w:bdr w:val="none" w:sz="0" w:space="0" w:color="auto" w:frame="1"/>
        </w:rPr>
        <w:t>м.Кіцмань</w:t>
      </w:r>
      <w:proofErr w:type="spellEnd"/>
      <w:r w:rsidRPr="00790724">
        <w:rPr>
          <w:bdr w:val="none" w:sz="0" w:space="0" w:color="auto" w:frame="1"/>
        </w:rPr>
        <w:t xml:space="preserve">), розроблену ФОП </w:t>
      </w:r>
      <w:proofErr w:type="spellStart"/>
      <w:r w:rsidRPr="00790724">
        <w:rPr>
          <w:bdr w:val="none" w:sz="0" w:space="0" w:color="auto" w:frame="1"/>
        </w:rPr>
        <w:t>Ломакіна</w:t>
      </w:r>
      <w:proofErr w:type="spellEnd"/>
      <w:r w:rsidRPr="00790724">
        <w:rPr>
          <w:bdr w:val="none" w:sz="0" w:space="0" w:color="auto" w:frame="1"/>
        </w:rPr>
        <w:t xml:space="preserve"> А.О., </w:t>
      </w:r>
      <w:r w:rsidRPr="00790724">
        <w:rPr>
          <w:bCs/>
          <w:bdr w:val="none" w:sz="0" w:space="0" w:color="auto" w:frame="1"/>
        </w:rPr>
        <w:t>у розмірі 76 836 654,25 грн</w:t>
      </w:r>
      <w:r w:rsidR="00ED6373">
        <w:rPr>
          <w:bCs/>
          <w:bdr w:val="none" w:sz="0" w:space="0" w:color="auto" w:frame="1"/>
        </w:rPr>
        <w:t>.</w:t>
      </w:r>
      <w:r w:rsidRPr="00790724">
        <w:rPr>
          <w:bCs/>
          <w:bdr w:val="none" w:sz="0" w:space="0" w:color="auto" w:frame="1"/>
        </w:rPr>
        <w:t xml:space="preserve"> (сімдесят шість мільйонів вісімсот тридцять шість тисяч шістсот п’ятдесят чотири гривні, двадцять п’ять копійок).</w:t>
      </w:r>
    </w:p>
    <w:p w:rsidR="00917A78" w:rsidRPr="00790724" w:rsidRDefault="00917A78" w:rsidP="00790724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80" w:afterAutospacing="0"/>
        <w:ind w:left="0" w:firstLine="284"/>
        <w:jc w:val="both"/>
        <w:rPr>
          <w:bdr w:val="none" w:sz="0" w:space="0" w:color="auto" w:frame="1"/>
        </w:rPr>
      </w:pPr>
      <w:r w:rsidRPr="00790724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7322510100:03:001:0037, загальною площею 6,8115 га,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</w:t>
      </w:r>
      <w:proofErr w:type="spellStart"/>
      <w:r w:rsidRPr="00790724">
        <w:rPr>
          <w:bdr w:val="none" w:sz="0" w:space="0" w:color="auto" w:frame="1"/>
        </w:rPr>
        <w:t>м.Кіцмань</w:t>
      </w:r>
      <w:proofErr w:type="spellEnd"/>
      <w:r w:rsidRPr="00790724">
        <w:rPr>
          <w:bdr w:val="none" w:sz="0" w:space="0" w:color="auto" w:frame="1"/>
        </w:rPr>
        <w:t xml:space="preserve">), розроблену ФОП </w:t>
      </w:r>
      <w:proofErr w:type="spellStart"/>
      <w:r w:rsidRPr="00790724">
        <w:rPr>
          <w:bdr w:val="none" w:sz="0" w:space="0" w:color="auto" w:frame="1"/>
        </w:rPr>
        <w:t>Ломакіна</w:t>
      </w:r>
      <w:proofErr w:type="spellEnd"/>
      <w:r w:rsidRPr="00790724">
        <w:rPr>
          <w:bdr w:val="none" w:sz="0" w:space="0" w:color="auto" w:frame="1"/>
        </w:rPr>
        <w:t xml:space="preserve"> А.О., </w:t>
      </w:r>
      <w:r w:rsidRPr="00790724">
        <w:rPr>
          <w:bCs/>
          <w:bdr w:val="none" w:sz="0" w:space="0" w:color="auto" w:frame="1"/>
        </w:rPr>
        <w:t>у розмірі 9 313 861,19 грн (дев’ять мільйонів триста тринадцять тисяч вісімсот шістдесят одна гривня, дев’ятнадцять копійок).</w:t>
      </w:r>
    </w:p>
    <w:p w:rsidR="00DF5304" w:rsidRPr="00790724" w:rsidRDefault="00917A78" w:rsidP="00790724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80" w:afterAutospacing="0"/>
        <w:ind w:left="0" w:firstLine="284"/>
        <w:jc w:val="both"/>
        <w:rPr>
          <w:bdr w:val="none" w:sz="0" w:space="0" w:color="auto" w:frame="1"/>
        </w:rPr>
      </w:pPr>
      <w:r w:rsidRPr="00790724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7322510100:03:001:0038, загальною площею 31,1588 га,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</w:t>
      </w:r>
      <w:proofErr w:type="spellStart"/>
      <w:r w:rsidRPr="00790724">
        <w:rPr>
          <w:bdr w:val="none" w:sz="0" w:space="0" w:color="auto" w:frame="1"/>
        </w:rPr>
        <w:t>м.Кіцмань</w:t>
      </w:r>
      <w:proofErr w:type="spellEnd"/>
      <w:r w:rsidRPr="00790724">
        <w:rPr>
          <w:bdr w:val="none" w:sz="0" w:space="0" w:color="auto" w:frame="1"/>
        </w:rPr>
        <w:t xml:space="preserve">), розроблену ФОП </w:t>
      </w:r>
      <w:proofErr w:type="spellStart"/>
      <w:r w:rsidRPr="00790724">
        <w:rPr>
          <w:bdr w:val="none" w:sz="0" w:space="0" w:color="auto" w:frame="1"/>
        </w:rPr>
        <w:t>Ломакіна</w:t>
      </w:r>
      <w:proofErr w:type="spellEnd"/>
      <w:r w:rsidRPr="00790724">
        <w:rPr>
          <w:bdr w:val="none" w:sz="0" w:space="0" w:color="auto" w:frame="1"/>
        </w:rPr>
        <w:t xml:space="preserve"> А.О., </w:t>
      </w:r>
      <w:r w:rsidRPr="00790724">
        <w:rPr>
          <w:bCs/>
          <w:bdr w:val="none" w:sz="0" w:space="0" w:color="auto" w:frame="1"/>
        </w:rPr>
        <w:t>у розмірі 42 605 701,83 грн</w:t>
      </w:r>
      <w:r w:rsidR="00ED6373">
        <w:rPr>
          <w:bCs/>
          <w:bdr w:val="none" w:sz="0" w:space="0" w:color="auto" w:frame="1"/>
        </w:rPr>
        <w:t>.</w:t>
      </w:r>
      <w:r w:rsidRPr="00790724">
        <w:rPr>
          <w:bCs/>
          <w:bdr w:val="none" w:sz="0" w:space="0" w:color="auto" w:frame="1"/>
        </w:rPr>
        <w:t xml:space="preserve"> (сорок два мільйони шістсот п’ять тисяч сімсот одна гривня, вісімдесят три копійки).</w:t>
      </w:r>
    </w:p>
    <w:p w:rsidR="00A52B34" w:rsidRPr="00790724" w:rsidRDefault="00A52B34" w:rsidP="00790724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80" w:afterAutospacing="0"/>
        <w:ind w:left="0" w:firstLine="284"/>
        <w:jc w:val="both"/>
        <w:rPr>
          <w:bdr w:val="none" w:sz="0" w:space="0" w:color="auto" w:frame="1"/>
        </w:rPr>
      </w:pPr>
      <w:r w:rsidRPr="00790724"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</w:t>
      </w:r>
      <w:r w:rsidR="00C1517E" w:rsidRPr="00790724">
        <w:t xml:space="preserve">вища та благоустрою </w:t>
      </w:r>
      <w:r w:rsidRPr="00790724">
        <w:t>.</w:t>
      </w:r>
    </w:p>
    <w:p w:rsidR="00B80354" w:rsidRPr="00B80354" w:rsidRDefault="00B80354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Іван СЕМЕНЮК</w:t>
      </w:r>
      <w:bookmarkStart w:id="0" w:name="_GoBack"/>
      <w:bookmarkEnd w:id="0"/>
    </w:p>
    <w:sectPr w:rsidR="00B80354" w:rsidRPr="00B80354" w:rsidSect="00917A78">
      <w:pgSz w:w="11907" w:h="16839" w:code="9"/>
      <w:pgMar w:top="284" w:right="708" w:bottom="284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E265A"/>
    <w:rsid w:val="00157C10"/>
    <w:rsid w:val="001A1128"/>
    <w:rsid w:val="00304BFD"/>
    <w:rsid w:val="00365563"/>
    <w:rsid w:val="003925DC"/>
    <w:rsid w:val="004B73F5"/>
    <w:rsid w:val="004C590E"/>
    <w:rsid w:val="00522B1B"/>
    <w:rsid w:val="00661D55"/>
    <w:rsid w:val="006C3DF1"/>
    <w:rsid w:val="00790724"/>
    <w:rsid w:val="00917A78"/>
    <w:rsid w:val="009D0437"/>
    <w:rsid w:val="00A52B34"/>
    <w:rsid w:val="00AD6296"/>
    <w:rsid w:val="00B406EB"/>
    <w:rsid w:val="00B80354"/>
    <w:rsid w:val="00BC1FF1"/>
    <w:rsid w:val="00BE265A"/>
    <w:rsid w:val="00C1517E"/>
    <w:rsid w:val="00DF5304"/>
    <w:rsid w:val="00ED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579DEA-13A6-4FCA-8077-98B9CD14B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788</Words>
  <Characters>4495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2025-09-14T10:12:00Z</cp:lastPrinted>
  <dcterms:created xsi:type="dcterms:W3CDTF">2025-09-14T08:20:00Z</dcterms:created>
  <dcterms:modified xsi:type="dcterms:W3CDTF">2025-09-14T13:24:00Z</dcterms:modified>
</cp:coreProperties>
</file>