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36AF1F0" w14:textId="77777777" w:rsidR="00E565A8" w:rsidRDefault="00E565A8" w:rsidP="00E565A8">
      <w:pPr>
        <w:pStyle w:val="2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46B9DD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2573607" r:id="rId6"/>
        </w:object>
      </w:r>
    </w:p>
    <w:p w14:paraId="18D07BC7" w14:textId="77777777" w:rsidR="00E565A8" w:rsidRDefault="00E565A8" w:rsidP="00E565A8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112930E0" w14:textId="77777777" w:rsidR="00E565A8" w:rsidRDefault="00E565A8" w:rsidP="00E565A8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7444C1F6" w14:textId="77777777" w:rsidR="00E565A8" w:rsidRDefault="00E565A8" w:rsidP="00E565A8">
      <w:pPr>
        <w:pStyle w:val="2"/>
        <w:rPr>
          <w:rFonts w:ascii="Times New Roman" w:hAnsi="Times New Roman"/>
          <w:color w:val="000000"/>
          <w:szCs w:val="24"/>
        </w:rPr>
      </w:pPr>
    </w:p>
    <w:p w14:paraId="0CD1EA3D" w14:textId="77777777" w:rsidR="00E565A8" w:rsidRPr="00094649" w:rsidRDefault="00E565A8" w:rsidP="00E565A8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14:paraId="6C13E0FA" w14:textId="77777777" w:rsidR="00E565A8" w:rsidRDefault="00E565A8" w:rsidP="00E565A8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14:paraId="51AAC736" w14:textId="4FA1C2C9" w:rsidR="00E565A8" w:rsidRPr="00D97630" w:rsidRDefault="00E565A8" w:rsidP="00E565A8">
      <w:pPr>
        <w:pStyle w:val="2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Реєстраційний номер: _________</w:t>
      </w:r>
    </w:p>
    <w:p w14:paraId="1FA94E24" w14:textId="77777777" w:rsidR="00E565A8" w:rsidRDefault="00E565A8" w:rsidP="00E565A8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3D2787A8" w14:textId="77777777" w:rsidR="00E565A8" w:rsidRDefault="00E565A8" w:rsidP="00E565A8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308C03EF" w14:textId="2773731C" w:rsidR="00E565A8" w:rsidRPr="00671AEB" w:rsidRDefault="00E565A8" w:rsidP="00E565A8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</w:t>
      </w:r>
      <w:r>
        <w:rPr>
          <w:rFonts w:ascii="Times New Roman" w:hAnsi="Times New Roman"/>
          <w:szCs w:val="24"/>
        </w:rPr>
        <w:t>(І</w:t>
      </w:r>
      <w:r w:rsidR="000B67AD"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</w:rPr>
        <w:t xml:space="preserve">І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067FC1BE" w14:textId="77777777" w:rsidR="00E565A8" w:rsidRDefault="00E565A8" w:rsidP="00E565A8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7CB1937D" w14:textId="28E47CE8" w:rsidR="00811064" w:rsidRPr="00804F47" w:rsidRDefault="00804F47" w:rsidP="00804F47">
      <w:pPr>
        <w:tabs>
          <w:tab w:val="left" w:pos="5387"/>
          <w:tab w:val="left" w:pos="5529"/>
          <w:tab w:val="left" w:pos="9355"/>
        </w:tabs>
        <w:ind w:right="4109"/>
        <w:jc w:val="both"/>
        <w:rPr>
          <w:rFonts w:eastAsia="Calibri"/>
          <w:b/>
          <w:spacing w:val="-6"/>
          <w:sz w:val="24"/>
          <w:szCs w:val="24"/>
          <w:lang w:val="uk-UA"/>
        </w:rPr>
      </w:pPr>
      <w:r w:rsidRPr="00804F47">
        <w:rPr>
          <w:b/>
          <w:sz w:val="24"/>
          <w:szCs w:val="24"/>
          <w:lang w:val="uk-UA"/>
        </w:rPr>
        <w:t xml:space="preserve">Про передачу майна з комунальної власності Кіцманської міської ради Чернівецького району Чернівецької області у комунальну власність </w:t>
      </w:r>
      <w:proofErr w:type="spellStart"/>
      <w:r w:rsidRPr="00804F47">
        <w:rPr>
          <w:b/>
          <w:sz w:val="24"/>
          <w:szCs w:val="24"/>
          <w:lang w:val="uk-UA"/>
        </w:rPr>
        <w:t>Ставчанської</w:t>
      </w:r>
      <w:proofErr w:type="spellEnd"/>
      <w:r w:rsidRPr="00804F47">
        <w:rPr>
          <w:b/>
          <w:sz w:val="24"/>
          <w:szCs w:val="24"/>
          <w:lang w:val="uk-UA"/>
        </w:rPr>
        <w:t xml:space="preserve"> сільської ради Чернівецького району Чернівецької області</w:t>
      </w:r>
    </w:p>
    <w:p w14:paraId="43742024" w14:textId="77777777" w:rsidR="00811064" w:rsidRDefault="00811064">
      <w:pPr>
        <w:tabs>
          <w:tab w:val="left" w:pos="9355"/>
        </w:tabs>
        <w:ind w:right="-1"/>
        <w:rPr>
          <w:rFonts w:ascii="TimesNewRomanPSMT" w:eastAsia="Calibri" w:hAnsi="TimesNewRomanPSMT" w:cs="TimesNewRomanPSMT"/>
          <w:spacing w:val="-6"/>
          <w:sz w:val="12"/>
          <w:szCs w:val="12"/>
          <w:lang w:val="uk-UA"/>
        </w:rPr>
      </w:pPr>
    </w:p>
    <w:p w14:paraId="68B27A7D" w14:textId="77777777" w:rsidR="00804F47" w:rsidRPr="00286C95" w:rsidRDefault="00804F47">
      <w:pPr>
        <w:tabs>
          <w:tab w:val="left" w:pos="9355"/>
        </w:tabs>
        <w:ind w:right="-1"/>
        <w:rPr>
          <w:rFonts w:ascii="TimesNewRomanPSMT" w:eastAsia="Calibri" w:hAnsi="TimesNewRomanPSMT" w:cs="TimesNewRomanPSMT"/>
          <w:spacing w:val="-6"/>
          <w:sz w:val="12"/>
          <w:szCs w:val="12"/>
          <w:lang w:val="uk-UA"/>
        </w:rPr>
      </w:pPr>
    </w:p>
    <w:p w14:paraId="4F91F7BB" w14:textId="503FA6D2" w:rsidR="00804F47" w:rsidRPr="00804F47" w:rsidRDefault="00804F47" w:rsidP="00804F47">
      <w:pPr>
        <w:shd w:val="clear" w:color="auto" w:fill="FFFFFF"/>
        <w:spacing w:after="24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7F2CE8">
        <w:rPr>
          <w:sz w:val="24"/>
          <w:szCs w:val="24"/>
          <w:lang w:val="uk-UA"/>
        </w:rPr>
        <w:t>К</w:t>
      </w:r>
      <w:r>
        <w:rPr>
          <w:sz w:val="24"/>
          <w:szCs w:val="24"/>
          <w:lang w:val="uk-UA"/>
        </w:rPr>
        <w:t xml:space="preserve">еруючись </w:t>
      </w:r>
      <w:r w:rsidRPr="008A71A1">
        <w:rPr>
          <w:color w:val="000000"/>
          <w:sz w:val="24"/>
          <w:szCs w:val="24"/>
          <w:lang w:val="uk-UA"/>
        </w:rPr>
        <w:t>ст</w:t>
      </w:r>
      <w:r>
        <w:rPr>
          <w:color w:val="000000"/>
          <w:sz w:val="24"/>
          <w:szCs w:val="24"/>
          <w:lang w:val="uk-UA"/>
        </w:rPr>
        <w:t>аттями</w:t>
      </w:r>
      <w:r w:rsidRPr="008A71A1">
        <w:rPr>
          <w:color w:val="000000"/>
          <w:sz w:val="24"/>
          <w:szCs w:val="24"/>
          <w:lang w:val="uk-UA"/>
        </w:rPr>
        <w:t xml:space="preserve"> 26</w:t>
      </w:r>
      <w:r>
        <w:rPr>
          <w:color w:val="000000"/>
          <w:sz w:val="24"/>
          <w:szCs w:val="24"/>
          <w:lang w:val="uk-UA"/>
        </w:rPr>
        <w:t xml:space="preserve">, </w:t>
      </w:r>
      <w:r w:rsidRPr="008A71A1">
        <w:rPr>
          <w:color w:val="000000"/>
          <w:sz w:val="24"/>
          <w:szCs w:val="24"/>
          <w:lang w:val="uk-UA"/>
        </w:rPr>
        <w:t>29</w:t>
      </w:r>
      <w:r>
        <w:rPr>
          <w:color w:val="000000"/>
          <w:sz w:val="24"/>
          <w:szCs w:val="24"/>
          <w:lang w:val="uk-UA"/>
        </w:rPr>
        <w:t>,</w:t>
      </w:r>
      <w:r w:rsidRPr="008A71A1">
        <w:rPr>
          <w:color w:val="000000"/>
          <w:sz w:val="24"/>
          <w:szCs w:val="24"/>
          <w:lang w:val="uk-UA"/>
        </w:rPr>
        <w:t xml:space="preserve"> 60 </w:t>
      </w:r>
      <w:r w:rsidRPr="00992D7E">
        <w:rPr>
          <w:sz w:val="24"/>
          <w:szCs w:val="24"/>
          <w:lang w:val="uk-UA"/>
        </w:rPr>
        <w:t xml:space="preserve">Закону України «Про місцеве самоврядування в Україні», </w:t>
      </w:r>
      <w:r w:rsidR="00C62BC5" w:rsidRPr="000B67AD">
        <w:rPr>
          <w:sz w:val="24"/>
          <w:szCs w:val="24"/>
          <w:lang w:val="uk-UA"/>
        </w:rPr>
        <w:t>ви</w:t>
      </w:r>
      <w:r w:rsidR="00C62BC5" w:rsidRPr="000B67AD">
        <w:rPr>
          <w:sz w:val="24"/>
          <w:szCs w:val="24"/>
          <w:lang w:val="uk-UA" w:eastAsia="uk-UA"/>
        </w:rPr>
        <w:t xml:space="preserve">сновками </w:t>
      </w:r>
      <w:r w:rsidR="00C62BC5" w:rsidRPr="000B67AD">
        <w:rPr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 Кіцманська міська рада</w:t>
      </w:r>
      <w:r w:rsidR="00C62BC5">
        <w:rPr>
          <w:sz w:val="24"/>
          <w:szCs w:val="24"/>
          <w:lang w:val="uk-UA"/>
        </w:rPr>
        <w:t xml:space="preserve">, розглянувши клопотання КНП «Кіцманський центр первинної медичної допомоги» від 10.10.2025 №463, </w:t>
      </w:r>
      <w:proofErr w:type="spellStart"/>
      <w:r w:rsidR="00C62BC5">
        <w:rPr>
          <w:sz w:val="24"/>
          <w:szCs w:val="24"/>
          <w:lang w:val="uk-UA"/>
        </w:rPr>
        <w:t>Ставчанської</w:t>
      </w:r>
      <w:proofErr w:type="spellEnd"/>
      <w:r w:rsidR="00C62BC5">
        <w:rPr>
          <w:sz w:val="24"/>
          <w:szCs w:val="24"/>
          <w:lang w:val="uk-UA"/>
        </w:rPr>
        <w:t xml:space="preserve"> сільської радим від 10.10.2025 р. №693</w:t>
      </w:r>
      <w:r w:rsidRPr="00992D7E">
        <w:rPr>
          <w:sz w:val="24"/>
          <w:szCs w:val="24"/>
          <w:lang w:val="uk-UA"/>
        </w:rPr>
        <w:t xml:space="preserve">, </w:t>
      </w:r>
      <w:r w:rsidRPr="008A71A1">
        <w:rPr>
          <w:sz w:val="24"/>
          <w:szCs w:val="24"/>
          <w:lang w:val="uk-UA"/>
        </w:rPr>
        <w:t xml:space="preserve">Кіцманська міська рада </w:t>
      </w:r>
      <w:r w:rsidRPr="008A71A1">
        <w:rPr>
          <w:b/>
          <w:sz w:val="24"/>
          <w:szCs w:val="24"/>
          <w:lang w:val="uk-UA"/>
        </w:rPr>
        <w:t>ВИРІШИЛА:</w:t>
      </w:r>
    </w:p>
    <w:p w14:paraId="6864CD9A" w14:textId="7C97D937" w:rsidR="00C56DDB" w:rsidRDefault="00804F47" w:rsidP="00804F47">
      <w:pPr>
        <w:numPr>
          <w:ilvl w:val="0"/>
          <w:numId w:val="4"/>
        </w:numPr>
        <w:shd w:val="clear" w:color="auto" w:fill="FFFFFF"/>
        <w:suppressAutoHyphens w:val="0"/>
        <w:ind w:left="0" w:firstLine="709"/>
        <w:jc w:val="both"/>
        <w:textAlignment w:val="baseline"/>
        <w:rPr>
          <w:sz w:val="24"/>
          <w:szCs w:val="24"/>
          <w:lang w:val="uk-UA"/>
        </w:rPr>
      </w:pPr>
      <w:r w:rsidRPr="00997489">
        <w:rPr>
          <w:sz w:val="24"/>
          <w:szCs w:val="24"/>
          <w:lang w:val="uk-UA"/>
        </w:rPr>
        <w:t>Передати безоплатно з комунальної власності Кіцманської міської ради</w:t>
      </w:r>
      <w:r w:rsidR="00C62BC5">
        <w:rPr>
          <w:sz w:val="24"/>
          <w:szCs w:val="24"/>
          <w:lang w:val="uk-UA"/>
        </w:rPr>
        <w:t xml:space="preserve"> </w:t>
      </w:r>
      <w:r w:rsidR="00C62BC5" w:rsidRPr="00C62BC5">
        <w:rPr>
          <w:bCs/>
          <w:sz w:val="24"/>
          <w:szCs w:val="24"/>
          <w:lang w:val="uk-UA"/>
        </w:rPr>
        <w:t>Чернівецького району Чернівецької області</w:t>
      </w:r>
      <w:r w:rsidRPr="0099748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майно</w:t>
      </w:r>
      <w:r w:rsidR="00C62BC5">
        <w:rPr>
          <w:sz w:val="24"/>
          <w:szCs w:val="24"/>
          <w:lang w:val="uk-UA"/>
        </w:rPr>
        <w:t xml:space="preserve"> комунальної власності</w:t>
      </w:r>
      <w:r>
        <w:rPr>
          <w:sz w:val="24"/>
          <w:szCs w:val="24"/>
          <w:lang w:val="uk-UA"/>
        </w:rPr>
        <w:t xml:space="preserve">, яке перебуває на балансі </w:t>
      </w:r>
      <w:r w:rsidRPr="00997489">
        <w:rPr>
          <w:sz w:val="24"/>
          <w:szCs w:val="24"/>
          <w:lang w:val="uk-UA"/>
        </w:rPr>
        <w:t>Комунального некомерційного підприємства «Кіцманський центр первинної медичної допомоги»</w:t>
      </w:r>
      <w:r w:rsidR="00C62BC5">
        <w:rPr>
          <w:sz w:val="24"/>
          <w:szCs w:val="24"/>
          <w:lang w:val="uk-UA"/>
        </w:rPr>
        <w:t xml:space="preserve">, а саме: автомобіль </w:t>
      </w:r>
      <w:r w:rsidR="00C56DDB">
        <w:rPr>
          <w:sz w:val="24"/>
          <w:szCs w:val="24"/>
          <w:lang w:val="en-US"/>
        </w:rPr>
        <w:t>OPEL</w:t>
      </w:r>
      <w:r w:rsidR="00C56DDB" w:rsidRPr="00F932FC">
        <w:rPr>
          <w:sz w:val="24"/>
          <w:szCs w:val="24"/>
          <w:lang w:val="uk-UA"/>
        </w:rPr>
        <w:t xml:space="preserve"> </w:t>
      </w:r>
      <w:r w:rsidR="00C56DDB">
        <w:rPr>
          <w:sz w:val="24"/>
          <w:szCs w:val="24"/>
          <w:lang w:val="en-US"/>
        </w:rPr>
        <w:t>COMBO</w:t>
      </w:r>
      <w:r w:rsidR="00C56DDB" w:rsidRPr="00F932FC">
        <w:rPr>
          <w:sz w:val="24"/>
          <w:szCs w:val="24"/>
          <w:lang w:val="uk-UA"/>
        </w:rPr>
        <w:t xml:space="preserve"> </w:t>
      </w:r>
      <w:r w:rsidR="00C56DDB">
        <w:rPr>
          <w:sz w:val="24"/>
          <w:szCs w:val="24"/>
          <w:lang w:val="uk-UA"/>
        </w:rPr>
        <w:t xml:space="preserve">№СЕ 6115 АР, інвентарний номер 105.1.9 первісна вартість 143712,00 грн., залишкова вартість 0,00 грн. </w:t>
      </w:r>
      <w:r w:rsidRPr="00997489">
        <w:rPr>
          <w:sz w:val="24"/>
          <w:szCs w:val="24"/>
          <w:lang w:val="uk-UA"/>
        </w:rPr>
        <w:t xml:space="preserve">у комунальну власність </w:t>
      </w:r>
      <w:proofErr w:type="spellStart"/>
      <w:r w:rsidR="00C56DDB">
        <w:rPr>
          <w:sz w:val="24"/>
          <w:szCs w:val="24"/>
          <w:lang w:val="uk-UA"/>
        </w:rPr>
        <w:t>Ставчанської</w:t>
      </w:r>
      <w:proofErr w:type="spellEnd"/>
      <w:r w:rsidR="00C56DDB">
        <w:rPr>
          <w:sz w:val="24"/>
          <w:szCs w:val="24"/>
          <w:lang w:val="uk-UA"/>
        </w:rPr>
        <w:t xml:space="preserve"> сільської ради </w:t>
      </w:r>
      <w:r w:rsidR="00C56DDB" w:rsidRPr="00C62BC5">
        <w:rPr>
          <w:bCs/>
          <w:sz w:val="24"/>
          <w:szCs w:val="24"/>
          <w:lang w:val="uk-UA"/>
        </w:rPr>
        <w:t>Чернівецького району Чернівецької області</w:t>
      </w:r>
      <w:r w:rsidR="00C56DDB">
        <w:rPr>
          <w:bCs/>
          <w:sz w:val="24"/>
          <w:szCs w:val="24"/>
          <w:lang w:val="uk-UA"/>
        </w:rPr>
        <w:t>.</w:t>
      </w:r>
    </w:p>
    <w:p w14:paraId="11AB9D3E" w14:textId="77777777" w:rsidR="00804F47" w:rsidRPr="00066C4A" w:rsidRDefault="00804F47" w:rsidP="00804F47">
      <w:pPr>
        <w:shd w:val="clear" w:color="auto" w:fill="FFFFFF"/>
        <w:ind w:left="709"/>
        <w:jc w:val="both"/>
        <w:textAlignment w:val="baseline"/>
        <w:rPr>
          <w:sz w:val="10"/>
          <w:szCs w:val="24"/>
          <w:lang w:val="uk-UA"/>
        </w:rPr>
      </w:pPr>
    </w:p>
    <w:p w14:paraId="7FBBFCCE" w14:textId="77777777" w:rsidR="00804F47" w:rsidRPr="008A71A1" w:rsidRDefault="00804F47" w:rsidP="00804F47">
      <w:pPr>
        <w:numPr>
          <w:ilvl w:val="0"/>
          <w:numId w:val="4"/>
        </w:numPr>
        <w:shd w:val="clear" w:color="auto" w:fill="FFFFFF"/>
        <w:suppressAutoHyphens w:val="0"/>
        <w:ind w:left="0" w:firstLine="709"/>
        <w:jc w:val="both"/>
        <w:textAlignment w:val="baseline"/>
        <w:rPr>
          <w:sz w:val="24"/>
          <w:szCs w:val="24"/>
          <w:lang w:val="uk-UA"/>
        </w:rPr>
      </w:pPr>
      <w:r w:rsidRPr="00997489">
        <w:rPr>
          <w:sz w:val="24"/>
          <w:szCs w:val="24"/>
          <w:lang w:val="uk-UA"/>
        </w:rPr>
        <w:t>Генеральному директору Комунального некомерційного підприємства «Кіцманський центр первинної медичної допомоги»</w:t>
      </w:r>
      <w:r>
        <w:rPr>
          <w:sz w:val="24"/>
          <w:szCs w:val="24"/>
          <w:lang w:val="uk-UA"/>
        </w:rPr>
        <w:t xml:space="preserve"> Євгенії КОСТАШИК</w:t>
      </w:r>
      <w:r>
        <w:rPr>
          <w:sz w:val="24"/>
          <w:lang w:val="uk-UA"/>
        </w:rPr>
        <w:t>:</w:t>
      </w:r>
    </w:p>
    <w:p w14:paraId="69DE6E42" w14:textId="77777777" w:rsidR="00804F47" w:rsidRPr="008A71A1" w:rsidRDefault="00804F47" w:rsidP="00C56DDB">
      <w:pPr>
        <w:pStyle w:val="af5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A71A1">
        <w:rPr>
          <w:rFonts w:ascii="Times New Roman" w:hAnsi="Times New Roman" w:cs="Times New Roman"/>
          <w:sz w:val="24"/>
          <w:szCs w:val="28"/>
          <w:lang w:val="uk-UA"/>
        </w:rPr>
        <w:t xml:space="preserve"> створити комісію приймання-передачі майна</w:t>
      </w:r>
      <w:r>
        <w:rPr>
          <w:rFonts w:ascii="Times New Roman" w:hAnsi="Times New Roman" w:cs="Times New Roman"/>
          <w:sz w:val="24"/>
          <w:szCs w:val="28"/>
          <w:lang w:val="uk-UA"/>
        </w:rPr>
        <w:t>;</w:t>
      </w:r>
    </w:p>
    <w:p w14:paraId="1538CAE5" w14:textId="59FD88DA" w:rsidR="00804F47" w:rsidRPr="00C56DDB" w:rsidRDefault="00804F47" w:rsidP="00C56DDB">
      <w:pPr>
        <w:pStyle w:val="af5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8"/>
          <w:lang w:val="uk-UA"/>
        </w:rPr>
        <w:t xml:space="preserve">передати майно на баланс </w:t>
      </w:r>
      <w:proofErr w:type="spellStart"/>
      <w:r w:rsidR="00C56DDB">
        <w:rPr>
          <w:rFonts w:ascii="Times New Roman" w:hAnsi="Times New Roman" w:cs="Times New Roman"/>
          <w:sz w:val="24"/>
          <w:szCs w:val="28"/>
          <w:lang w:val="uk-UA"/>
        </w:rPr>
        <w:t>Ставчанської</w:t>
      </w:r>
      <w:proofErr w:type="spellEnd"/>
      <w:r w:rsidR="00C56DDB">
        <w:rPr>
          <w:rFonts w:ascii="Times New Roman" w:hAnsi="Times New Roman" w:cs="Times New Roman"/>
          <w:sz w:val="24"/>
          <w:szCs w:val="28"/>
          <w:lang w:val="uk-UA"/>
        </w:rPr>
        <w:t xml:space="preserve"> сільської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ради та подати на затвердження акт приймання-передачі майна </w:t>
      </w:r>
      <w:r w:rsidR="00C56DDB">
        <w:rPr>
          <w:rFonts w:ascii="Times New Roman" w:hAnsi="Times New Roman" w:cs="Times New Roman"/>
          <w:sz w:val="24"/>
          <w:szCs w:val="28"/>
          <w:lang w:val="uk-UA"/>
        </w:rPr>
        <w:t xml:space="preserve">в.о. </w:t>
      </w:r>
      <w:r>
        <w:rPr>
          <w:rFonts w:ascii="Times New Roman" w:hAnsi="Times New Roman" w:cs="Times New Roman"/>
          <w:sz w:val="24"/>
          <w:szCs w:val="28"/>
          <w:lang w:val="uk-UA"/>
        </w:rPr>
        <w:t>міськ</w:t>
      </w:r>
      <w:r w:rsidR="00C56DDB">
        <w:rPr>
          <w:rFonts w:ascii="Times New Roman" w:hAnsi="Times New Roman" w:cs="Times New Roman"/>
          <w:sz w:val="24"/>
          <w:szCs w:val="28"/>
          <w:lang w:val="uk-UA"/>
        </w:rPr>
        <w:t>ого голови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</w:p>
    <w:p w14:paraId="3ECC82C4" w14:textId="77777777" w:rsidR="00804F47" w:rsidRPr="00066C4A" w:rsidRDefault="00804F47" w:rsidP="00804F47">
      <w:pPr>
        <w:pStyle w:val="af5"/>
        <w:shd w:val="clear" w:color="auto" w:fill="FFFFFF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14"/>
          <w:szCs w:val="24"/>
          <w:lang w:val="uk-UA"/>
        </w:rPr>
      </w:pPr>
    </w:p>
    <w:p w14:paraId="39BE3FB8" w14:textId="79CBF20F" w:rsidR="00286C95" w:rsidRPr="008F672D" w:rsidRDefault="00286C95" w:rsidP="00C56DDB">
      <w:pPr>
        <w:pStyle w:val="af2"/>
        <w:numPr>
          <w:ilvl w:val="0"/>
          <w:numId w:val="4"/>
        </w:numPr>
        <w:shd w:val="clear" w:color="auto" w:fill="FDFDFD"/>
        <w:tabs>
          <w:tab w:val="clear" w:pos="720"/>
          <w:tab w:val="num" w:pos="1418"/>
        </w:tabs>
        <w:spacing w:before="0" w:beforeAutospacing="0" w:after="150" w:afterAutospacing="0" w:line="276" w:lineRule="auto"/>
        <w:ind w:left="0" w:firstLine="709"/>
        <w:jc w:val="both"/>
      </w:pPr>
      <w:r w:rsidRPr="00676D74">
        <w:t xml:space="preserve">Контроль за виконанням даного рішення покласти на </w:t>
      </w:r>
      <w:r>
        <w:t xml:space="preserve">заступника міського голови з питань діяльності виконавчих органів Олександра МАРУСЯКА та </w:t>
      </w:r>
      <w:r>
        <w:rPr>
          <w:rFonts w:eastAsia="Arial Unicode MS"/>
        </w:rPr>
        <w:t xml:space="preserve">постійну комісію з питань </w:t>
      </w:r>
      <w:r w:rsidRPr="00384E8B">
        <w:t>комунальної власності, житлово-комунального господарства, енергозбереження та транспорту</w:t>
      </w:r>
      <w:r>
        <w:t xml:space="preserve"> (Ярослав ЯРЕМІЙ). </w:t>
      </w:r>
    </w:p>
    <w:p w14:paraId="68FABA5E" w14:textId="213DC845" w:rsidR="00811064" w:rsidRDefault="00811064" w:rsidP="00881B32">
      <w:pPr>
        <w:jc w:val="both"/>
      </w:pPr>
    </w:p>
    <w:p w14:paraId="728A069C" w14:textId="77777777" w:rsidR="00286C95" w:rsidRDefault="00286C95" w:rsidP="00286C95">
      <w:pPr>
        <w:shd w:val="clear" w:color="auto" w:fill="FDFDFD"/>
        <w:spacing w:after="150"/>
        <w:jc w:val="both"/>
        <w:rPr>
          <w:bCs/>
          <w:sz w:val="24"/>
        </w:rPr>
      </w:pPr>
    </w:p>
    <w:p w14:paraId="342C7EFE" w14:textId="77777777" w:rsidR="00286C95" w:rsidRDefault="00286C95" w:rsidP="00286C95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A10948A" w14:textId="77777777" w:rsidR="00286C95" w:rsidRDefault="00286C95" w:rsidP="00286C95">
      <w:pPr>
        <w:widowControl w:val="0"/>
        <w:rPr>
          <w:sz w:val="24"/>
          <w:szCs w:val="24"/>
        </w:rPr>
      </w:pPr>
    </w:p>
    <w:p w14:paraId="591F49C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05F04E2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84B098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1BA2995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DDA1E5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sectPr w:rsidR="00286C95">
      <w:pgSz w:w="11906" w:h="16838"/>
      <w:pgMar w:top="567" w:right="567" w:bottom="1134" w:left="1701" w:header="708" w:footer="70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C82A66"/>
    <w:multiLevelType w:val="hybridMultilevel"/>
    <w:tmpl w:val="DEA28846"/>
    <w:lvl w:ilvl="0" w:tplc="93DE28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E6"/>
    <w:rsid w:val="000B67AD"/>
    <w:rsid w:val="00272283"/>
    <w:rsid w:val="00286C95"/>
    <w:rsid w:val="00425D34"/>
    <w:rsid w:val="00553DE1"/>
    <w:rsid w:val="006E5445"/>
    <w:rsid w:val="00804F47"/>
    <w:rsid w:val="00811064"/>
    <w:rsid w:val="00881B32"/>
    <w:rsid w:val="00AB5470"/>
    <w:rsid w:val="00C56DDB"/>
    <w:rsid w:val="00C62BC5"/>
    <w:rsid w:val="00D7387D"/>
    <w:rsid w:val="00E565A8"/>
    <w:rsid w:val="00F631FB"/>
    <w:rsid w:val="00F932FC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37DA4E"/>
  <w15:chartTrackingRefBased/>
  <w15:docId w15:val="{C4D9AE9D-D0F2-446C-A948-834B297D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 абзаца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1">
    <w:name w:val="Основной шрифт абзаца1"/>
  </w:style>
  <w:style w:type="character" w:customStyle="1" w:styleId="a4">
    <w:name w:val="Основной текст Знак"/>
    <w:rPr>
      <w:rFonts w:ascii="Times New Roman" w:hAnsi="Times New Roman" w:cs="Times New Roman"/>
      <w:b/>
      <w:bCs/>
      <w:sz w:val="20"/>
      <w:szCs w:val="20"/>
      <w:lang w:val="uk-UA"/>
    </w:rPr>
  </w:style>
  <w:style w:type="character" w:customStyle="1" w:styleId="a5">
    <w:name w:val="Название Знак"/>
    <w:rPr>
      <w:b/>
      <w:bCs/>
      <w:lang w:val="uk-UA"/>
    </w:rPr>
  </w:style>
  <w:style w:type="character" w:customStyle="1" w:styleId="TitleChar1">
    <w:name w:val="Title Char1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10">
    <w:name w:val="Заголовок Знак1"/>
    <w:rPr>
      <w:rFonts w:ascii="Calibri Light" w:hAnsi="Calibri Light" w:cs="Calibri Light"/>
      <w:spacing w:val="-10"/>
      <w:kern w:val="2"/>
      <w:sz w:val="56"/>
      <w:szCs w:val="56"/>
    </w:rPr>
  </w:style>
  <w:style w:type="character" w:customStyle="1" w:styleId="apple-converted-space">
    <w:name w:val="apple-converted-space"/>
    <w:basedOn w:val="1"/>
  </w:style>
  <w:style w:type="character" w:customStyle="1" w:styleId="a6">
    <w:name w:val="Текст выноски Знак"/>
    <w:rPr>
      <w:rFonts w:ascii="Segoe UI" w:eastAsia="Times New Roman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pPr>
      <w:spacing w:line="360" w:lineRule="auto"/>
      <w:jc w:val="center"/>
    </w:pPr>
    <w:rPr>
      <w:rFonts w:ascii="Calibri" w:eastAsia="Calibri" w:hAnsi="Calibri" w:cs="Calibri"/>
      <w:b/>
      <w:bCs/>
      <w:sz w:val="20"/>
      <w:szCs w:val="20"/>
      <w:lang w:val="uk-UA"/>
    </w:rPr>
  </w:style>
  <w:style w:type="paragraph" w:styleId="a8">
    <w:name w:val="Body Text"/>
    <w:basedOn w:val="a"/>
    <w:pPr>
      <w:jc w:val="both"/>
    </w:pPr>
    <w:rPr>
      <w:rFonts w:eastAsia="Calibri"/>
      <w:b/>
      <w:bCs/>
      <w:sz w:val="20"/>
      <w:szCs w:val="20"/>
      <w:lang w:val="uk-UA"/>
    </w:r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b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c">
    <w:name w:val="Название объекта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">
    <w:name w:val="Caption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">
    <w:name w:val="Caption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">
    <w:name w:val="Caption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">
    <w:name w:val="Caption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">
    <w:name w:val="Caption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">
    <w:name w:val="Caption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">
    <w:name w:val="Caption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1">
    <w:name w:val="Caption1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Обычный (веб)"/>
    <w:basedOn w:val="a"/>
    <w:pPr>
      <w:spacing w:before="280" w:after="280"/>
    </w:pPr>
    <w:rPr>
      <w:sz w:val="24"/>
      <w:szCs w:val="24"/>
    </w:rPr>
  </w:style>
  <w:style w:type="paragraph" w:customStyle="1" w:styleId="ae">
    <w:name w:val="Абзац списка"/>
    <w:basedOn w:val="a"/>
    <w:pPr>
      <w:ind w:left="720"/>
    </w:pPr>
  </w:style>
  <w:style w:type="paragraph" w:customStyle="1" w:styleId="af">
    <w:name w:val="Текст выноски"/>
    <w:basedOn w:val="a"/>
    <w:rPr>
      <w:rFonts w:ascii="Segoe UI" w:hAnsi="Segoe UI" w:cs="Segoe UI"/>
      <w:sz w:val="18"/>
      <w:szCs w:val="18"/>
      <w:lang w:val="x-none"/>
    </w:rPr>
  </w:style>
  <w:style w:type="paragraph" w:customStyle="1" w:styleId="af0">
    <w:name w:val="Вміст таблиці"/>
    <w:basedOn w:val="a"/>
    <w:pPr>
      <w:widowControl w:val="0"/>
      <w:suppressLineNumbers/>
    </w:pPr>
  </w:style>
  <w:style w:type="paragraph" w:customStyle="1" w:styleId="af1">
    <w:name w:val="Заголовок таблиці"/>
    <w:basedOn w:val="af0"/>
    <w:pPr>
      <w:jc w:val="center"/>
    </w:pPr>
    <w:rPr>
      <w:b/>
      <w:bCs/>
    </w:rPr>
  </w:style>
  <w:style w:type="paragraph" w:customStyle="1" w:styleId="Normal2">
    <w:name w:val="Normal2"/>
    <w:qFormat/>
    <w:rsid w:val="00E565A8"/>
    <w:rPr>
      <w:rFonts w:ascii="Arial" w:hAnsi="Arial"/>
      <w:sz w:val="24"/>
      <w:lang w:eastAsia="ru-RU"/>
    </w:rPr>
  </w:style>
  <w:style w:type="paragraph" w:customStyle="1" w:styleId="2">
    <w:name w:val="Обычный2"/>
    <w:rsid w:val="00E565A8"/>
    <w:rPr>
      <w:rFonts w:ascii="Arial" w:hAnsi="Arial"/>
      <w:sz w:val="24"/>
      <w:lang w:eastAsia="ru-RU"/>
    </w:rPr>
  </w:style>
  <w:style w:type="paragraph" w:styleId="af2">
    <w:name w:val="Normal (Web)"/>
    <w:aliases w:val="Обычный (Web)"/>
    <w:basedOn w:val="a"/>
    <w:rsid w:val="00286C95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3">
    <w:name w:val="No Spacing"/>
    <w:link w:val="af4"/>
    <w:uiPriority w:val="1"/>
    <w:qFormat/>
    <w:rsid w:val="00286C95"/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Без інтервалів Знак"/>
    <w:link w:val="af3"/>
    <w:uiPriority w:val="1"/>
    <w:rsid w:val="00286C95"/>
    <w:rPr>
      <w:rFonts w:ascii="Calibri" w:eastAsia="Calibri" w:hAnsi="Calibri"/>
      <w:sz w:val="22"/>
      <w:szCs w:val="22"/>
      <w:lang w:eastAsia="en-US"/>
    </w:rPr>
  </w:style>
  <w:style w:type="paragraph" w:styleId="af5">
    <w:name w:val="List Paragraph"/>
    <w:basedOn w:val="a"/>
    <w:uiPriority w:val="34"/>
    <w:qFormat/>
    <w:rsid w:val="00804F47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1264</Words>
  <Characters>722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Пользователь Windows</cp:lastModifiedBy>
  <cp:revision>4</cp:revision>
  <cp:lastPrinted>2025-10-21T12:37:00Z</cp:lastPrinted>
  <dcterms:created xsi:type="dcterms:W3CDTF">2025-10-21T12:45:00Z</dcterms:created>
  <dcterms:modified xsi:type="dcterms:W3CDTF">2025-10-21T14:40:00Z</dcterms:modified>
</cp:coreProperties>
</file>