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2E65" w:rsidRDefault="007B2E65" w:rsidP="00E345D2">
      <w:pPr>
        <w:pStyle w:val="normal0"/>
        <w:spacing w:after="0" w:line="240" w:lineRule="auto"/>
        <w:ind w:right="-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EC732A">
        <w:rPr>
          <w:rFonts w:ascii="Times New Roman" w:eastAsia="Times New Roman" w:hAnsi="Times New Roman" w:cs="Times New Roman"/>
          <w:color w:val="000000"/>
          <w:sz w:val="24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23853220" r:id="rId6"/>
        </w:object>
      </w:r>
    </w:p>
    <w:p w:rsidR="007B2E65" w:rsidRDefault="007B2E65" w:rsidP="00E345D2">
      <w:pPr>
        <w:pStyle w:val="normal0"/>
        <w:spacing w:after="0" w:line="240" w:lineRule="auto"/>
        <w:ind w:right="-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7B2E65" w:rsidRDefault="007B2E65" w:rsidP="00E345D2">
      <w:pPr>
        <w:pStyle w:val="normal0"/>
        <w:keepNext/>
        <w:spacing w:after="0" w:line="240" w:lineRule="auto"/>
        <w:ind w:right="-2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КІЦМАНСЬКА МІСЬКА РАДА</w:t>
      </w:r>
    </w:p>
    <w:p w:rsidR="007B2E65" w:rsidRDefault="007B2E65" w:rsidP="00E345D2">
      <w:pPr>
        <w:pStyle w:val="normal0"/>
        <w:keepNext/>
        <w:spacing w:after="0" w:line="240" w:lineRule="auto"/>
        <w:ind w:right="-2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ЧЕРНІВЕЦЬКОГО РАЙОНУ ЧЕРНІВЕЦЬКОЇ ОБЛАСТІ</w:t>
      </w:r>
    </w:p>
    <w:p w:rsidR="007B2E65" w:rsidRDefault="007B2E65" w:rsidP="00E345D2">
      <w:pPr>
        <w:pStyle w:val="normal0"/>
        <w:spacing w:after="0" w:line="240" w:lineRule="auto"/>
        <w:ind w:right="-2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ВИКОНАВЧИЙ КОМІТЕТ</w:t>
      </w:r>
    </w:p>
    <w:p w:rsidR="007B2E65" w:rsidRDefault="007B2E65" w:rsidP="00E345D2">
      <w:pPr>
        <w:pStyle w:val="normal0"/>
        <w:spacing w:after="0" w:line="240" w:lineRule="auto"/>
        <w:ind w:right="-2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B2E65" w:rsidRDefault="007B2E65" w:rsidP="00E345D2">
      <w:pPr>
        <w:pStyle w:val="normal0"/>
        <w:spacing w:after="0" w:line="240" w:lineRule="auto"/>
        <w:jc w:val="right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Проєкт</w:t>
      </w:r>
    </w:p>
    <w:p w:rsidR="007B2E65" w:rsidRDefault="007B2E65" w:rsidP="00E345D2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Р І Ш Е Н Н Я </w:t>
      </w:r>
    </w:p>
    <w:p w:rsidR="007B2E65" w:rsidRDefault="007B2E65" w:rsidP="00E345D2">
      <w:pPr>
        <w:pStyle w:val="normal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7B2E65" w:rsidRDefault="007B2E65" w:rsidP="00E345D2">
      <w:pPr>
        <w:pStyle w:val="normal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___________2025                                     м. Кіцмань                                              № ________</w:t>
      </w:r>
    </w:p>
    <w:p w:rsidR="007B2E65" w:rsidRDefault="007B2E65" w:rsidP="00E345D2">
      <w:pPr>
        <w:pStyle w:val="normal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7B2E65" w:rsidRDefault="007B2E65" w:rsidP="00E345D2">
      <w:pPr>
        <w:pStyle w:val="normal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7B2E65" w:rsidRDefault="007B2E65" w:rsidP="00E345D2">
      <w:pPr>
        <w:spacing w:after="0"/>
        <w:ind w:right="3303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Про затвердження розпоряджень Кіцманської міської ради Чернівецького району Чернівецької області про присвоєння  адрес</w:t>
      </w:r>
    </w:p>
    <w:p w:rsidR="007B2E65" w:rsidRDefault="007B2E65" w:rsidP="00E345D2">
      <w:pPr>
        <w:pStyle w:val="normal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7B2E65" w:rsidRDefault="007B2E65" w:rsidP="00E345D2">
      <w:pPr>
        <w:pStyle w:val="normal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Керуючись пп. 10 п «б» ст. 30 Закону України «Про місцеве самоврядування в Україні», ст. 261-265 Закону України «Про регулювання містобудівної діяльності», Постановами Кабінету Міністрів України від 27.03.2019 року № 367 «Про затвердження Тимчасового порядку реалізації експериментального проекту з присвоєння адрес об’єктам будівництва та об’єктам нерухомого майна» та  від 07.07.2021 року № 690 «Про затвердження Порядку присвоєння адрес об’єктам будівництва, об’єктам нерухомого майна», з метою дотримання терміну розгляду звернень щодо присвоєння, зміни, коригування, анулювання адрес об’єктам нерухомого, які розташовані на території громади,  виконавчий комітет міської ради</w:t>
      </w:r>
    </w:p>
    <w:p w:rsidR="007B2E65" w:rsidRDefault="007B2E65" w:rsidP="00E345D2">
      <w:pPr>
        <w:pStyle w:val="normal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7B2E65" w:rsidRDefault="007B2E65" w:rsidP="00E345D2">
      <w:pPr>
        <w:pStyle w:val="normal0"/>
        <w:spacing w:after="12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В И Р І Ш И В:  </w:t>
      </w:r>
    </w:p>
    <w:p w:rsidR="007B2E65" w:rsidRPr="00DA5607" w:rsidRDefault="007B2E65" w:rsidP="00852EAB">
      <w:pPr>
        <w:pStyle w:val="normal0"/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DA5607">
        <w:rPr>
          <w:rFonts w:ascii="Times New Roman" w:hAnsi="Times New Roman" w:cs="Times New Roman"/>
          <w:sz w:val="24"/>
          <w:szCs w:val="24"/>
        </w:rPr>
        <w:t>Затвердити:</w:t>
      </w:r>
    </w:p>
    <w:p w:rsidR="007B2E65" w:rsidRPr="009E4AE0" w:rsidRDefault="007B2E65" w:rsidP="00DC279B">
      <w:pPr>
        <w:pStyle w:val="normal0"/>
        <w:numPr>
          <w:ilvl w:val="0"/>
          <w:numId w:val="3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E4DB0">
        <w:rPr>
          <w:rFonts w:ascii="Times New Roman" w:hAnsi="Times New Roman" w:cs="Times New Roman"/>
          <w:sz w:val="24"/>
          <w:szCs w:val="24"/>
        </w:rPr>
        <w:t>розпорядження Кіцманської міської ради № 208-р від 12.09.2025 року «Про присвоєння  адреси»;</w:t>
      </w:r>
      <w:r w:rsidRPr="004E4DB0">
        <w:rPr>
          <w:rFonts w:ascii="Times New Roman" w:hAnsi="Times New Roman" w:cs="Times New Roman"/>
          <w:color w:val="FFFFFF"/>
          <w:sz w:val="24"/>
          <w:szCs w:val="24"/>
        </w:rPr>
        <w:t xml:space="preserve"> (пр..К</w:t>
      </w:r>
    </w:p>
    <w:p w:rsidR="007B2E65" w:rsidRPr="004E4DB0" w:rsidRDefault="007B2E65" w:rsidP="00DC279B">
      <w:pPr>
        <w:pStyle w:val="normal0"/>
        <w:numPr>
          <w:ilvl w:val="0"/>
          <w:numId w:val="3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E4DB0">
        <w:rPr>
          <w:rFonts w:ascii="Times New Roman" w:hAnsi="Times New Roman" w:cs="Times New Roman"/>
          <w:sz w:val="24"/>
          <w:szCs w:val="24"/>
        </w:rPr>
        <w:t xml:space="preserve">розпорядження Кіцманської міської ради № 209-р від 12.09.2025 року «Про присвоєння  адреси»; </w:t>
      </w:r>
      <w:r w:rsidRPr="004E4DB0">
        <w:rPr>
          <w:rFonts w:ascii="Times New Roman" w:hAnsi="Times New Roman" w:cs="Times New Roman"/>
          <w:color w:val="FFFFFF"/>
          <w:sz w:val="24"/>
          <w:szCs w:val="24"/>
        </w:rPr>
        <w:t>(вул манський,4-А с.Іванківці Мар’ян Лабріна Георгіївна, ж/б)</w:t>
      </w:r>
    </w:p>
    <w:p w:rsidR="007B2E65" w:rsidRPr="004E4DB0" w:rsidRDefault="007B2E65" w:rsidP="009E4AE0">
      <w:pPr>
        <w:pStyle w:val="normal0"/>
        <w:numPr>
          <w:ilvl w:val="0"/>
          <w:numId w:val="3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E4DB0">
        <w:rPr>
          <w:rFonts w:ascii="Times New Roman" w:hAnsi="Times New Roman" w:cs="Times New Roman"/>
          <w:sz w:val="24"/>
          <w:szCs w:val="24"/>
        </w:rPr>
        <w:t xml:space="preserve">розпорядження Кіцманської міської ради № 210-р від 12.09.2025 року «Про присвоєння </w:t>
      </w:r>
      <w:r>
        <w:rPr>
          <w:rFonts w:ascii="Times New Roman" w:hAnsi="Times New Roman" w:cs="Times New Roman"/>
          <w:sz w:val="24"/>
          <w:szCs w:val="24"/>
        </w:rPr>
        <w:t>адреси»;</w:t>
      </w:r>
      <w:r w:rsidRPr="004E4DB0">
        <w:rPr>
          <w:rFonts w:ascii="Times New Roman" w:hAnsi="Times New Roman" w:cs="Times New Roman"/>
          <w:sz w:val="24"/>
          <w:szCs w:val="24"/>
        </w:rPr>
        <w:t xml:space="preserve"> </w:t>
      </w:r>
      <w:r w:rsidRPr="004E4DB0">
        <w:rPr>
          <w:rFonts w:ascii="Times New Roman" w:hAnsi="Times New Roman" w:cs="Times New Roman"/>
          <w:color w:val="FFFFFF"/>
          <w:sz w:val="24"/>
          <w:szCs w:val="24"/>
        </w:rPr>
        <w:t>(-Г м.Кіцмань Лакуста Михайло Корнійович, ж/б)</w:t>
      </w:r>
    </w:p>
    <w:p w:rsidR="007B2E65" w:rsidRPr="004E4DB0" w:rsidRDefault="007B2E65" w:rsidP="00CC204D">
      <w:pPr>
        <w:pStyle w:val="normal0"/>
        <w:numPr>
          <w:ilvl w:val="0"/>
          <w:numId w:val="3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E4DB0">
        <w:rPr>
          <w:rFonts w:ascii="Times New Roman" w:hAnsi="Times New Roman" w:cs="Times New Roman"/>
          <w:sz w:val="24"/>
          <w:szCs w:val="24"/>
        </w:rPr>
        <w:t xml:space="preserve">розпорядження Кіцманської міської ради № 211-р від 12.09.2025 року «Про присвоєння  адреси»; </w:t>
      </w:r>
      <w:r w:rsidRPr="004E4DB0">
        <w:rPr>
          <w:rFonts w:ascii="Times New Roman" w:hAnsi="Times New Roman" w:cs="Times New Roman"/>
          <w:color w:val="FFFFFF"/>
          <w:sz w:val="24"/>
          <w:szCs w:val="24"/>
        </w:rPr>
        <w:t>(вул..Шевченка, 17 с.Шипинці Лакуста Мирослав Миколайович, ж/б)</w:t>
      </w:r>
    </w:p>
    <w:p w:rsidR="007B2E65" w:rsidRPr="004E4DB0" w:rsidRDefault="007B2E65" w:rsidP="002E6C91">
      <w:pPr>
        <w:pStyle w:val="normal0"/>
        <w:numPr>
          <w:ilvl w:val="0"/>
          <w:numId w:val="3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E4DB0">
        <w:rPr>
          <w:rFonts w:ascii="Times New Roman" w:hAnsi="Times New Roman" w:cs="Times New Roman"/>
          <w:sz w:val="24"/>
          <w:szCs w:val="24"/>
        </w:rPr>
        <w:t xml:space="preserve">розпорядження Кіцманської міської ради № 212-р від 12.09.2025 року «Про присвоєння  адреси»; </w:t>
      </w:r>
      <w:r w:rsidRPr="004E4DB0">
        <w:rPr>
          <w:rFonts w:ascii="Times New Roman" w:hAnsi="Times New Roman" w:cs="Times New Roman"/>
          <w:color w:val="FFFFFF"/>
          <w:sz w:val="24"/>
          <w:szCs w:val="24"/>
        </w:rPr>
        <w:t>(вул..Шевченка, 17-Б с.Шипинці Лакуста Мирослав Миколайович, жб)</w:t>
      </w:r>
    </w:p>
    <w:p w:rsidR="007B2E65" w:rsidRPr="004E4DB0" w:rsidRDefault="007B2E65" w:rsidP="002E6C91">
      <w:pPr>
        <w:pStyle w:val="normal0"/>
        <w:numPr>
          <w:ilvl w:val="0"/>
          <w:numId w:val="3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E4DB0">
        <w:rPr>
          <w:rFonts w:ascii="Times New Roman" w:hAnsi="Times New Roman" w:cs="Times New Roman"/>
          <w:sz w:val="24"/>
          <w:szCs w:val="24"/>
        </w:rPr>
        <w:t xml:space="preserve">розпорядження Кіцманської міської ради № 221-р від 24.09.2025 року «Про присвоєння  адреси»; </w:t>
      </w:r>
      <w:r w:rsidRPr="004E4DB0">
        <w:rPr>
          <w:rFonts w:ascii="Times New Roman" w:hAnsi="Times New Roman" w:cs="Times New Roman"/>
          <w:color w:val="FFFFFF"/>
          <w:sz w:val="24"/>
          <w:szCs w:val="24"/>
        </w:rPr>
        <w:t>(вул..Каденюка,36 с.Шипинці Клименко Олексій Андрійович, ж/б)</w:t>
      </w:r>
    </w:p>
    <w:p w:rsidR="007B2E65" w:rsidRPr="004E4DB0" w:rsidRDefault="007B2E65" w:rsidP="000B5127">
      <w:pPr>
        <w:pStyle w:val="normal0"/>
        <w:spacing w:after="0" w:line="240" w:lineRule="auto"/>
        <w:jc w:val="both"/>
        <w:rPr>
          <w:rFonts w:ascii="Times New Roman" w:hAnsi="Times New Roman" w:cs="Times New Roman"/>
          <w:color w:val="FFFFFF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- </w:t>
      </w:r>
      <w:r w:rsidRPr="004E4DB0">
        <w:rPr>
          <w:rFonts w:ascii="Times New Roman" w:hAnsi="Times New Roman" w:cs="Times New Roman"/>
          <w:sz w:val="24"/>
          <w:szCs w:val="24"/>
        </w:rPr>
        <w:t xml:space="preserve">розпорядження Кіцманської міської ради № 234-р від 06.10.2025 року «Про присвоєння  адреси»; </w:t>
      </w:r>
      <w:r w:rsidRPr="004E4DB0">
        <w:rPr>
          <w:rFonts w:ascii="Times New Roman" w:hAnsi="Times New Roman" w:cs="Times New Roman"/>
          <w:color w:val="FFFFFF"/>
          <w:sz w:val="24"/>
          <w:szCs w:val="24"/>
        </w:rPr>
        <w:t>(пр..Федьковича,3 с.Давидівці Грушкевич Ірина Іванівна, ж/б)</w:t>
      </w:r>
    </w:p>
    <w:p w:rsidR="007B2E65" w:rsidRPr="004E4DB0" w:rsidRDefault="007B2E65" w:rsidP="006A3EE2">
      <w:pPr>
        <w:pStyle w:val="normal0"/>
        <w:numPr>
          <w:ilvl w:val="0"/>
          <w:numId w:val="3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E4DB0">
        <w:rPr>
          <w:rFonts w:ascii="Times New Roman" w:hAnsi="Times New Roman" w:cs="Times New Roman"/>
          <w:sz w:val="24"/>
          <w:szCs w:val="24"/>
        </w:rPr>
        <w:t xml:space="preserve">розпорядження Кіцманської міської ради № 240-р від 10.10.2025 року «Про присвоєння  адреси»; </w:t>
      </w:r>
      <w:r w:rsidRPr="004E4DB0">
        <w:rPr>
          <w:rFonts w:ascii="Times New Roman" w:hAnsi="Times New Roman" w:cs="Times New Roman"/>
          <w:color w:val="FFFFFF"/>
          <w:sz w:val="24"/>
          <w:szCs w:val="24"/>
        </w:rPr>
        <w:t>(вул..Червонохрестна,2-А м.Кіцмань Бабій Орися Іванівна, ж/б)</w:t>
      </w:r>
    </w:p>
    <w:p w:rsidR="007B2E65" w:rsidRPr="004E4DB0" w:rsidRDefault="007B2E65" w:rsidP="006A3EE2">
      <w:pPr>
        <w:pStyle w:val="normal0"/>
        <w:numPr>
          <w:ilvl w:val="0"/>
          <w:numId w:val="3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E4DB0">
        <w:rPr>
          <w:rFonts w:ascii="Times New Roman" w:hAnsi="Times New Roman" w:cs="Times New Roman"/>
          <w:sz w:val="24"/>
          <w:szCs w:val="24"/>
        </w:rPr>
        <w:t xml:space="preserve">розпорядження Кіцманської міської ради № 241-р від 10.10.2025 року «Про присвоєння  адреси»; </w:t>
      </w:r>
      <w:r w:rsidRPr="004E4DB0">
        <w:rPr>
          <w:rFonts w:ascii="Times New Roman" w:hAnsi="Times New Roman" w:cs="Times New Roman"/>
          <w:color w:val="FFFFFF"/>
          <w:sz w:val="24"/>
          <w:szCs w:val="24"/>
        </w:rPr>
        <w:t>(вул..Червонохрестна,2-А м.Кіцмань Ганчарова Галина Іванівна, ж/б)</w:t>
      </w:r>
    </w:p>
    <w:p w:rsidR="007B2E65" w:rsidRPr="004E4DB0" w:rsidRDefault="007B2E65" w:rsidP="006A3EE2">
      <w:pPr>
        <w:pStyle w:val="normal0"/>
        <w:numPr>
          <w:ilvl w:val="0"/>
          <w:numId w:val="3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E4DB0">
        <w:rPr>
          <w:rFonts w:ascii="Times New Roman" w:hAnsi="Times New Roman" w:cs="Times New Roman"/>
          <w:sz w:val="24"/>
          <w:szCs w:val="24"/>
        </w:rPr>
        <w:t xml:space="preserve">розпорядження Кіцманської міської ради № 242-р від 10.10.2025 року «Про присвоєння  адреси»; </w:t>
      </w:r>
      <w:r w:rsidRPr="004E4DB0">
        <w:rPr>
          <w:rFonts w:ascii="Times New Roman" w:hAnsi="Times New Roman" w:cs="Times New Roman"/>
          <w:color w:val="FFFFFF"/>
          <w:sz w:val="24"/>
          <w:szCs w:val="24"/>
        </w:rPr>
        <w:t>(вул.Яремчука,5 м.Кіцмань Мироник Василь Степанович, ж/б)</w:t>
      </w:r>
    </w:p>
    <w:p w:rsidR="007B2E65" w:rsidRPr="004E4DB0" w:rsidRDefault="007B2E65" w:rsidP="00DC04E9">
      <w:pPr>
        <w:pStyle w:val="normal0"/>
        <w:numPr>
          <w:ilvl w:val="0"/>
          <w:numId w:val="3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E4DB0">
        <w:rPr>
          <w:rFonts w:ascii="Times New Roman" w:hAnsi="Times New Roman" w:cs="Times New Roman"/>
          <w:sz w:val="24"/>
          <w:szCs w:val="24"/>
        </w:rPr>
        <w:t xml:space="preserve">розпорядження Кіцманської міської ради № 243-р від 10.10.2025 року «Про присвоєння адреси»; </w:t>
      </w:r>
      <w:r w:rsidRPr="004E4DB0">
        <w:rPr>
          <w:rFonts w:ascii="Times New Roman" w:hAnsi="Times New Roman" w:cs="Times New Roman"/>
          <w:color w:val="FFFFFF"/>
          <w:sz w:val="24"/>
          <w:szCs w:val="24"/>
        </w:rPr>
        <w:t>(вул.Яремчука,5/101 м.Кіцмань Мироник Василь Степанович, при</w:t>
      </w:r>
    </w:p>
    <w:p w:rsidR="007B2E65" w:rsidRDefault="007B2E65" w:rsidP="006A3EE2">
      <w:pPr>
        <w:pStyle w:val="normal0"/>
        <w:numPr>
          <w:ilvl w:val="0"/>
          <w:numId w:val="3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E4DB0">
        <w:rPr>
          <w:rFonts w:ascii="Times New Roman" w:hAnsi="Times New Roman" w:cs="Times New Roman"/>
          <w:sz w:val="24"/>
          <w:szCs w:val="24"/>
        </w:rPr>
        <w:t>розпорядження Кіцманської міської ради № 244-р від 16.10.202</w:t>
      </w:r>
      <w:r>
        <w:rPr>
          <w:rFonts w:ascii="Times New Roman" w:hAnsi="Times New Roman" w:cs="Times New Roman"/>
          <w:sz w:val="24"/>
          <w:szCs w:val="24"/>
        </w:rPr>
        <w:t>5 року «Про присвоєння  адреси»;</w:t>
      </w:r>
    </w:p>
    <w:p w:rsidR="007B2E65" w:rsidRPr="004E4DB0" w:rsidRDefault="007B2E65" w:rsidP="006A3EE2">
      <w:pPr>
        <w:pStyle w:val="normal0"/>
        <w:numPr>
          <w:ilvl w:val="0"/>
          <w:numId w:val="3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E4DB0">
        <w:rPr>
          <w:rFonts w:ascii="Times New Roman" w:hAnsi="Times New Roman" w:cs="Times New Roman"/>
          <w:sz w:val="24"/>
          <w:szCs w:val="24"/>
        </w:rPr>
        <w:t>розпорядження Кіцманської міської ради № 245-р від 16.10.2025 року «Про присвоєння  адреси»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4E4DB0">
        <w:rPr>
          <w:rFonts w:ascii="Times New Roman" w:hAnsi="Times New Roman" w:cs="Times New Roman"/>
          <w:sz w:val="24"/>
          <w:szCs w:val="24"/>
        </w:rPr>
        <w:t xml:space="preserve"> </w:t>
      </w:r>
      <w:r w:rsidRPr="004E4DB0">
        <w:rPr>
          <w:rFonts w:ascii="Times New Roman" w:hAnsi="Times New Roman" w:cs="Times New Roman"/>
          <w:color w:val="FFFFFF"/>
          <w:sz w:val="24"/>
          <w:szCs w:val="24"/>
        </w:rPr>
        <w:t>(вул.Довбуша с.Кліводин Веренько Валентина Петрівна, ж/б)</w:t>
      </w:r>
    </w:p>
    <w:p w:rsidR="007B2E65" w:rsidRPr="004E4DB0" w:rsidRDefault="007B2E65" w:rsidP="00CC204D">
      <w:pPr>
        <w:pStyle w:val="normal0"/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:rsidR="007B2E65" w:rsidRDefault="007B2E65" w:rsidP="00852EAB">
      <w:pPr>
        <w:pStyle w:val="normal0"/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Контроль за виконанням цього рішення покласти на керуючу справами виконавчого комітету Кіцманської міської ради Ярославу РАКОВІЦУ.</w:t>
      </w:r>
    </w:p>
    <w:p w:rsidR="007B2E65" w:rsidRDefault="007B2E65" w:rsidP="00E345D2">
      <w:pPr>
        <w:pStyle w:val="normal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B2E65" w:rsidRDefault="007B2E65" w:rsidP="00E345D2">
      <w:pPr>
        <w:pStyle w:val="normal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B2E65" w:rsidRDefault="007B2E65" w:rsidP="00E345D2">
      <w:pPr>
        <w:pStyle w:val="normal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B2E65" w:rsidRDefault="007B2E65" w:rsidP="00E345D2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Секретар міської ради                                                                               Іван СЕМЕНЮК</w:t>
      </w:r>
    </w:p>
    <w:p w:rsidR="007B2E65" w:rsidRDefault="007B2E65" w:rsidP="00E345D2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B2E65" w:rsidRDefault="007B2E65">
      <w:pPr>
        <w:pStyle w:val="normal0"/>
        <w:spacing w:after="0" w:line="240" w:lineRule="auto"/>
        <w:ind w:right="-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7B2E65" w:rsidRDefault="007B2E65">
      <w:pPr>
        <w:pStyle w:val="normal0"/>
        <w:spacing w:after="0" w:line="240" w:lineRule="auto"/>
        <w:ind w:right="-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7B2E65" w:rsidRDefault="007B2E65" w:rsidP="004E36FE">
      <w:pPr>
        <w:pStyle w:val="normal0"/>
      </w:pPr>
    </w:p>
    <w:p w:rsidR="007B2E65" w:rsidRDefault="007B2E65" w:rsidP="004E36FE">
      <w:pPr>
        <w:pStyle w:val="normal0"/>
      </w:pPr>
    </w:p>
    <w:sectPr w:rsidR="007B2E65" w:rsidSect="00ED2E31">
      <w:pgSz w:w="11906" w:h="16838"/>
      <w:pgMar w:top="993" w:right="566" w:bottom="709" w:left="1800" w:header="709" w:footer="709" w:gutter="0"/>
      <w:pgNumType w:start="1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2572E"/>
    <w:multiLevelType w:val="hybridMultilevel"/>
    <w:tmpl w:val="98C66ADA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3CEA164D"/>
    <w:multiLevelType w:val="hybridMultilevel"/>
    <w:tmpl w:val="6B78591A"/>
    <w:lvl w:ilvl="0" w:tplc="6270D8C4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>
    <w:nsid w:val="60FB4084"/>
    <w:multiLevelType w:val="hybridMultilevel"/>
    <w:tmpl w:val="EAA8D41E"/>
    <w:lvl w:ilvl="0" w:tplc="6810A2CC">
      <w:start w:val="1"/>
      <w:numFmt w:val="bullet"/>
      <w:lvlText w:val="-"/>
      <w:lvlJc w:val="left"/>
      <w:pPr>
        <w:ind w:left="126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4"/>
  <w:defaultTabStop w:val="720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56DC4"/>
    <w:rsid w:val="000519B6"/>
    <w:rsid w:val="00087D11"/>
    <w:rsid w:val="000B5127"/>
    <w:rsid w:val="000C5FDC"/>
    <w:rsid w:val="000F706E"/>
    <w:rsid w:val="00131A97"/>
    <w:rsid w:val="001722E8"/>
    <w:rsid w:val="001747AE"/>
    <w:rsid w:val="0019109C"/>
    <w:rsid w:val="001D1B6B"/>
    <w:rsid w:val="001D4A35"/>
    <w:rsid w:val="001E139C"/>
    <w:rsid w:val="001F515B"/>
    <w:rsid w:val="0020665A"/>
    <w:rsid w:val="00212426"/>
    <w:rsid w:val="002267DB"/>
    <w:rsid w:val="00236912"/>
    <w:rsid w:val="00264A16"/>
    <w:rsid w:val="002673B8"/>
    <w:rsid w:val="002B16DD"/>
    <w:rsid w:val="002C566E"/>
    <w:rsid w:val="002E6C91"/>
    <w:rsid w:val="002F479A"/>
    <w:rsid w:val="003177CD"/>
    <w:rsid w:val="00351C64"/>
    <w:rsid w:val="003B3E2D"/>
    <w:rsid w:val="004353B3"/>
    <w:rsid w:val="004604C7"/>
    <w:rsid w:val="00460C77"/>
    <w:rsid w:val="00467FE2"/>
    <w:rsid w:val="004E36FE"/>
    <w:rsid w:val="004E4DB0"/>
    <w:rsid w:val="004F3EFD"/>
    <w:rsid w:val="0050289F"/>
    <w:rsid w:val="005F1801"/>
    <w:rsid w:val="00641690"/>
    <w:rsid w:val="00656DC4"/>
    <w:rsid w:val="006A3EE2"/>
    <w:rsid w:val="006B745D"/>
    <w:rsid w:val="006F2CFA"/>
    <w:rsid w:val="00732188"/>
    <w:rsid w:val="007B2E65"/>
    <w:rsid w:val="007F2ADE"/>
    <w:rsid w:val="008023D5"/>
    <w:rsid w:val="0082190B"/>
    <w:rsid w:val="00852EAB"/>
    <w:rsid w:val="00880044"/>
    <w:rsid w:val="00886C53"/>
    <w:rsid w:val="008C1936"/>
    <w:rsid w:val="008D6FE0"/>
    <w:rsid w:val="00901549"/>
    <w:rsid w:val="00905518"/>
    <w:rsid w:val="009B593F"/>
    <w:rsid w:val="009E4AE0"/>
    <w:rsid w:val="009F2F37"/>
    <w:rsid w:val="00A0758A"/>
    <w:rsid w:val="00A24948"/>
    <w:rsid w:val="00A81327"/>
    <w:rsid w:val="00AD3806"/>
    <w:rsid w:val="00AE543B"/>
    <w:rsid w:val="00B14967"/>
    <w:rsid w:val="00B25593"/>
    <w:rsid w:val="00B34730"/>
    <w:rsid w:val="00B54F7F"/>
    <w:rsid w:val="00C46316"/>
    <w:rsid w:val="00C73872"/>
    <w:rsid w:val="00C919C0"/>
    <w:rsid w:val="00C9272E"/>
    <w:rsid w:val="00CA1C4C"/>
    <w:rsid w:val="00CC204D"/>
    <w:rsid w:val="00CE6621"/>
    <w:rsid w:val="00CF58AE"/>
    <w:rsid w:val="00CF66EC"/>
    <w:rsid w:val="00D15753"/>
    <w:rsid w:val="00D73BEA"/>
    <w:rsid w:val="00D91D3C"/>
    <w:rsid w:val="00DA35CB"/>
    <w:rsid w:val="00DA5607"/>
    <w:rsid w:val="00DC04E9"/>
    <w:rsid w:val="00DC279B"/>
    <w:rsid w:val="00E345D2"/>
    <w:rsid w:val="00EB4974"/>
    <w:rsid w:val="00EB6DDD"/>
    <w:rsid w:val="00EC732A"/>
    <w:rsid w:val="00ED2E31"/>
    <w:rsid w:val="00EF00DC"/>
    <w:rsid w:val="00EF6835"/>
    <w:rsid w:val="00EF76DC"/>
    <w:rsid w:val="00F2076E"/>
    <w:rsid w:val="00F71D37"/>
    <w:rsid w:val="00FB4DF4"/>
    <w:rsid w:val="00FB7602"/>
    <w:rsid w:val="00FF5E9C"/>
    <w:rsid w:val="00FF5E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730"/>
    <w:pPr>
      <w:spacing w:after="200" w:line="276" w:lineRule="auto"/>
    </w:pPr>
    <w:rPr>
      <w:lang w:val="uk-UA" w:eastAsia="uk-UA"/>
    </w:rPr>
  </w:style>
  <w:style w:type="paragraph" w:styleId="Heading1">
    <w:name w:val="heading 1"/>
    <w:basedOn w:val="normal0"/>
    <w:next w:val="normal0"/>
    <w:link w:val="Heading1Char"/>
    <w:uiPriority w:val="99"/>
    <w:qFormat/>
    <w:rsid w:val="00656DC4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0"/>
    <w:next w:val="normal0"/>
    <w:link w:val="Heading2Char"/>
    <w:uiPriority w:val="99"/>
    <w:qFormat/>
    <w:rsid w:val="00656DC4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0"/>
    <w:next w:val="normal0"/>
    <w:link w:val="Heading3Char"/>
    <w:uiPriority w:val="99"/>
    <w:qFormat/>
    <w:rsid w:val="00656DC4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0"/>
    <w:next w:val="normal0"/>
    <w:link w:val="Heading4Char"/>
    <w:uiPriority w:val="99"/>
    <w:qFormat/>
    <w:rsid w:val="00656DC4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0"/>
    <w:next w:val="normal0"/>
    <w:link w:val="Heading5Char"/>
    <w:uiPriority w:val="99"/>
    <w:qFormat/>
    <w:rsid w:val="00656DC4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0"/>
    <w:next w:val="normal0"/>
    <w:link w:val="Heading6Char"/>
    <w:uiPriority w:val="99"/>
    <w:qFormat/>
    <w:rsid w:val="00656DC4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DA35CB"/>
    <w:rPr>
      <w:rFonts w:ascii="Cambria" w:hAnsi="Cambria" w:cs="Times New Roman"/>
      <w:b/>
      <w:bCs/>
      <w:kern w:val="32"/>
      <w:sz w:val="32"/>
      <w:szCs w:val="32"/>
      <w:lang w:val="uk-UA" w:eastAsia="uk-UA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DA35CB"/>
    <w:rPr>
      <w:rFonts w:ascii="Cambria" w:hAnsi="Cambria" w:cs="Times New Roman"/>
      <w:b/>
      <w:bCs/>
      <w:i/>
      <w:iCs/>
      <w:sz w:val="28"/>
      <w:szCs w:val="28"/>
      <w:lang w:val="uk-UA" w:eastAsia="uk-UA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DA35CB"/>
    <w:rPr>
      <w:rFonts w:ascii="Cambria" w:hAnsi="Cambria" w:cs="Times New Roman"/>
      <w:b/>
      <w:bCs/>
      <w:sz w:val="26"/>
      <w:szCs w:val="26"/>
      <w:lang w:val="uk-UA" w:eastAsia="uk-UA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DA35CB"/>
    <w:rPr>
      <w:rFonts w:ascii="Calibri" w:hAnsi="Calibri" w:cs="Times New Roman"/>
      <w:b/>
      <w:bCs/>
      <w:sz w:val="28"/>
      <w:szCs w:val="28"/>
      <w:lang w:val="uk-UA" w:eastAsia="uk-UA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DA35CB"/>
    <w:rPr>
      <w:rFonts w:ascii="Calibri" w:hAnsi="Calibri" w:cs="Times New Roman"/>
      <w:b/>
      <w:bCs/>
      <w:i/>
      <w:iCs/>
      <w:sz w:val="26"/>
      <w:szCs w:val="26"/>
      <w:lang w:val="uk-UA" w:eastAsia="uk-UA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DA35CB"/>
    <w:rPr>
      <w:rFonts w:ascii="Calibri" w:hAnsi="Calibri" w:cs="Times New Roman"/>
      <w:b/>
      <w:bCs/>
      <w:lang w:val="uk-UA" w:eastAsia="uk-UA"/>
    </w:rPr>
  </w:style>
  <w:style w:type="paragraph" w:customStyle="1" w:styleId="normal0">
    <w:name w:val="normal"/>
    <w:uiPriority w:val="99"/>
    <w:rsid w:val="00656DC4"/>
    <w:pPr>
      <w:spacing w:after="200" w:line="276" w:lineRule="auto"/>
    </w:pPr>
    <w:rPr>
      <w:lang w:val="uk-UA" w:eastAsia="uk-UA"/>
    </w:rPr>
  </w:style>
  <w:style w:type="table" w:customStyle="1" w:styleId="TableNormal1">
    <w:name w:val="Table Normal1"/>
    <w:uiPriority w:val="99"/>
    <w:rsid w:val="00656DC4"/>
    <w:pPr>
      <w:spacing w:after="200" w:line="276" w:lineRule="auto"/>
    </w:pPr>
    <w:rPr>
      <w:lang w:val="uk-UA" w:eastAsia="uk-UA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0"/>
    <w:next w:val="normal0"/>
    <w:link w:val="TitleChar"/>
    <w:uiPriority w:val="99"/>
    <w:qFormat/>
    <w:rsid w:val="00656DC4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99"/>
    <w:locked/>
    <w:rsid w:val="00DA35CB"/>
    <w:rPr>
      <w:rFonts w:ascii="Cambria" w:hAnsi="Cambria" w:cs="Times New Roman"/>
      <w:b/>
      <w:bCs/>
      <w:kern w:val="28"/>
      <w:sz w:val="32"/>
      <w:szCs w:val="32"/>
      <w:lang w:val="uk-UA" w:eastAsia="uk-UA"/>
    </w:rPr>
  </w:style>
  <w:style w:type="paragraph" w:styleId="Subtitle">
    <w:name w:val="Subtitle"/>
    <w:basedOn w:val="normal0"/>
    <w:next w:val="normal0"/>
    <w:link w:val="SubtitleChar"/>
    <w:uiPriority w:val="99"/>
    <w:qFormat/>
    <w:rsid w:val="00656DC4"/>
    <w:pPr>
      <w:keepNext/>
      <w:keepLines/>
      <w:spacing w:before="360" w:after="80"/>
    </w:pPr>
    <w:rPr>
      <w:rFonts w:ascii="Georgia" w:hAnsi="Georgia" w:cs="Georgia"/>
      <w:i/>
      <w:color w:val="666666"/>
      <w:sz w:val="48"/>
      <w:szCs w:val="48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DA35CB"/>
    <w:rPr>
      <w:rFonts w:ascii="Cambria" w:hAnsi="Cambria" w:cs="Times New Roman"/>
      <w:sz w:val="24"/>
      <w:szCs w:val="24"/>
      <w:lang w:val="uk-UA"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5159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</TotalTime>
  <Pages>2</Pages>
  <Words>481</Words>
  <Characters>2745</Characters>
  <Application>Microsoft Office Outlook</Application>
  <DocSecurity>0</DocSecurity>
  <Lines>0</Lines>
  <Paragraphs>0</Paragraphs>
  <ScaleCrop>false</ScaleCrop>
  <Company>diakov.net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kravchuk</dc:creator>
  <cp:keywords/>
  <dc:description/>
  <cp:lastModifiedBy>пк</cp:lastModifiedBy>
  <cp:revision>4</cp:revision>
  <cp:lastPrinted>2025-11-03T13:52:00Z</cp:lastPrinted>
  <dcterms:created xsi:type="dcterms:W3CDTF">2025-11-03T15:37:00Z</dcterms:created>
  <dcterms:modified xsi:type="dcterms:W3CDTF">2025-11-05T11:07:00Z</dcterms:modified>
</cp:coreProperties>
</file>