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6EDEF" w14:textId="77777777" w:rsidR="00B80354" w:rsidRPr="00B80354" w:rsidRDefault="00B80354" w:rsidP="00B80354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B80354">
        <w:rPr>
          <w:rFonts w:ascii="Times New Roman" w:eastAsia="Calibri" w:hAnsi="Times New Roman" w:cs="Times New Roman"/>
          <w:color w:val="000000"/>
          <w:sz w:val="24"/>
          <w:szCs w:val="24"/>
          <w:lang w:eastAsia="uk-UA"/>
        </w:rPr>
        <w:object w:dxaOrig="585" w:dyaOrig="752" w14:anchorId="22068DF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6" o:title=""/>
          </v:shape>
          <o:OLEObject Type="Embed" ProgID="PBrush" ShapeID="_x0000_i1025" DrawAspect="Content" ObjectID="_1824276358" r:id="rId7"/>
        </w:object>
      </w:r>
    </w:p>
    <w:p w14:paraId="2DC2D160" w14:textId="77777777" w:rsidR="00B80354" w:rsidRPr="00B80354" w:rsidRDefault="00B80354" w:rsidP="00B80354">
      <w:pPr>
        <w:keepNext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B803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КІЦМАНСЬКА МІСЬКА РАДА</w:t>
      </w:r>
    </w:p>
    <w:p w14:paraId="25E72AC4" w14:textId="77777777" w:rsidR="00B80354" w:rsidRPr="00B80354" w:rsidRDefault="00B80354" w:rsidP="00B80354">
      <w:pPr>
        <w:keepNext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B803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ЧЕРНІВЕЦЬКОГО РАЙОНУ ЧЕРНІВЕЦЬКОЇ ОБЛАСТІ</w:t>
      </w:r>
    </w:p>
    <w:p w14:paraId="30606158" w14:textId="77777777" w:rsidR="00917A78" w:rsidRPr="00DF5304" w:rsidRDefault="00917A78" w:rsidP="00917A78">
      <w:pPr>
        <w:spacing w:after="0" w:line="240" w:lineRule="auto"/>
        <w:ind w:left="6237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uk-UA"/>
        </w:rPr>
      </w:pPr>
    </w:p>
    <w:p w14:paraId="7C833306" w14:textId="77777777" w:rsidR="00B80354" w:rsidRPr="00B80354" w:rsidRDefault="00B80354" w:rsidP="00917A78">
      <w:pPr>
        <w:spacing w:after="0" w:line="240" w:lineRule="auto"/>
        <w:ind w:left="623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  <w:r w:rsidRPr="00B803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Проєкт</w:t>
      </w:r>
    </w:p>
    <w:p w14:paraId="50496703" w14:textId="77777777" w:rsidR="00B80354" w:rsidRDefault="00B80354" w:rsidP="00917A78">
      <w:pPr>
        <w:spacing w:after="0" w:line="240" w:lineRule="auto"/>
        <w:ind w:left="6237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Автор: </w:t>
      </w:r>
      <w:r w:rsidR="00917A7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______________ </w:t>
      </w:r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Реєстраційний номер:______</w:t>
      </w:r>
    </w:p>
    <w:p w14:paraId="2B01C56B" w14:textId="77777777" w:rsidR="00304BFD" w:rsidRPr="00B80354" w:rsidRDefault="00304BFD" w:rsidP="00B8035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14:paraId="7DFF5FDA" w14:textId="77777777" w:rsidR="00B80354" w:rsidRPr="00B80354" w:rsidRDefault="00B80354" w:rsidP="00B803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  <w:r w:rsidRPr="00B803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Р І Ш Е Н Н Я </w:t>
      </w:r>
    </w:p>
    <w:p w14:paraId="490D210F" w14:textId="77777777" w:rsidR="00B80354" w:rsidRPr="00DF5304" w:rsidRDefault="00B80354" w:rsidP="00B8035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  <w:lang w:eastAsia="uk-UA"/>
        </w:rPr>
      </w:pPr>
    </w:p>
    <w:p w14:paraId="17BA27D3" w14:textId="77777777" w:rsidR="00B80354" w:rsidRPr="00B80354" w:rsidRDefault="00B80354" w:rsidP="00B8035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___________2025                                     м. Кіцмань                                              № ________</w:t>
      </w:r>
    </w:p>
    <w:p w14:paraId="5B96884B" w14:textId="77777777" w:rsidR="00B80354" w:rsidRDefault="00B80354" w:rsidP="00B8035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38F77964" w14:textId="77777777" w:rsidR="00EC310C" w:rsidRDefault="00EC310C" w:rsidP="00B8035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08F8CA7F" w14:textId="427882EB" w:rsidR="00AF48AA" w:rsidRDefault="00227A57" w:rsidP="00EC310C">
      <w:pPr>
        <w:spacing w:after="0" w:line="240" w:lineRule="auto"/>
        <w:ind w:right="241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7A57">
        <w:rPr>
          <w:rFonts w:ascii="Times New Roman" w:hAnsi="Times New Roman" w:cs="Times New Roman"/>
          <w:b/>
          <w:sz w:val="24"/>
          <w:szCs w:val="24"/>
        </w:rPr>
        <w:t xml:space="preserve">Про </w:t>
      </w:r>
      <w:r w:rsidR="00590614">
        <w:rPr>
          <w:rFonts w:ascii="Times New Roman" w:hAnsi="Times New Roman" w:cs="Times New Roman"/>
          <w:b/>
          <w:sz w:val="24"/>
          <w:szCs w:val="24"/>
        </w:rPr>
        <w:t xml:space="preserve">надання 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в оренду </w:t>
      </w:r>
      <w:r w:rsidR="00590614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земельних ділянок для будівництва та обслуговування будівель торгівлі площею 0,9696 га та 0,0429 га, які розташовані в м.</w:t>
      </w:r>
      <w:r w:rsidR="008C422F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*******</w:t>
      </w:r>
      <w:r w:rsidR="00590614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по вулиці </w:t>
      </w:r>
      <w:r w:rsidR="008C422F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******</w:t>
      </w:r>
      <w:r w:rsidR="00590614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Товариству </w:t>
      </w:r>
      <w:r w:rsidRPr="00227A57">
        <w:rPr>
          <w:rFonts w:ascii="Times New Roman" w:hAnsi="Times New Roman" w:cs="Times New Roman"/>
          <w:b/>
          <w:sz w:val="24"/>
          <w:szCs w:val="24"/>
        </w:rPr>
        <w:t>з обмеженою відповідальністю «</w:t>
      </w:r>
      <w:proofErr w:type="spellStart"/>
      <w:r w:rsidR="00590614">
        <w:rPr>
          <w:rFonts w:ascii="Times New Roman" w:hAnsi="Times New Roman" w:cs="Times New Roman"/>
          <w:b/>
          <w:sz w:val="24"/>
          <w:szCs w:val="24"/>
        </w:rPr>
        <w:t>Агросинтез</w:t>
      </w:r>
      <w:proofErr w:type="spellEnd"/>
      <w:r w:rsidRPr="00227A57">
        <w:rPr>
          <w:rFonts w:ascii="Times New Roman" w:hAnsi="Times New Roman" w:cs="Times New Roman"/>
          <w:b/>
          <w:sz w:val="24"/>
          <w:szCs w:val="24"/>
        </w:rPr>
        <w:t>»</w:t>
      </w:r>
    </w:p>
    <w:p w14:paraId="4B7D2375" w14:textId="77777777" w:rsidR="00EC310C" w:rsidRPr="00227A57" w:rsidRDefault="00EC310C" w:rsidP="00EC310C">
      <w:pPr>
        <w:spacing w:after="0" w:line="240" w:lineRule="auto"/>
        <w:ind w:right="241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C6179F" w14:textId="77777777" w:rsidR="00227A57" w:rsidRPr="00765D2C" w:rsidRDefault="00227A57" w:rsidP="00EC310C">
      <w:pPr>
        <w:pStyle w:val="a3"/>
        <w:tabs>
          <w:tab w:val="left" w:pos="0"/>
        </w:tabs>
        <w:ind w:right="28" w:firstLine="567"/>
        <w:jc w:val="both"/>
        <w:rPr>
          <w:rFonts w:ascii="Times New Roman" w:hAnsi="Times New Roman"/>
          <w:sz w:val="24"/>
          <w:szCs w:val="24"/>
          <w:bdr w:val="none" w:sz="0" w:space="0" w:color="auto" w:frame="1"/>
        </w:rPr>
      </w:pPr>
      <w:r>
        <w:rPr>
          <w:rFonts w:ascii="Times New Roman" w:hAnsi="Times New Roman"/>
          <w:sz w:val="24"/>
          <w:szCs w:val="24"/>
        </w:rPr>
        <w:tab/>
      </w:r>
      <w:r w:rsidRPr="007A7701">
        <w:rPr>
          <w:rFonts w:ascii="Times New Roman" w:hAnsi="Times New Roman"/>
          <w:sz w:val="24"/>
          <w:szCs w:val="24"/>
        </w:rPr>
        <w:t xml:space="preserve">Розглянувши </w:t>
      </w:r>
      <w:r w:rsidR="00590614">
        <w:rPr>
          <w:rFonts w:ascii="Times New Roman" w:hAnsi="Times New Roman"/>
          <w:sz w:val="24"/>
          <w:szCs w:val="24"/>
        </w:rPr>
        <w:t>заяви ВХ.№ 1093 та 1094 від 06.11.2025 р. Товариства з обмеженою відповідальністю «</w:t>
      </w:r>
      <w:proofErr w:type="spellStart"/>
      <w:r w:rsidR="00590614">
        <w:rPr>
          <w:rFonts w:ascii="Times New Roman" w:hAnsi="Times New Roman"/>
          <w:sz w:val="24"/>
          <w:szCs w:val="24"/>
        </w:rPr>
        <w:t>Агросинтез</w:t>
      </w:r>
      <w:proofErr w:type="spellEnd"/>
      <w:r w:rsidR="00590614">
        <w:rPr>
          <w:rFonts w:ascii="Times New Roman" w:hAnsi="Times New Roman"/>
          <w:sz w:val="24"/>
          <w:szCs w:val="24"/>
        </w:rPr>
        <w:t>» , в особі директора Петренко В.О.</w:t>
      </w:r>
      <w:r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,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590614">
        <w:rPr>
          <w:rFonts w:ascii="Times New Roman" w:hAnsi="Times New Roman"/>
          <w:sz w:val="24"/>
          <w:szCs w:val="24"/>
          <w:bdr w:val="none" w:sz="0" w:space="0" w:color="auto" w:frame="1"/>
        </w:rPr>
        <w:t>Свідоцтво про право власності на нежитлові будівлі і споруди цілісного майнового комплексу нафтобази вид.23.05.2001 року, Витяг про реєстрацію права власності на нерухоме майно номер 13500834 вид.08.02.2007 року</w:t>
      </w:r>
      <w:r w:rsidR="00094CE5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,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Ви</w:t>
      </w:r>
      <w:r w:rsidR="00094CE5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писку з ЄДРПОУ сформовану 27.10.2022 р. та Витяги з Державного земельного кадастру про земельну ділянку номер НВ-1801018712025 та НВ-0501114172025 сформовані 18.09.2025 р., </w:t>
      </w:r>
      <w:r w:rsidR="00FC4DF9" w:rsidRPr="007A7701">
        <w:rPr>
          <w:rFonts w:ascii="Times New Roman" w:hAnsi="Times New Roman"/>
          <w:sz w:val="24"/>
          <w:szCs w:val="24"/>
        </w:rPr>
        <w:t xml:space="preserve">керуючись 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ст. 12, </w:t>
      </w:r>
      <w:r w:rsidR="00094CE5">
        <w:rPr>
          <w:rFonts w:ascii="Times New Roman" w:hAnsi="Times New Roman"/>
          <w:sz w:val="24"/>
          <w:szCs w:val="24"/>
          <w:bdr w:val="none" w:sz="0" w:space="0" w:color="auto" w:frame="1"/>
        </w:rPr>
        <w:t>93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, 122-124,</w:t>
      </w:r>
      <w:r w:rsidR="00094CE5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125,126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Земельного кодексу України, 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п. 2</w:t>
      </w:r>
      <w:r w:rsidR="00094CE5">
        <w:rPr>
          <w:rFonts w:ascii="Times New Roman" w:hAnsi="Times New Roman"/>
          <w:sz w:val="24"/>
          <w:szCs w:val="24"/>
          <w:bdr w:val="none" w:sz="0" w:space="0" w:color="auto" w:frame="1"/>
        </w:rPr>
        <w:t>88.5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ст. 2</w:t>
      </w:r>
      <w:r w:rsidR="00094CE5">
        <w:rPr>
          <w:rFonts w:ascii="Times New Roman" w:hAnsi="Times New Roman"/>
          <w:sz w:val="24"/>
          <w:szCs w:val="24"/>
          <w:bdr w:val="none" w:sz="0" w:space="0" w:color="auto" w:frame="1"/>
        </w:rPr>
        <w:t>88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Податкового кодексу України, Закон</w:t>
      </w:r>
      <w:r w:rsidR="00094CE5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ом 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України «Про </w:t>
      </w:r>
      <w:r w:rsidR="00094CE5">
        <w:rPr>
          <w:rFonts w:ascii="Times New Roman" w:hAnsi="Times New Roman"/>
          <w:sz w:val="24"/>
          <w:szCs w:val="24"/>
          <w:bdr w:val="none" w:sz="0" w:space="0" w:color="auto" w:frame="1"/>
        </w:rPr>
        <w:t>оренду землі»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, ст. 26,33 Закону України «Про місцеве самоврядування в Україні»</w:t>
      </w:r>
      <w:r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, </w:t>
      </w:r>
      <w:r w:rsidRPr="007A7701">
        <w:rPr>
          <w:rFonts w:ascii="Times New Roman" w:hAnsi="Times New Roman"/>
          <w:sz w:val="24"/>
          <w:szCs w:val="24"/>
        </w:rPr>
        <w:t xml:space="preserve">Кіцманська міська рада </w:t>
      </w:r>
      <w:r w:rsidRPr="007A7701">
        <w:rPr>
          <w:rFonts w:ascii="Times New Roman" w:hAnsi="Times New Roman"/>
          <w:b/>
          <w:sz w:val="24"/>
          <w:szCs w:val="24"/>
        </w:rPr>
        <w:t>ВИРІШИЛА</w:t>
      </w:r>
      <w:r w:rsidRPr="007A7701">
        <w:rPr>
          <w:rFonts w:ascii="Times New Roman" w:hAnsi="Times New Roman"/>
          <w:sz w:val="24"/>
          <w:szCs w:val="24"/>
        </w:rPr>
        <w:t xml:space="preserve">: </w:t>
      </w:r>
      <w:r w:rsidRPr="007A7701">
        <w:rPr>
          <w:rFonts w:ascii="Times New Roman" w:hAnsi="Times New Roman"/>
          <w:color w:val="333333"/>
          <w:sz w:val="24"/>
          <w:szCs w:val="24"/>
        </w:rPr>
        <w:t> </w:t>
      </w:r>
    </w:p>
    <w:p w14:paraId="3C84F99E" w14:textId="4CF65E97" w:rsidR="00AF48AA" w:rsidRPr="00094CE5" w:rsidRDefault="00AF48AA" w:rsidP="00EC310C">
      <w:pPr>
        <w:pStyle w:val="a6"/>
        <w:numPr>
          <w:ilvl w:val="0"/>
          <w:numId w:val="1"/>
        </w:numPr>
        <w:tabs>
          <w:tab w:val="left" w:pos="0"/>
        </w:tabs>
        <w:spacing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94CE5">
        <w:rPr>
          <w:rFonts w:ascii="Times New Roman" w:hAnsi="Times New Roman" w:cs="Times New Roman"/>
          <w:sz w:val="24"/>
          <w:szCs w:val="24"/>
        </w:rPr>
        <w:t>Передати в оренду Товариству з обмеженою відповідальністю «</w:t>
      </w:r>
      <w:proofErr w:type="spellStart"/>
      <w:r w:rsidR="00094CE5" w:rsidRPr="00094CE5">
        <w:rPr>
          <w:rFonts w:ascii="Times New Roman" w:hAnsi="Times New Roman" w:cs="Times New Roman"/>
          <w:sz w:val="24"/>
          <w:szCs w:val="24"/>
        </w:rPr>
        <w:t>Агросинтез</w:t>
      </w:r>
      <w:proofErr w:type="spellEnd"/>
      <w:r w:rsidR="00094CE5" w:rsidRPr="00094CE5">
        <w:rPr>
          <w:rFonts w:ascii="Times New Roman" w:hAnsi="Times New Roman" w:cs="Times New Roman"/>
          <w:sz w:val="24"/>
          <w:szCs w:val="24"/>
        </w:rPr>
        <w:t>»</w:t>
      </w:r>
      <w:r w:rsidRPr="00094CE5">
        <w:rPr>
          <w:rFonts w:ascii="Times New Roman" w:hAnsi="Times New Roman" w:cs="Times New Roman"/>
          <w:sz w:val="24"/>
          <w:szCs w:val="24"/>
        </w:rPr>
        <w:t xml:space="preserve"> (код ЄДРПОУ </w:t>
      </w:r>
      <w:r w:rsidR="008C422F">
        <w:rPr>
          <w:rFonts w:ascii="Times New Roman" w:hAnsi="Times New Roman" w:cs="Times New Roman"/>
          <w:sz w:val="24"/>
          <w:szCs w:val="24"/>
        </w:rPr>
        <w:t>******</w:t>
      </w:r>
      <w:r w:rsidRPr="00094CE5">
        <w:rPr>
          <w:rFonts w:ascii="Times New Roman" w:hAnsi="Times New Roman" w:cs="Times New Roman"/>
          <w:sz w:val="24"/>
          <w:szCs w:val="24"/>
        </w:rPr>
        <w:t xml:space="preserve">) строком на </w:t>
      </w:r>
      <w:r w:rsidR="00094CE5" w:rsidRPr="00094CE5">
        <w:rPr>
          <w:rFonts w:ascii="Times New Roman" w:hAnsi="Times New Roman" w:cs="Times New Roman"/>
          <w:sz w:val="24"/>
          <w:szCs w:val="24"/>
        </w:rPr>
        <w:t>49</w:t>
      </w:r>
      <w:r w:rsidRPr="00094CE5">
        <w:rPr>
          <w:rFonts w:ascii="Times New Roman" w:hAnsi="Times New Roman" w:cs="Times New Roman"/>
          <w:sz w:val="24"/>
          <w:szCs w:val="24"/>
        </w:rPr>
        <w:t xml:space="preserve"> років</w:t>
      </w:r>
      <w:r w:rsidR="00313A67" w:rsidRPr="00094CE5">
        <w:rPr>
          <w:rFonts w:ascii="Times New Roman" w:hAnsi="Times New Roman" w:cs="Times New Roman"/>
          <w:sz w:val="24"/>
          <w:szCs w:val="24"/>
        </w:rPr>
        <w:t xml:space="preserve"> земельні ділянки </w:t>
      </w:r>
      <w:r w:rsidR="00313A67" w:rsidRPr="00094CE5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для будівництва</w:t>
      </w:r>
      <w:r w:rsidR="00094CE5" w:rsidRPr="00094CE5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та обслуговування будівель торгівлі </w:t>
      </w:r>
      <w:r w:rsidR="00650732" w:rsidRPr="00094CE5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площею </w:t>
      </w:r>
      <w:r w:rsidR="00094CE5" w:rsidRPr="00094CE5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>0,</w:t>
      </w:r>
      <w:r w:rsidR="00094CE5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>9696</w:t>
      </w:r>
      <w:r w:rsidR="00650732" w:rsidRPr="00094CE5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га з кадастровим номером </w:t>
      </w:r>
      <w:r w:rsidR="008C422F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********</w:t>
      </w:r>
      <w:r w:rsidR="00094CE5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та </w:t>
      </w:r>
      <w:r w:rsidR="00650732" w:rsidRPr="00094CE5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площею </w:t>
      </w:r>
      <w:r w:rsidR="00094CE5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>0,0429</w:t>
      </w:r>
      <w:r w:rsidR="00650732" w:rsidRPr="00094CE5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га</w:t>
      </w:r>
      <w:r w:rsidR="00650732" w:rsidRPr="00094CE5">
        <w:rPr>
          <w:rFonts w:ascii="Times New Roman" w:hAnsi="Times New Roman" w:cs="Times New Roman"/>
          <w:sz w:val="24"/>
          <w:szCs w:val="24"/>
        </w:rPr>
        <w:t xml:space="preserve"> з </w:t>
      </w:r>
      <w:r w:rsidR="00650732" w:rsidRPr="00094CE5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кадастровим номером </w:t>
      </w:r>
      <w:r w:rsidR="008C422F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*******</w:t>
      </w:r>
      <w:r w:rsidR="00650732" w:rsidRPr="00094CE5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, які розташовані </w:t>
      </w:r>
      <w:r w:rsidR="00094CE5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по вулиці </w:t>
      </w:r>
      <w:r w:rsidR="008C422F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>*********</w:t>
      </w:r>
      <w:r w:rsidR="00094CE5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в м.</w:t>
      </w:r>
      <w:r w:rsidR="008C422F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>****</w:t>
      </w:r>
      <w:r w:rsidR="00094CE5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</w:t>
      </w:r>
      <w:r w:rsidRPr="00094CE5">
        <w:rPr>
          <w:rFonts w:ascii="Times New Roman" w:hAnsi="Times New Roman" w:cs="Times New Roman"/>
          <w:sz w:val="24"/>
          <w:szCs w:val="24"/>
        </w:rPr>
        <w:t>Чернівецького району Чернівецької області</w:t>
      </w:r>
      <w:r w:rsidR="00094CE5">
        <w:rPr>
          <w:rFonts w:ascii="Times New Roman" w:hAnsi="Times New Roman" w:cs="Times New Roman"/>
          <w:sz w:val="24"/>
          <w:szCs w:val="24"/>
        </w:rPr>
        <w:t>.</w:t>
      </w:r>
    </w:p>
    <w:p w14:paraId="5468E77B" w14:textId="77777777" w:rsidR="00650732" w:rsidRPr="007A7701" w:rsidRDefault="00650732" w:rsidP="00EC310C">
      <w:pPr>
        <w:pStyle w:val="a6"/>
        <w:numPr>
          <w:ilvl w:val="0"/>
          <w:numId w:val="1"/>
        </w:numPr>
        <w:tabs>
          <w:tab w:val="left" w:pos="0"/>
        </w:tabs>
        <w:spacing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7701">
        <w:rPr>
          <w:rFonts w:ascii="Times New Roman" w:hAnsi="Times New Roman" w:cs="Times New Roman"/>
          <w:sz w:val="24"/>
          <w:szCs w:val="24"/>
        </w:rPr>
        <w:t xml:space="preserve">Встановити річний розмір орендної плати за користування земельними ділянками, </w:t>
      </w:r>
      <w:r w:rsidR="007A7701" w:rsidRPr="007A7701">
        <w:rPr>
          <w:rFonts w:ascii="Times New Roman" w:hAnsi="Times New Roman" w:cs="Times New Roman"/>
          <w:sz w:val="24"/>
          <w:szCs w:val="24"/>
        </w:rPr>
        <w:t>за</w:t>
      </w:r>
      <w:r w:rsidRPr="007A7701">
        <w:rPr>
          <w:rFonts w:ascii="Times New Roman" w:hAnsi="Times New Roman" w:cs="Times New Roman"/>
          <w:sz w:val="24"/>
          <w:szCs w:val="24"/>
        </w:rPr>
        <w:t xml:space="preserve">значеними в п. </w:t>
      </w:r>
      <w:r w:rsidR="00094CE5">
        <w:rPr>
          <w:rFonts w:ascii="Times New Roman" w:hAnsi="Times New Roman" w:cs="Times New Roman"/>
          <w:sz w:val="24"/>
          <w:szCs w:val="24"/>
        </w:rPr>
        <w:t>1</w:t>
      </w:r>
      <w:r w:rsidRPr="007A7701">
        <w:rPr>
          <w:rFonts w:ascii="Times New Roman" w:hAnsi="Times New Roman" w:cs="Times New Roman"/>
          <w:sz w:val="24"/>
          <w:szCs w:val="24"/>
        </w:rPr>
        <w:t xml:space="preserve"> цього рішення, в розмірі</w:t>
      </w:r>
      <w:r w:rsidR="00EC310C">
        <w:rPr>
          <w:rFonts w:ascii="Times New Roman" w:hAnsi="Times New Roman" w:cs="Times New Roman"/>
          <w:sz w:val="24"/>
          <w:szCs w:val="24"/>
        </w:rPr>
        <w:t xml:space="preserve">  ставки земельного податку, згідно рішення про встановлення ставок земельного податку на території Кіцманської міської ради.</w:t>
      </w:r>
    </w:p>
    <w:p w14:paraId="578545A7" w14:textId="77777777" w:rsidR="00ED6988" w:rsidRPr="007A7701" w:rsidRDefault="00ED6988" w:rsidP="00EC310C">
      <w:pPr>
        <w:pStyle w:val="1"/>
        <w:numPr>
          <w:ilvl w:val="0"/>
          <w:numId w:val="1"/>
        </w:numPr>
        <w:tabs>
          <w:tab w:val="left" w:pos="0"/>
        </w:tabs>
        <w:spacing w:after="120"/>
        <w:ind w:left="0" w:firstLine="567"/>
        <w:jc w:val="both"/>
        <w:rPr>
          <w:rFonts w:ascii="Times New Roman" w:hAnsi="Times New Roman"/>
          <w:szCs w:val="24"/>
        </w:rPr>
      </w:pPr>
      <w:r w:rsidRPr="007A7701">
        <w:rPr>
          <w:rFonts w:ascii="Times New Roman" w:hAnsi="Times New Roman"/>
          <w:szCs w:val="24"/>
        </w:rPr>
        <w:t xml:space="preserve">Доручити міському голові (в.о. міського голови) укласти з </w:t>
      </w:r>
      <w:r w:rsidR="007A7701">
        <w:rPr>
          <w:rFonts w:ascii="Times New Roman" w:hAnsi="Times New Roman"/>
          <w:szCs w:val="24"/>
        </w:rPr>
        <w:t>ТОВ</w:t>
      </w:r>
      <w:r w:rsidRPr="007A7701">
        <w:rPr>
          <w:rFonts w:ascii="Times New Roman" w:hAnsi="Times New Roman"/>
          <w:szCs w:val="24"/>
        </w:rPr>
        <w:t xml:space="preserve"> «</w:t>
      </w:r>
      <w:proofErr w:type="spellStart"/>
      <w:r w:rsidR="00EC310C">
        <w:rPr>
          <w:rFonts w:ascii="Times New Roman" w:hAnsi="Times New Roman"/>
          <w:szCs w:val="24"/>
        </w:rPr>
        <w:t>Агросинтез</w:t>
      </w:r>
      <w:proofErr w:type="spellEnd"/>
      <w:r w:rsidRPr="007A7701">
        <w:rPr>
          <w:rFonts w:ascii="Times New Roman" w:hAnsi="Times New Roman"/>
          <w:szCs w:val="24"/>
        </w:rPr>
        <w:t>» догов</w:t>
      </w:r>
      <w:r w:rsidR="00EC310C">
        <w:rPr>
          <w:rFonts w:ascii="Times New Roman" w:hAnsi="Times New Roman"/>
          <w:szCs w:val="24"/>
        </w:rPr>
        <w:t>і</w:t>
      </w:r>
      <w:r w:rsidRPr="007A7701">
        <w:rPr>
          <w:rFonts w:ascii="Times New Roman" w:hAnsi="Times New Roman"/>
          <w:szCs w:val="24"/>
        </w:rPr>
        <w:t>р оренди земельних ділянок</w:t>
      </w:r>
      <w:r w:rsidR="00EC310C">
        <w:rPr>
          <w:rFonts w:ascii="Times New Roman" w:hAnsi="Times New Roman"/>
          <w:szCs w:val="24"/>
        </w:rPr>
        <w:t>,</w:t>
      </w:r>
      <w:r w:rsidRPr="007A7701">
        <w:rPr>
          <w:rFonts w:ascii="Times New Roman" w:hAnsi="Times New Roman"/>
          <w:szCs w:val="24"/>
        </w:rPr>
        <w:t xml:space="preserve"> на затверджених умовах.</w:t>
      </w:r>
    </w:p>
    <w:p w14:paraId="2ECE0E0E" w14:textId="77777777" w:rsidR="00AF48AA" w:rsidRPr="007A7701" w:rsidRDefault="00ED6988" w:rsidP="00EC310C">
      <w:pPr>
        <w:pStyle w:val="a6"/>
        <w:numPr>
          <w:ilvl w:val="0"/>
          <w:numId w:val="1"/>
        </w:numPr>
        <w:shd w:val="clear" w:color="auto" w:fill="FFFFFF"/>
        <w:tabs>
          <w:tab w:val="left" w:pos="0"/>
        </w:tabs>
        <w:spacing w:after="120" w:line="240" w:lineRule="auto"/>
        <w:ind w:left="0" w:right="-4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7701">
        <w:rPr>
          <w:rFonts w:ascii="Times New Roman" w:hAnsi="Times New Roman" w:cs="Times New Roman"/>
          <w:sz w:val="24"/>
          <w:szCs w:val="24"/>
        </w:rPr>
        <w:t xml:space="preserve">Зобов’язати </w:t>
      </w:r>
      <w:r w:rsidR="007A7701">
        <w:rPr>
          <w:rFonts w:ascii="Times New Roman" w:hAnsi="Times New Roman" w:cs="Times New Roman"/>
          <w:sz w:val="24"/>
          <w:szCs w:val="24"/>
        </w:rPr>
        <w:t>ТОВ</w:t>
      </w:r>
      <w:r w:rsidRPr="007A770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EC310C">
        <w:rPr>
          <w:rFonts w:ascii="Times New Roman" w:hAnsi="Times New Roman" w:cs="Times New Roman"/>
          <w:sz w:val="24"/>
          <w:szCs w:val="24"/>
        </w:rPr>
        <w:t>Агросинтез</w:t>
      </w:r>
      <w:proofErr w:type="spellEnd"/>
      <w:r w:rsidRPr="007A7701">
        <w:rPr>
          <w:rFonts w:ascii="Times New Roman" w:hAnsi="Times New Roman" w:cs="Times New Roman"/>
          <w:sz w:val="24"/>
          <w:szCs w:val="24"/>
        </w:rPr>
        <w:t xml:space="preserve">» здійснити заходи щодо </w:t>
      </w:r>
      <w:r w:rsidR="00AF48AA" w:rsidRPr="007A7701">
        <w:rPr>
          <w:rFonts w:ascii="Times New Roman" w:hAnsi="Times New Roman" w:cs="Times New Roman"/>
          <w:sz w:val="24"/>
          <w:szCs w:val="24"/>
        </w:rPr>
        <w:t>державної реєстрації права оренди земельних ділянок</w:t>
      </w:r>
      <w:r w:rsidRPr="007A7701">
        <w:rPr>
          <w:rFonts w:ascii="Times New Roman" w:hAnsi="Times New Roman" w:cs="Times New Roman"/>
          <w:sz w:val="24"/>
          <w:szCs w:val="24"/>
        </w:rPr>
        <w:t>.</w:t>
      </w:r>
    </w:p>
    <w:p w14:paraId="31FE08A0" w14:textId="77777777" w:rsidR="00ED6988" w:rsidRPr="007A7701" w:rsidRDefault="00ED6988" w:rsidP="00EC310C">
      <w:pPr>
        <w:pStyle w:val="a6"/>
        <w:numPr>
          <w:ilvl w:val="0"/>
          <w:numId w:val="1"/>
        </w:numPr>
        <w:shd w:val="clear" w:color="auto" w:fill="FFFFFF"/>
        <w:tabs>
          <w:tab w:val="left" w:pos="0"/>
        </w:tabs>
        <w:spacing w:after="120" w:line="240" w:lineRule="auto"/>
        <w:ind w:left="0" w:right="-4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7701">
        <w:rPr>
          <w:rFonts w:ascii="Times New Roman" w:hAnsi="Times New Roman" w:cs="Times New Roman"/>
          <w:sz w:val="24"/>
          <w:szCs w:val="24"/>
        </w:rPr>
        <w:t xml:space="preserve">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(голова </w:t>
      </w:r>
      <w:proofErr w:type="spellStart"/>
      <w:r w:rsidRPr="007A7701">
        <w:rPr>
          <w:rFonts w:ascii="Times New Roman" w:hAnsi="Times New Roman" w:cs="Times New Roman"/>
          <w:sz w:val="24"/>
          <w:szCs w:val="24"/>
        </w:rPr>
        <w:t>О.Андрієць</w:t>
      </w:r>
      <w:proofErr w:type="spellEnd"/>
      <w:r w:rsidRPr="007A7701">
        <w:rPr>
          <w:rFonts w:ascii="Times New Roman" w:hAnsi="Times New Roman" w:cs="Times New Roman"/>
          <w:sz w:val="24"/>
          <w:szCs w:val="24"/>
        </w:rPr>
        <w:t>).</w:t>
      </w:r>
    </w:p>
    <w:p w14:paraId="799DBE49" w14:textId="77777777" w:rsidR="00B80354" w:rsidRDefault="00B80354" w:rsidP="00EC310C">
      <w:pPr>
        <w:tabs>
          <w:tab w:val="left" w:pos="0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399E065" w14:textId="77777777" w:rsidR="00EC310C" w:rsidRDefault="00EC310C" w:rsidP="00917A7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1424F7E" w14:textId="77777777" w:rsidR="00615EC9" w:rsidRPr="00B80354" w:rsidRDefault="00615EC9" w:rsidP="00917A7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7F07594" w14:textId="77777777" w:rsidR="00B80354" w:rsidRPr="00B80354" w:rsidRDefault="00B80354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0354">
        <w:rPr>
          <w:rFonts w:ascii="Times New Roman" w:eastAsia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       Іван СЕМЕНЮК</w:t>
      </w:r>
    </w:p>
    <w:p w14:paraId="3EDBA2AE" w14:textId="77777777" w:rsidR="00EC310C" w:rsidRDefault="00EC310C" w:rsidP="00DF5304">
      <w:pPr>
        <w:pStyle w:val="a5"/>
        <w:shd w:val="clear" w:color="auto" w:fill="FFFFFF"/>
        <w:tabs>
          <w:tab w:val="left" w:pos="7797"/>
        </w:tabs>
        <w:spacing w:before="0" w:beforeAutospacing="0" w:after="0" w:afterAutospacing="0"/>
        <w:ind w:right="709"/>
        <w:jc w:val="both"/>
        <w:rPr>
          <w:b/>
        </w:rPr>
      </w:pPr>
    </w:p>
    <w:p w14:paraId="0AFCC6FB" w14:textId="77777777" w:rsidR="00EC310C" w:rsidRDefault="00EC310C" w:rsidP="00DF5304">
      <w:pPr>
        <w:pStyle w:val="a5"/>
        <w:shd w:val="clear" w:color="auto" w:fill="FFFFFF"/>
        <w:tabs>
          <w:tab w:val="left" w:pos="7797"/>
        </w:tabs>
        <w:spacing w:before="0" w:beforeAutospacing="0" w:after="0" w:afterAutospacing="0"/>
        <w:ind w:right="709"/>
        <w:jc w:val="both"/>
        <w:rPr>
          <w:b/>
        </w:rPr>
      </w:pPr>
    </w:p>
    <w:p w14:paraId="1E6A2F87" w14:textId="77777777" w:rsidR="00EC310C" w:rsidRDefault="00EC310C" w:rsidP="00DF5304">
      <w:pPr>
        <w:pStyle w:val="a5"/>
        <w:shd w:val="clear" w:color="auto" w:fill="FFFFFF"/>
        <w:tabs>
          <w:tab w:val="left" w:pos="7797"/>
        </w:tabs>
        <w:spacing w:before="0" w:beforeAutospacing="0" w:after="0" w:afterAutospacing="0"/>
        <w:ind w:right="709"/>
        <w:jc w:val="both"/>
        <w:rPr>
          <w:b/>
        </w:rPr>
      </w:pPr>
    </w:p>
    <w:p w14:paraId="6AAE0530" w14:textId="77777777" w:rsidR="00EC310C" w:rsidRDefault="00EC310C" w:rsidP="00DF5304">
      <w:pPr>
        <w:pStyle w:val="a5"/>
        <w:shd w:val="clear" w:color="auto" w:fill="FFFFFF"/>
        <w:tabs>
          <w:tab w:val="left" w:pos="7797"/>
        </w:tabs>
        <w:spacing w:before="0" w:beforeAutospacing="0" w:after="0" w:afterAutospacing="0"/>
        <w:ind w:right="709"/>
        <w:jc w:val="both"/>
        <w:rPr>
          <w:b/>
        </w:rPr>
      </w:pPr>
    </w:p>
    <w:p w14:paraId="3109F6A7" w14:textId="77777777" w:rsidR="00EC310C" w:rsidRDefault="00EC310C" w:rsidP="00DF5304">
      <w:pPr>
        <w:pStyle w:val="a5"/>
        <w:shd w:val="clear" w:color="auto" w:fill="FFFFFF"/>
        <w:tabs>
          <w:tab w:val="left" w:pos="7797"/>
        </w:tabs>
        <w:spacing w:before="0" w:beforeAutospacing="0" w:after="0" w:afterAutospacing="0"/>
        <w:ind w:right="709"/>
        <w:jc w:val="both"/>
        <w:rPr>
          <w:b/>
        </w:rPr>
      </w:pPr>
    </w:p>
    <w:p w14:paraId="664833F1" w14:textId="77777777" w:rsidR="00EC310C" w:rsidRDefault="00EC310C" w:rsidP="00DF5304">
      <w:pPr>
        <w:pStyle w:val="a5"/>
        <w:shd w:val="clear" w:color="auto" w:fill="FFFFFF"/>
        <w:tabs>
          <w:tab w:val="left" w:pos="7797"/>
        </w:tabs>
        <w:spacing w:before="0" w:beforeAutospacing="0" w:after="0" w:afterAutospacing="0"/>
        <w:ind w:right="709"/>
        <w:jc w:val="both"/>
        <w:rPr>
          <w:b/>
        </w:rPr>
      </w:pPr>
    </w:p>
    <w:sectPr w:rsidR="00EC310C" w:rsidSect="00981B2B">
      <w:pgSz w:w="11907" w:h="16839" w:code="9"/>
      <w:pgMar w:top="568" w:right="708" w:bottom="426" w:left="1418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A1A5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46311A9D"/>
    <w:multiLevelType w:val="hybridMultilevel"/>
    <w:tmpl w:val="DCD0B7FE"/>
    <w:lvl w:ilvl="0" w:tplc="0694D236">
      <w:start w:val="1"/>
      <w:numFmt w:val="bullet"/>
      <w:lvlText w:val="-"/>
      <w:lvlJc w:val="left"/>
      <w:pPr>
        <w:ind w:left="1080" w:hanging="360"/>
      </w:pPr>
      <w:rPr>
        <w:rFonts w:ascii="Aptos" w:eastAsiaTheme="majorEastAsia" w:hAnsi="Aptos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671E25"/>
    <w:multiLevelType w:val="hybridMultilevel"/>
    <w:tmpl w:val="A26207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265A"/>
    <w:rsid w:val="00094CE5"/>
    <w:rsid w:val="0015110F"/>
    <w:rsid w:val="00157C10"/>
    <w:rsid w:val="001D064A"/>
    <w:rsid w:val="00227A57"/>
    <w:rsid w:val="00291C9E"/>
    <w:rsid w:val="00304BFD"/>
    <w:rsid w:val="00313A67"/>
    <w:rsid w:val="00365563"/>
    <w:rsid w:val="003925DC"/>
    <w:rsid w:val="004B73F5"/>
    <w:rsid w:val="00522B1B"/>
    <w:rsid w:val="00590614"/>
    <w:rsid w:val="00615EC9"/>
    <w:rsid w:val="00650732"/>
    <w:rsid w:val="00661D55"/>
    <w:rsid w:val="006C3DF1"/>
    <w:rsid w:val="00765D2C"/>
    <w:rsid w:val="00780305"/>
    <w:rsid w:val="00790724"/>
    <w:rsid w:val="007A7701"/>
    <w:rsid w:val="00801B9D"/>
    <w:rsid w:val="008C422F"/>
    <w:rsid w:val="00917A78"/>
    <w:rsid w:val="00981B2B"/>
    <w:rsid w:val="009D0437"/>
    <w:rsid w:val="00A52B34"/>
    <w:rsid w:val="00A816AA"/>
    <w:rsid w:val="00AD6296"/>
    <w:rsid w:val="00AF48AA"/>
    <w:rsid w:val="00B406EB"/>
    <w:rsid w:val="00B80354"/>
    <w:rsid w:val="00BC1FF1"/>
    <w:rsid w:val="00BE265A"/>
    <w:rsid w:val="00C1517E"/>
    <w:rsid w:val="00CF355F"/>
    <w:rsid w:val="00DD6C53"/>
    <w:rsid w:val="00DF5304"/>
    <w:rsid w:val="00EC310C"/>
    <w:rsid w:val="00EC61E0"/>
    <w:rsid w:val="00ED6988"/>
    <w:rsid w:val="00FC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FE3B4"/>
  <w15:docId w15:val="{2861ADE8-4402-4F10-B95F-D63974F17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06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A52B34"/>
    <w:pPr>
      <w:spacing w:after="0" w:line="240" w:lineRule="auto"/>
      <w:ind w:right="-341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4">
    <w:name w:val="Основний текст Знак"/>
    <w:basedOn w:val="a0"/>
    <w:link w:val="a3"/>
    <w:uiPriority w:val="99"/>
    <w:rsid w:val="00A52B34"/>
    <w:rPr>
      <w:rFonts w:ascii="Arial" w:eastAsia="Times New Roman" w:hAnsi="Arial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rsid w:val="00304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13">
    <w:name w:val="s13"/>
    <w:basedOn w:val="a0"/>
    <w:rsid w:val="00522B1B"/>
  </w:style>
  <w:style w:type="character" w:customStyle="1" w:styleId="s4">
    <w:name w:val="s4"/>
    <w:basedOn w:val="a0"/>
    <w:rsid w:val="00522B1B"/>
  </w:style>
  <w:style w:type="paragraph" w:styleId="a6">
    <w:name w:val="List Paragraph"/>
    <w:basedOn w:val="a"/>
    <w:uiPriority w:val="34"/>
    <w:qFormat/>
    <w:rsid w:val="00917A78"/>
    <w:pPr>
      <w:ind w:left="720"/>
      <w:contextualSpacing/>
    </w:pPr>
  </w:style>
  <w:style w:type="character" w:customStyle="1" w:styleId="apple-converted-space">
    <w:name w:val="apple-converted-space"/>
    <w:basedOn w:val="a0"/>
    <w:rsid w:val="00AF48AA"/>
  </w:style>
  <w:style w:type="character" w:customStyle="1" w:styleId="s21">
    <w:name w:val="s21"/>
    <w:basedOn w:val="a0"/>
    <w:rsid w:val="00AF48AA"/>
  </w:style>
  <w:style w:type="character" w:styleId="a7">
    <w:name w:val="annotation reference"/>
    <w:basedOn w:val="a0"/>
    <w:uiPriority w:val="99"/>
    <w:semiHidden/>
    <w:unhideWhenUsed/>
    <w:rsid w:val="00AF48AA"/>
    <w:rPr>
      <w:sz w:val="16"/>
      <w:szCs w:val="16"/>
    </w:rPr>
  </w:style>
  <w:style w:type="table" w:styleId="a8">
    <w:name w:val="Table Grid"/>
    <w:basedOn w:val="a1"/>
    <w:uiPriority w:val="39"/>
    <w:rsid w:val="00AF48AA"/>
    <w:pPr>
      <w:spacing w:after="0" w:line="240" w:lineRule="auto"/>
    </w:pPr>
    <w:rPr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F4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rsid w:val="00AF48AA"/>
    <w:rPr>
      <w:rFonts w:ascii="Tahoma" w:hAnsi="Tahoma" w:cs="Tahoma"/>
      <w:sz w:val="16"/>
      <w:szCs w:val="16"/>
    </w:rPr>
  </w:style>
  <w:style w:type="paragraph" w:customStyle="1" w:styleId="1">
    <w:name w:val="Звичайний1"/>
    <w:rsid w:val="00ED6988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39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256A5D-5EDC-447E-8089-9CA8B760A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1586</Words>
  <Characters>905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2025-10-16T07:11:00Z</cp:lastPrinted>
  <dcterms:created xsi:type="dcterms:W3CDTF">2025-11-06T15:23:00Z</dcterms:created>
  <dcterms:modified xsi:type="dcterms:W3CDTF">2025-11-10T08:40:00Z</dcterms:modified>
</cp:coreProperties>
</file>