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3565E" w14:textId="77777777" w:rsidR="00B80354" w:rsidRPr="00B80354" w:rsidRDefault="00B80354" w:rsidP="00B80354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B80354">
        <w:rPr>
          <w:rFonts w:ascii="Times New Roman" w:eastAsia="Calibri" w:hAnsi="Times New Roman" w:cs="Times New Roman"/>
          <w:color w:val="000000"/>
          <w:sz w:val="24"/>
          <w:szCs w:val="24"/>
          <w:lang w:eastAsia="uk-UA"/>
        </w:rPr>
        <w:object w:dxaOrig="585" w:dyaOrig="752" w14:anchorId="638941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6" o:title=""/>
          </v:shape>
          <o:OLEObject Type="Embed" ProgID="PBrush" ShapeID="_x0000_i1025" DrawAspect="Content" ObjectID="_1827921444" r:id="rId7"/>
        </w:object>
      </w:r>
    </w:p>
    <w:p w14:paraId="7C350E24" w14:textId="77777777" w:rsidR="00B80354" w:rsidRPr="00B80354" w:rsidRDefault="00B80354" w:rsidP="00B80354">
      <w:pPr>
        <w:keepNext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803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КІЦМАНСЬКА МІСЬКА РАДА</w:t>
      </w:r>
    </w:p>
    <w:p w14:paraId="1A6C6B8C" w14:textId="77777777" w:rsidR="00B80354" w:rsidRPr="00B80354" w:rsidRDefault="00B80354" w:rsidP="00B80354">
      <w:pPr>
        <w:keepNext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803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ЧЕРНІВЕЦЬКОГО РАЙОНУ ЧЕРНІВЕЦЬКОЇ ОБЛАСТІ</w:t>
      </w:r>
    </w:p>
    <w:p w14:paraId="4C66A610" w14:textId="77777777" w:rsidR="00917A78" w:rsidRPr="00DF5304" w:rsidRDefault="00917A78" w:rsidP="00917A78">
      <w:pPr>
        <w:spacing w:after="0" w:line="240" w:lineRule="auto"/>
        <w:ind w:left="6237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uk-UA"/>
        </w:rPr>
      </w:pPr>
    </w:p>
    <w:p w14:paraId="18FD833D" w14:textId="77777777" w:rsidR="00B80354" w:rsidRPr="00B80354" w:rsidRDefault="00B80354" w:rsidP="00917A78">
      <w:pPr>
        <w:spacing w:after="0" w:line="240" w:lineRule="auto"/>
        <w:ind w:left="623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proofErr w:type="spellStart"/>
      <w:r w:rsidRPr="00B803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Проєкт</w:t>
      </w:r>
      <w:proofErr w:type="spellEnd"/>
    </w:p>
    <w:p w14:paraId="50A08351" w14:textId="101C4E79" w:rsidR="00B80354" w:rsidRDefault="00B80354" w:rsidP="00917A78">
      <w:pPr>
        <w:spacing w:after="0" w:line="240" w:lineRule="auto"/>
        <w:ind w:left="6237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Автор: </w:t>
      </w:r>
      <w:r w:rsidR="00917A7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______________ </w:t>
      </w: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Реєстраційний номер:</w:t>
      </w:r>
      <w:r w:rsidR="0099531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2826/12 </w:t>
      </w:r>
    </w:p>
    <w:p w14:paraId="38DA9132" w14:textId="77777777" w:rsidR="00304BFD" w:rsidRPr="00B80354" w:rsidRDefault="00304BFD" w:rsidP="00B8035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14:paraId="3400EBAE" w14:textId="77777777" w:rsidR="00B80354" w:rsidRPr="00B80354" w:rsidRDefault="00B80354" w:rsidP="00B803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r w:rsidRPr="00B803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Р І Ш Е Н </w:t>
      </w:r>
      <w:proofErr w:type="spellStart"/>
      <w:r w:rsidRPr="00B803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Н</w:t>
      </w:r>
      <w:proofErr w:type="spellEnd"/>
      <w:r w:rsidRPr="00B803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Я </w:t>
      </w:r>
    </w:p>
    <w:p w14:paraId="225E34C0" w14:textId="77777777" w:rsidR="00B80354" w:rsidRPr="00DF5304" w:rsidRDefault="00B80354" w:rsidP="00B8035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lang w:eastAsia="uk-UA"/>
        </w:rPr>
      </w:pPr>
    </w:p>
    <w:p w14:paraId="131A689E" w14:textId="77777777" w:rsidR="00B80354" w:rsidRPr="00B80354" w:rsidRDefault="00B80354" w:rsidP="00B803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___________2025                                     м. Кіцмань                                              № ________</w:t>
      </w:r>
    </w:p>
    <w:p w14:paraId="772C3815" w14:textId="77777777" w:rsidR="00B80354" w:rsidRDefault="00B80354" w:rsidP="00B8035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67070CA" w14:textId="4DD369BA" w:rsidR="00AF48AA" w:rsidRPr="00227A57" w:rsidRDefault="00227A57" w:rsidP="007A7701">
      <w:pPr>
        <w:spacing w:after="120" w:line="240" w:lineRule="auto"/>
        <w:ind w:right="241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7A57">
        <w:rPr>
          <w:rFonts w:ascii="Times New Roman" w:hAnsi="Times New Roman" w:cs="Times New Roman"/>
          <w:b/>
          <w:sz w:val="24"/>
          <w:szCs w:val="24"/>
        </w:rPr>
        <w:t>Про зміну цільового призначення земельних ділянок комунальної власності та передачу їх</w:t>
      </w:r>
      <w:r w:rsidR="00765D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7A57">
        <w:rPr>
          <w:rFonts w:ascii="Times New Roman" w:hAnsi="Times New Roman" w:cs="Times New Roman"/>
          <w:b/>
          <w:sz w:val="24"/>
          <w:szCs w:val="24"/>
        </w:rPr>
        <w:t>д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ля розміщення, будівництва, експлуатації та обслуговування будівель і споруд об’єктів енергогенеруючих підприємств, установ і організацій, які розташовані на території Кіцманської міської ради Чернівецького району Чернівецької області </w:t>
      </w:r>
      <w:r w:rsidR="00FB4FEB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площ</w:t>
      </w:r>
      <w:r w:rsidR="004F4DE0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ею</w:t>
      </w:r>
      <w:r w:rsidR="00FB4FEB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4,</w:t>
      </w:r>
      <w:r w:rsidR="00652326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8986</w:t>
      </w:r>
      <w:r w:rsidR="00FB4FEB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га, (за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межами населеного пункту м.</w:t>
      </w:r>
      <w:r w:rsidR="00995310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******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в оренду Товариству </w:t>
      </w:r>
      <w:r w:rsidRPr="00227A57">
        <w:rPr>
          <w:rFonts w:ascii="Times New Roman" w:hAnsi="Times New Roman" w:cs="Times New Roman"/>
          <w:b/>
          <w:sz w:val="24"/>
          <w:szCs w:val="24"/>
        </w:rPr>
        <w:t>з обмеженою відповідальністю «ЧЕРНІВЦІ СОЛАР»</w:t>
      </w:r>
    </w:p>
    <w:p w14:paraId="52A3FCA1" w14:textId="77777777" w:rsidR="00227A57" w:rsidRDefault="00227A57" w:rsidP="007A7701">
      <w:pPr>
        <w:pStyle w:val="a3"/>
        <w:tabs>
          <w:tab w:val="left" w:pos="0"/>
        </w:tabs>
        <w:spacing w:after="40"/>
        <w:ind w:right="28" w:firstLine="567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7A7701">
        <w:rPr>
          <w:rFonts w:ascii="Times New Roman" w:hAnsi="Times New Roman"/>
          <w:sz w:val="24"/>
          <w:szCs w:val="24"/>
        </w:rPr>
        <w:t>Розглянувши клопотання ТОВ «ЧЕРНІВЦІ СОЛАР»</w:t>
      </w:r>
      <w:r w:rsidR="00A816AA" w:rsidRPr="007A7701">
        <w:rPr>
          <w:rFonts w:ascii="Times New Roman" w:hAnsi="Times New Roman"/>
          <w:sz w:val="24"/>
          <w:szCs w:val="24"/>
        </w:rPr>
        <w:t xml:space="preserve"> в особі, директора </w:t>
      </w:r>
      <w:proofErr w:type="spellStart"/>
      <w:r w:rsidR="00A816AA" w:rsidRPr="007A7701">
        <w:rPr>
          <w:rFonts w:ascii="Times New Roman" w:hAnsi="Times New Roman"/>
          <w:sz w:val="24"/>
          <w:szCs w:val="24"/>
        </w:rPr>
        <w:t>Сліпко</w:t>
      </w:r>
      <w:proofErr w:type="spellEnd"/>
      <w:r w:rsidR="00A816AA" w:rsidRPr="007A7701">
        <w:rPr>
          <w:rFonts w:ascii="Times New Roman" w:hAnsi="Times New Roman"/>
          <w:sz w:val="24"/>
          <w:szCs w:val="24"/>
        </w:rPr>
        <w:t xml:space="preserve"> О.О.</w:t>
      </w:r>
      <w:r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,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Висновки про можливість/неможливість розміщення на земельній ділянці виробничих </w:t>
      </w:r>
      <w:proofErr w:type="spellStart"/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потужностей</w:t>
      </w:r>
      <w:proofErr w:type="spellEnd"/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підприємств, переміщених (евакуйованих) із зони бойових дій або об’єктів для тимчасового проживання внутрішньо переміщених осіб, або інших об’єкт визначених пунктом 9-3 Прикінцевих положень Закону України «Про регулювання містобудівної діяльності» номер XB01:</w:t>
      </w:r>
      <w:r w:rsidR="00652326">
        <w:rPr>
          <w:rFonts w:ascii="Times New Roman" w:hAnsi="Times New Roman"/>
          <w:sz w:val="24"/>
          <w:szCs w:val="24"/>
          <w:bdr w:val="none" w:sz="0" w:space="0" w:color="auto" w:frame="1"/>
        </w:rPr>
        <w:t>9652-9119-8683-7500</w:t>
      </w:r>
      <w:r w:rsidR="00765D2C">
        <w:rPr>
          <w:rFonts w:ascii="Times New Roman" w:hAnsi="Times New Roman"/>
          <w:sz w:val="24"/>
          <w:szCs w:val="24"/>
          <w:bdr w:val="none" w:sz="0" w:space="0" w:color="auto" w:frame="1"/>
        </w:rPr>
        <w:t>,</w:t>
      </w:r>
      <w:r w:rsidR="00765D2C" w:rsidRPr="00765D2C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765D2C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створений в ЄДЕССБ </w:t>
      </w:r>
      <w:r w:rsidR="00652326">
        <w:rPr>
          <w:rFonts w:ascii="Times New Roman" w:hAnsi="Times New Roman"/>
          <w:sz w:val="24"/>
          <w:szCs w:val="24"/>
          <w:bdr w:val="none" w:sz="0" w:space="0" w:color="auto" w:frame="1"/>
        </w:rPr>
        <w:t>17</w:t>
      </w:r>
      <w:r w:rsidR="006B04FB">
        <w:rPr>
          <w:rFonts w:ascii="Times New Roman" w:hAnsi="Times New Roman"/>
          <w:sz w:val="24"/>
          <w:szCs w:val="24"/>
          <w:bdr w:val="none" w:sz="0" w:space="0" w:color="auto" w:frame="1"/>
        </w:rPr>
        <w:t>.1</w:t>
      </w:r>
      <w:r w:rsidR="00652326">
        <w:rPr>
          <w:rFonts w:ascii="Times New Roman" w:hAnsi="Times New Roman"/>
          <w:sz w:val="24"/>
          <w:szCs w:val="24"/>
          <w:bdr w:val="none" w:sz="0" w:space="0" w:color="auto" w:frame="1"/>
        </w:rPr>
        <w:t>2</w:t>
      </w:r>
      <w:r w:rsidR="006B04FB">
        <w:rPr>
          <w:rFonts w:ascii="Times New Roman" w:hAnsi="Times New Roman"/>
          <w:sz w:val="24"/>
          <w:szCs w:val="24"/>
          <w:bdr w:val="none" w:sz="0" w:space="0" w:color="auto" w:frame="1"/>
        </w:rPr>
        <w:t>.</w:t>
      </w:r>
      <w:r w:rsidR="00765D2C">
        <w:rPr>
          <w:rFonts w:ascii="Times New Roman" w:hAnsi="Times New Roman"/>
          <w:sz w:val="24"/>
          <w:szCs w:val="24"/>
          <w:bdr w:val="none" w:sz="0" w:space="0" w:color="auto" w:frame="1"/>
        </w:rPr>
        <w:t>2025</w:t>
      </w:r>
      <w:r w:rsidR="00765D2C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р.</w:t>
      </w:r>
      <w:r w:rsidR="00202B7A">
        <w:rPr>
          <w:rFonts w:ascii="Times New Roman" w:hAnsi="Times New Roman"/>
          <w:sz w:val="24"/>
          <w:szCs w:val="24"/>
          <w:bdr w:val="none" w:sz="0" w:space="0" w:color="auto" w:frame="1"/>
        </w:rPr>
        <w:t>, технічну документацію  з нормативної грошової оцінки земельної ділянки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, </w:t>
      </w:r>
      <w:r w:rsidR="00FC4DF9" w:rsidRPr="007A7701">
        <w:rPr>
          <w:rFonts w:ascii="Times New Roman" w:hAnsi="Times New Roman"/>
          <w:sz w:val="24"/>
          <w:szCs w:val="24"/>
        </w:rPr>
        <w:t xml:space="preserve">керуючись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ст. 12, 93, 122-124, 201, пп.11 п.27 Перехідних положень Земельного кодексу України,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п. 271.2 ст. 271, </w:t>
      </w:r>
      <w:proofErr w:type="spellStart"/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пп</w:t>
      </w:r>
      <w:proofErr w:type="spellEnd"/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. 288.5.1. п. 288.5. ст. 288 Податкового кодексу України, п. 9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  <w:vertAlign w:val="superscript"/>
        </w:rPr>
        <w:t>3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розділу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  <w:lang w:val="en-US"/>
        </w:rPr>
        <w:t>V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Прикінцеві положення Закону України «Про регулювання містобудівної діяльності»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, ст. 26,33 Закону України «Про місцеве самоврядування в Україні»</w:t>
      </w:r>
      <w:r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, </w:t>
      </w:r>
      <w:r w:rsidRPr="007A7701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Pr="007A7701">
        <w:rPr>
          <w:rFonts w:ascii="Times New Roman" w:hAnsi="Times New Roman"/>
          <w:b/>
          <w:sz w:val="24"/>
          <w:szCs w:val="24"/>
        </w:rPr>
        <w:t>ВИРІШИЛА</w:t>
      </w:r>
      <w:r w:rsidRPr="007A7701">
        <w:rPr>
          <w:rFonts w:ascii="Times New Roman" w:hAnsi="Times New Roman"/>
          <w:sz w:val="24"/>
          <w:szCs w:val="24"/>
        </w:rPr>
        <w:t xml:space="preserve">: </w:t>
      </w:r>
      <w:r w:rsidRPr="007A7701">
        <w:rPr>
          <w:rFonts w:ascii="Times New Roman" w:hAnsi="Times New Roman"/>
          <w:color w:val="333333"/>
          <w:sz w:val="24"/>
          <w:szCs w:val="24"/>
        </w:rPr>
        <w:t> </w:t>
      </w:r>
    </w:p>
    <w:p w14:paraId="781F8114" w14:textId="77777777" w:rsidR="00D440D6" w:rsidRDefault="00D440D6" w:rsidP="007A7701">
      <w:pPr>
        <w:pStyle w:val="a3"/>
        <w:tabs>
          <w:tab w:val="left" w:pos="0"/>
        </w:tabs>
        <w:spacing w:after="40"/>
        <w:ind w:right="28" w:firstLine="567"/>
        <w:jc w:val="both"/>
        <w:rPr>
          <w:rFonts w:ascii="Times New Roman" w:hAnsi="Times New Roman"/>
          <w:color w:val="333333"/>
          <w:sz w:val="24"/>
          <w:szCs w:val="24"/>
        </w:rPr>
      </w:pPr>
    </w:p>
    <w:p w14:paraId="6BA7DF3D" w14:textId="032F976E" w:rsidR="00D440D6" w:rsidRPr="006B04FB" w:rsidRDefault="00D440D6" w:rsidP="00D440D6">
      <w:pPr>
        <w:pStyle w:val="a6"/>
        <w:numPr>
          <w:ilvl w:val="0"/>
          <w:numId w:val="1"/>
        </w:numPr>
        <w:tabs>
          <w:tab w:val="left" w:pos="0"/>
        </w:tabs>
        <w:spacing w:after="40" w:line="240" w:lineRule="auto"/>
        <w:ind w:left="0" w:firstLine="567"/>
        <w:jc w:val="both"/>
        <w:rPr>
          <w:rStyle w:val="s13"/>
          <w:rFonts w:ascii="Times New Roman" w:hAnsi="Times New Roman" w:cs="Times New Roman"/>
          <w:sz w:val="24"/>
          <w:szCs w:val="24"/>
        </w:rPr>
      </w:pPr>
      <w:r w:rsidRPr="007A7701">
        <w:rPr>
          <w:rFonts w:ascii="Times New Roman" w:hAnsi="Times New Roman" w:cs="Times New Roman"/>
          <w:sz w:val="24"/>
          <w:szCs w:val="24"/>
        </w:rPr>
        <w:t>Змінити категорію земель земельн</w:t>
      </w:r>
      <w:r w:rsidR="00202B7A">
        <w:rPr>
          <w:rFonts w:ascii="Times New Roman" w:hAnsi="Times New Roman" w:cs="Times New Roman"/>
          <w:sz w:val="24"/>
          <w:szCs w:val="24"/>
        </w:rPr>
        <w:t>ої</w:t>
      </w:r>
      <w:r w:rsidRPr="007A7701">
        <w:rPr>
          <w:rFonts w:ascii="Times New Roman" w:hAnsi="Times New Roman" w:cs="Times New Roman"/>
          <w:sz w:val="24"/>
          <w:szCs w:val="24"/>
        </w:rPr>
        <w:t xml:space="preserve"> ділянк</w:t>
      </w:r>
      <w:r w:rsidR="00202B7A">
        <w:rPr>
          <w:rFonts w:ascii="Times New Roman" w:hAnsi="Times New Roman" w:cs="Times New Roman"/>
          <w:sz w:val="24"/>
          <w:szCs w:val="24"/>
        </w:rPr>
        <w:t>и</w:t>
      </w:r>
      <w:r w:rsidRPr="007A7701">
        <w:rPr>
          <w:rFonts w:ascii="Times New Roman" w:hAnsi="Times New Roman" w:cs="Times New Roman"/>
          <w:sz w:val="24"/>
          <w:szCs w:val="24"/>
        </w:rPr>
        <w:t xml:space="preserve"> з </w:t>
      </w:r>
      <w:r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кадастровим номером </w:t>
      </w:r>
      <w:r w:rsidR="00995310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*****</w:t>
      </w:r>
      <w:r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</w:t>
      </w:r>
      <w:r w:rsidRPr="007A7701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площею </w:t>
      </w:r>
      <w:r w:rsidR="00652326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4,8986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га із «землі сільськогосподарського призначення» на «</w:t>
      </w:r>
      <w:r w:rsidRPr="006B04FB">
        <w:rPr>
          <w:rFonts w:ascii="Times New Roman" w:hAnsi="Times New Roman" w:cs="Times New Roman"/>
          <w:sz w:val="24"/>
          <w:szCs w:val="24"/>
          <w:shd w:val="clear" w:color="auto" w:fill="FFFFFF"/>
        </w:rPr>
        <w:t>землі промисловості, транспорту, електронних комунікацій, енергетики, оборони та іншого призначення»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та її </w:t>
      </w:r>
      <w:r w:rsidRPr="006B04FB">
        <w:rPr>
          <w:rFonts w:ascii="Times New Roman" w:hAnsi="Times New Roman" w:cs="Times New Roman"/>
          <w:sz w:val="24"/>
          <w:szCs w:val="24"/>
        </w:rPr>
        <w:t xml:space="preserve">цільове призначення </w:t>
      </w:r>
      <w:r w:rsidR="00652326">
        <w:rPr>
          <w:rFonts w:ascii="Times New Roman" w:hAnsi="Times New Roman" w:cs="Times New Roman"/>
          <w:sz w:val="24"/>
          <w:szCs w:val="24"/>
        </w:rPr>
        <w:t>01.17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– </w:t>
      </w:r>
      <w:r>
        <w:rPr>
          <w:rStyle w:val="s13"/>
          <w:rFonts w:ascii="Times New Roman" w:eastAsiaTheme="majorEastAsia" w:hAnsi="Times New Roman" w:cs="Times New Roman"/>
          <w:sz w:val="24"/>
          <w:szCs w:val="24"/>
        </w:rPr>
        <w:t>зем</w:t>
      </w:r>
      <w:r w:rsidR="00652326">
        <w:rPr>
          <w:rStyle w:val="s13"/>
          <w:rFonts w:ascii="Times New Roman" w:eastAsiaTheme="majorEastAsia" w:hAnsi="Times New Roman" w:cs="Times New Roman"/>
          <w:sz w:val="24"/>
          <w:szCs w:val="24"/>
        </w:rPr>
        <w:t>ельні ділянки запасу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на 14.01 – для розміщення, будівництва, експлуатації та обслуговування будівель і споруд об’єктів енергогенеруючих підприємств, установ і організацій. </w:t>
      </w:r>
    </w:p>
    <w:p w14:paraId="222C147C" w14:textId="0031E3EE" w:rsidR="00D440D6" w:rsidRPr="00981B2B" w:rsidRDefault="00D440D6" w:rsidP="00D440D6">
      <w:pPr>
        <w:pStyle w:val="a6"/>
        <w:numPr>
          <w:ilvl w:val="0"/>
          <w:numId w:val="1"/>
        </w:numPr>
        <w:tabs>
          <w:tab w:val="left" w:pos="0"/>
        </w:tabs>
        <w:spacing w:after="4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04FB">
        <w:rPr>
          <w:rFonts w:ascii="Times New Roman" w:hAnsi="Times New Roman" w:cs="Times New Roman"/>
          <w:sz w:val="24"/>
          <w:szCs w:val="24"/>
        </w:rPr>
        <w:t xml:space="preserve">Передати в оренду Товариству з обмеженою відповідальністю «ЧЕРНІВЦІ СОЛАР» (код ЄДРПОУ </w:t>
      </w:r>
      <w:r w:rsidR="00995310">
        <w:rPr>
          <w:rFonts w:ascii="Times New Roman" w:hAnsi="Times New Roman" w:cs="Times New Roman"/>
          <w:sz w:val="24"/>
          <w:szCs w:val="24"/>
        </w:rPr>
        <w:t>*****</w:t>
      </w:r>
      <w:r w:rsidRPr="006B04FB">
        <w:rPr>
          <w:rFonts w:ascii="Times New Roman" w:hAnsi="Times New Roman" w:cs="Times New Roman"/>
          <w:sz w:val="24"/>
          <w:szCs w:val="24"/>
        </w:rPr>
        <w:t>) строком на 25 років земельн</w:t>
      </w:r>
      <w:r w:rsidR="00202B7A">
        <w:rPr>
          <w:rFonts w:ascii="Times New Roman" w:hAnsi="Times New Roman" w:cs="Times New Roman"/>
          <w:sz w:val="24"/>
          <w:szCs w:val="24"/>
        </w:rPr>
        <w:t>у</w:t>
      </w:r>
      <w:r w:rsidRPr="006B04FB">
        <w:rPr>
          <w:rFonts w:ascii="Times New Roman" w:hAnsi="Times New Roman" w:cs="Times New Roman"/>
          <w:sz w:val="24"/>
          <w:szCs w:val="24"/>
        </w:rPr>
        <w:t xml:space="preserve"> ділянки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для розміщення, будівництва, експлуатації та обслуговування будівель і споруд об’єктів енергогенеруючих підприємств, установ і організацій</w:t>
      </w:r>
      <w:r w:rsidRPr="006B04FB">
        <w:rPr>
          <w:rFonts w:ascii="Times New Roman" w:hAnsi="Times New Roman" w:cs="Times New Roman"/>
          <w:sz w:val="24"/>
          <w:szCs w:val="24"/>
        </w:rPr>
        <w:t xml:space="preserve"> </w:t>
      </w:r>
      <w:r w:rsidRPr="006B04FB">
        <w:rPr>
          <w:rStyle w:val="s4"/>
          <w:rFonts w:ascii="Times New Roman" w:eastAsiaTheme="majorEastAsia" w:hAnsi="Times New Roman" w:cs="Times New Roman"/>
          <w:sz w:val="24"/>
          <w:szCs w:val="24"/>
        </w:rPr>
        <w:t xml:space="preserve">площею </w:t>
      </w:r>
      <w:r w:rsidR="00652326">
        <w:rPr>
          <w:rStyle w:val="s4"/>
          <w:rFonts w:ascii="Times New Roman" w:eastAsiaTheme="majorEastAsia" w:hAnsi="Times New Roman" w:cs="Times New Roman"/>
          <w:sz w:val="24"/>
          <w:szCs w:val="24"/>
        </w:rPr>
        <w:t xml:space="preserve">4,8986 </w:t>
      </w:r>
      <w:r w:rsidRPr="00981B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га з кадастровим номером </w:t>
      </w:r>
      <w:r w:rsidR="00995310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****</w:t>
      </w:r>
      <w:r w:rsidRPr="00981B2B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, як</w:t>
      </w:r>
      <w:r w:rsidR="00652326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а розташована</w:t>
      </w:r>
      <w:r w:rsidRPr="00981B2B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на </w:t>
      </w:r>
      <w:r w:rsidRPr="00981B2B">
        <w:rPr>
          <w:rFonts w:ascii="Times New Roman" w:hAnsi="Times New Roman" w:cs="Times New Roman"/>
          <w:sz w:val="24"/>
          <w:szCs w:val="24"/>
        </w:rPr>
        <w:t>території Кіцманської міської ради Чернівецького району Чернівецької області  (за межами населеного пункту Кіцмань).</w:t>
      </w:r>
    </w:p>
    <w:p w14:paraId="101A8D20" w14:textId="77777777" w:rsidR="00D440D6" w:rsidRPr="007A7701" w:rsidRDefault="00D440D6" w:rsidP="00D440D6">
      <w:pPr>
        <w:pStyle w:val="a6"/>
        <w:numPr>
          <w:ilvl w:val="0"/>
          <w:numId w:val="1"/>
        </w:numPr>
        <w:tabs>
          <w:tab w:val="left" w:pos="0"/>
        </w:tabs>
        <w:spacing w:after="4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7701">
        <w:rPr>
          <w:rFonts w:ascii="Times New Roman" w:hAnsi="Times New Roman" w:cs="Times New Roman"/>
          <w:sz w:val="24"/>
          <w:szCs w:val="24"/>
        </w:rPr>
        <w:t>Встановити річний розмір орендної плати за користування земельн</w:t>
      </w:r>
      <w:r w:rsidR="00202B7A">
        <w:rPr>
          <w:rFonts w:ascii="Times New Roman" w:hAnsi="Times New Roman" w:cs="Times New Roman"/>
          <w:sz w:val="24"/>
          <w:szCs w:val="24"/>
        </w:rPr>
        <w:t>ою ділянкою</w:t>
      </w:r>
      <w:r w:rsidRPr="007A7701">
        <w:rPr>
          <w:rFonts w:ascii="Times New Roman" w:hAnsi="Times New Roman" w:cs="Times New Roman"/>
          <w:sz w:val="24"/>
          <w:szCs w:val="24"/>
        </w:rPr>
        <w:t>, зазначен</w:t>
      </w:r>
      <w:r w:rsidR="00202B7A">
        <w:rPr>
          <w:rFonts w:ascii="Times New Roman" w:hAnsi="Times New Roman" w:cs="Times New Roman"/>
          <w:sz w:val="24"/>
          <w:szCs w:val="24"/>
        </w:rPr>
        <w:t>ою в</w:t>
      </w:r>
      <w:r w:rsidRPr="007A7701">
        <w:rPr>
          <w:rFonts w:ascii="Times New Roman" w:hAnsi="Times New Roman" w:cs="Times New Roman"/>
          <w:sz w:val="24"/>
          <w:szCs w:val="24"/>
        </w:rPr>
        <w:t xml:space="preserve"> п. 7 цього рішення, в розмірі:</w:t>
      </w:r>
    </w:p>
    <w:p w14:paraId="65A4C151" w14:textId="77777777" w:rsidR="00D440D6" w:rsidRPr="007A7701" w:rsidRDefault="00D440D6" w:rsidP="00D440D6">
      <w:pPr>
        <w:pStyle w:val="a6"/>
        <w:numPr>
          <w:ilvl w:val="0"/>
          <w:numId w:val="2"/>
        </w:numPr>
        <w:tabs>
          <w:tab w:val="left" w:pos="0"/>
        </w:tabs>
        <w:spacing w:after="40" w:line="240" w:lineRule="auto"/>
        <w:ind w:left="0" w:right="-46" w:firstLine="567"/>
        <w:jc w:val="both"/>
        <w:rPr>
          <w:rStyle w:val="s21"/>
          <w:rFonts w:ascii="Times New Roman" w:hAnsi="Times New Roman" w:cs="Times New Roman"/>
          <w:sz w:val="24"/>
          <w:szCs w:val="24"/>
        </w:rPr>
      </w:pP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5%</w:t>
      </w:r>
      <w:r w:rsidRPr="007A7701">
        <w:rPr>
          <w:rStyle w:val="apple-converted-space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нормативної грошової оцінки одиниці площі ріллі по Чернівецькій області – до часу набрання чинності нормативною грошовою оцінкою земельн</w:t>
      </w:r>
      <w:r w:rsidR="00202B7A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ої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ділянк</w:t>
      </w:r>
      <w:r w:rsidR="00202B7A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, а саме до 01 </w:t>
      </w:r>
      <w:r w:rsidR="00202B7A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січня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202</w:t>
      </w:r>
      <w:r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року;</w:t>
      </w:r>
    </w:p>
    <w:p w14:paraId="7C991F35" w14:textId="77777777" w:rsidR="00D440D6" w:rsidRPr="007A7701" w:rsidRDefault="00D440D6" w:rsidP="00D440D6">
      <w:pPr>
        <w:pStyle w:val="a6"/>
        <w:numPr>
          <w:ilvl w:val="0"/>
          <w:numId w:val="2"/>
        </w:numPr>
        <w:shd w:val="clear" w:color="auto" w:fill="FFFFFF"/>
        <w:tabs>
          <w:tab w:val="left" w:pos="0"/>
        </w:tabs>
        <w:spacing w:after="4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3%</w:t>
      </w:r>
      <w:r w:rsidRPr="007A7701">
        <w:rPr>
          <w:rStyle w:val="apple-converted-space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від нормативної грошової оцінки</w:t>
      </w:r>
      <w:r w:rsidRPr="007A7701">
        <w:rPr>
          <w:rStyle w:val="apple-converted-space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земельних ділянок, - з часу набрання чинності відповідною нормативною грошовою оцінкою земельн</w:t>
      </w:r>
      <w:r w:rsidR="00202B7A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ої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ділянк</w:t>
      </w:r>
      <w:r w:rsidR="00202B7A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, а саме з 01 </w:t>
      </w:r>
      <w:r w:rsidR="00202B7A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січня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202</w:t>
      </w:r>
      <w:r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року, </w:t>
      </w:r>
      <w:r w:rsidRPr="007A7701">
        <w:rPr>
          <w:rFonts w:ascii="Times New Roman" w:hAnsi="Times New Roman" w:cs="Times New Roman"/>
          <w:sz w:val="24"/>
          <w:szCs w:val="24"/>
        </w:rPr>
        <w:t>враховуючи коефіцієнт індексації.</w:t>
      </w:r>
    </w:p>
    <w:p w14:paraId="194F2BD8" w14:textId="77777777" w:rsidR="00D440D6" w:rsidRPr="007A7701" w:rsidRDefault="00D440D6" w:rsidP="00D440D6">
      <w:pPr>
        <w:pStyle w:val="1"/>
        <w:numPr>
          <w:ilvl w:val="0"/>
          <w:numId w:val="1"/>
        </w:numPr>
        <w:tabs>
          <w:tab w:val="left" w:pos="0"/>
        </w:tabs>
        <w:spacing w:after="40"/>
        <w:ind w:left="0" w:firstLine="567"/>
        <w:jc w:val="both"/>
        <w:rPr>
          <w:rFonts w:ascii="Times New Roman" w:hAnsi="Times New Roman"/>
          <w:szCs w:val="24"/>
        </w:rPr>
      </w:pPr>
      <w:r w:rsidRPr="007A7701">
        <w:rPr>
          <w:rFonts w:ascii="Times New Roman" w:hAnsi="Times New Roman"/>
          <w:szCs w:val="24"/>
        </w:rPr>
        <w:t xml:space="preserve">Доручити міському голові (в.о. міського голови) укласти з </w:t>
      </w:r>
      <w:r>
        <w:rPr>
          <w:rFonts w:ascii="Times New Roman" w:hAnsi="Times New Roman"/>
          <w:szCs w:val="24"/>
        </w:rPr>
        <w:t>ТОВ</w:t>
      </w:r>
      <w:r w:rsidRPr="007A7701">
        <w:rPr>
          <w:rFonts w:ascii="Times New Roman" w:hAnsi="Times New Roman"/>
          <w:szCs w:val="24"/>
        </w:rPr>
        <w:t xml:space="preserve"> «ЧЕРНІВЦІ СОЛАР» догов</w:t>
      </w:r>
      <w:r w:rsidR="00202B7A">
        <w:rPr>
          <w:rFonts w:ascii="Times New Roman" w:hAnsi="Times New Roman"/>
          <w:szCs w:val="24"/>
        </w:rPr>
        <w:t>і</w:t>
      </w:r>
      <w:r w:rsidRPr="007A7701">
        <w:rPr>
          <w:rFonts w:ascii="Times New Roman" w:hAnsi="Times New Roman"/>
          <w:szCs w:val="24"/>
        </w:rPr>
        <w:t>р оренди земельн</w:t>
      </w:r>
      <w:r w:rsidR="00202B7A">
        <w:rPr>
          <w:rFonts w:ascii="Times New Roman" w:hAnsi="Times New Roman"/>
          <w:szCs w:val="24"/>
        </w:rPr>
        <w:t>ої ділянки на</w:t>
      </w:r>
      <w:r w:rsidRPr="007A7701">
        <w:rPr>
          <w:rFonts w:ascii="Times New Roman" w:hAnsi="Times New Roman"/>
          <w:szCs w:val="24"/>
        </w:rPr>
        <w:t xml:space="preserve"> затверджених умовах.</w:t>
      </w:r>
    </w:p>
    <w:p w14:paraId="0D51AD0D" w14:textId="77777777" w:rsidR="00D440D6" w:rsidRPr="007A7701" w:rsidRDefault="00D440D6" w:rsidP="00D440D6">
      <w:pPr>
        <w:pStyle w:val="a6"/>
        <w:numPr>
          <w:ilvl w:val="0"/>
          <w:numId w:val="1"/>
        </w:numPr>
        <w:shd w:val="clear" w:color="auto" w:fill="FFFFFF"/>
        <w:tabs>
          <w:tab w:val="left" w:pos="0"/>
        </w:tabs>
        <w:spacing w:after="40" w:line="240" w:lineRule="auto"/>
        <w:ind w:left="0" w:right="-4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7701">
        <w:rPr>
          <w:rFonts w:ascii="Times New Roman" w:hAnsi="Times New Roman" w:cs="Times New Roman"/>
          <w:sz w:val="24"/>
          <w:szCs w:val="24"/>
        </w:rPr>
        <w:lastRenderedPageBreak/>
        <w:t xml:space="preserve">Зобов’язати </w:t>
      </w:r>
      <w:r>
        <w:rPr>
          <w:rFonts w:ascii="Times New Roman" w:hAnsi="Times New Roman" w:cs="Times New Roman"/>
          <w:sz w:val="24"/>
          <w:szCs w:val="24"/>
        </w:rPr>
        <w:t>ТОВ</w:t>
      </w:r>
      <w:r w:rsidRPr="007A7701">
        <w:rPr>
          <w:rFonts w:ascii="Times New Roman" w:hAnsi="Times New Roman" w:cs="Times New Roman"/>
          <w:sz w:val="24"/>
          <w:szCs w:val="24"/>
        </w:rPr>
        <w:t xml:space="preserve"> «ЧЕРНІВЦІ СОЛАР» здійснити заходи щодо державної </w:t>
      </w:r>
      <w:r w:rsidR="00202B7A">
        <w:rPr>
          <w:rFonts w:ascii="Times New Roman" w:hAnsi="Times New Roman" w:cs="Times New Roman"/>
          <w:sz w:val="24"/>
          <w:szCs w:val="24"/>
        </w:rPr>
        <w:t>реєстрації права оренди.</w:t>
      </w:r>
    </w:p>
    <w:p w14:paraId="11688C50" w14:textId="3C107471" w:rsidR="00D440D6" w:rsidRDefault="00D440D6" w:rsidP="007A7701">
      <w:pPr>
        <w:pStyle w:val="a6"/>
        <w:numPr>
          <w:ilvl w:val="0"/>
          <w:numId w:val="1"/>
        </w:numPr>
        <w:tabs>
          <w:tab w:val="left" w:pos="0"/>
        </w:tabs>
        <w:spacing w:after="4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40D6">
        <w:rPr>
          <w:rFonts w:ascii="Times New Roman" w:hAnsi="Times New Roman" w:cs="Times New Roman"/>
          <w:sz w:val="24"/>
          <w:szCs w:val="24"/>
        </w:rPr>
        <w:t xml:space="preserve">Затвердити технічну документацію з нормативної грошової оцінки земельної ділянки кадастровий номер </w:t>
      </w:r>
      <w:r w:rsidR="00995310">
        <w:rPr>
          <w:rFonts w:ascii="Times New Roman" w:hAnsi="Times New Roman" w:cs="Times New Roman"/>
          <w:sz w:val="24"/>
          <w:szCs w:val="24"/>
        </w:rPr>
        <w:t>**********</w:t>
      </w:r>
      <w:r w:rsidRPr="00D440D6">
        <w:rPr>
          <w:rFonts w:ascii="Times New Roman" w:hAnsi="Times New Roman" w:cs="Times New Roman"/>
          <w:sz w:val="24"/>
          <w:szCs w:val="24"/>
        </w:rPr>
        <w:t xml:space="preserve"> з цільовим призначенням 14.01 – для розміщення, будівництва, експлуатації та обслуговування будівель і споруд об’єктів енергогенеруючих підприємств, установ і організацій, розташованої на території Кіцманської міської ради Чернівецького району Чернівецької області (за межами населеного пункту </w:t>
      </w:r>
      <w:proofErr w:type="spellStart"/>
      <w:r w:rsidRPr="00D440D6">
        <w:rPr>
          <w:rFonts w:ascii="Times New Roman" w:hAnsi="Times New Roman" w:cs="Times New Roman"/>
          <w:sz w:val="24"/>
          <w:szCs w:val="24"/>
        </w:rPr>
        <w:t>м.Кіцмань</w:t>
      </w:r>
      <w:proofErr w:type="spellEnd"/>
      <w:r w:rsidRPr="00D440D6">
        <w:rPr>
          <w:rFonts w:ascii="Times New Roman" w:hAnsi="Times New Roman" w:cs="Times New Roman"/>
          <w:sz w:val="24"/>
          <w:szCs w:val="24"/>
        </w:rPr>
        <w:t xml:space="preserve">), розроблену ФОП </w:t>
      </w:r>
      <w:proofErr w:type="spellStart"/>
      <w:r w:rsidRPr="00D440D6">
        <w:rPr>
          <w:rFonts w:ascii="Times New Roman" w:hAnsi="Times New Roman" w:cs="Times New Roman"/>
          <w:sz w:val="24"/>
          <w:szCs w:val="24"/>
        </w:rPr>
        <w:t>Ломакіна</w:t>
      </w:r>
      <w:proofErr w:type="spellEnd"/>
      <w:r w:rsidRPr="00D440D6">
        <w:rPr>
          <w:rFonts w:ascii="Times New Roman" w:hAnsi="Times New Roman" w:cs="Times New Roman"/>
          <w:sz w:val="24"/>
          <w:szCs w:val="24"/>
        </w:rPr>
        <w:t xml:space="preserve"> А.О., </w:t>
      </w:r>
      <w:r w:rsidRPr="00D440D6">
        <w:rPr>
          <w:rFonts w:ascii="Times New Roman" w:hAnsi="Times New Roman" w:cs="Times New Roman"/>
          <w:bCs/>
          <w:sz w:val="24"/>
          <w:szCs w:val="24"/>
        </w:rPr>
        <w:t xml:space="preserve">у розмірі </w:t>
      </w:r>
      <w:r w:rsidR="00202B7A">
        <w:rPr>
          <w:rFonts w:ascii="Times New Roman" w:hAnsi="Times New Roman" w:cs="Times New Roman"/>
          <w:bCs/>
          <w:sz w:val="24"/>
          <w:szCs w:val="24"/>
        </w:rPr>
        <w:t>6 698 213,38</w:t>
      </w:r>
      <w:r w:rsidRPr="00D440D6">
        <w:rPr>
          <w:rFonts w:ascii="Times New Roman" w:hAnsi="Times New Roman" w:cs="Times New Roman"/>
          <w:bCs/>
          <w:sz w:val="24"/>
          <w:szCs w:val="24"/>
        </w:rPr>
        <w:t xml:space="preserve"> грн.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bCs/>
          <w:sz w:val="24"/>
          <w:szCs w:val="24"/>
        </w:rPr>
        <w:t>(</w:t>
      </w:r>
      <w:r w:rsidR="00202B7A">
        <w:rPr>
          <w:rFonts w:ascii="Times New Roman" w:hAnsi="Times New Roman" w:cs="Times New Roman"/>
          <w:bCs/>
          <w:sz w:val="24"/>
          <w:szCs w:val="24"/>
        </w:rPr>
        <w:t xml:space="preserve">шість </w:t>
      </w:r>
      <w:r>
        <w:rPr>
          <w:rFonts w:ascii="Times New Roman" w:hAnsi="Times New Roman" w:cs="Times New Roman"/>
          <w:bCs/>
          <w:sz w:val="24"/>
          <w:szCs w:val="24"/>
        </w:rPr>
        <w:t>мільйон</w:t>
      </w:r>
      <w:r w:rsidR="00202B7A">
        <w:rPr>
          <w:rFonts w:ascii="Times New Roman" w:hAnsi="Times New Roman" w:cs="Times New Roman"/>
          <w:bCs/>
          <w:sz w:val="24"/>
          <w:szCs w:val="24"/>
        </w:rPr>
        <w:t xml:space="preserve">ів шістсот дев’яносто вісім </w:t>
      </w:r>
      <w:r>
        <w:rPr>
          <w:rFonts w:ascii="Times New Roman" w:hAnsi="Times New Roman" w:cs="Times New Roman"/>
          <w:bCs/>
          <w:sz w:val="24"/>
          <w:szCs w:val="24"/>
        </w:rPr>
        <w:t xml:space="preserve">тисяч </w:t>
      </w:r>
      <w:r w:rsidR="00202B7A">
        <w:rPr>
          <w:rFonts w:ascii="Times New Roman" w:hAnsi="Times New Roman" w:cs="Times New Roman"/>
          <w:bCs/>
          <w:sz w:val="24"/>
          <w:szCs w:val="24"/>
        </w:rPr>
        <w:t xml:space="preserve">двісті тринадцять </w:t>
      </w:r>
      <w:r>
        <w:rPr>
          <w:rFonts w:ascii="Times New Roman" w:hAnsi="Times New Roman" w:cs="Times New Roman"/>
          <w:bCs/>
          <w:sz w:val="24"/>
          <w:szCs w:val="24"/>
        </w:rPr>
        <w:t xml:space="preserve">гривень </w:t>
      </w:r>
      <w:r w:rsidR="00202B7A">
        <w:rPr>
          <w:rFonts w:ascii="Times New Roman" w:hAnsi="Times New Roman" w:cs="Times New Roman"/>
          <w:bCs/>
          <w:sz w:val="24"/>
          <w:szCs w:val="24"/>
        </w:rPr>
        <w:t>38</w:t>
      </w:r>
      <w:r>
        <w:rPr>
          <w:rFonts w:ascii="Times New Roman" w:hAnsi="Times New Roman" w:cs="Times New Roman"/>
          <w:bCs/>
          <w:sz w:val="24"/>
          <w:szCs w:val="24"/>
        </w:rPr>
        <w:t xml:space="preserve"> копійок</w:t>
      </w:r>
      <w:r w:rsidRPr="00D440D6">
        <w:rPr>
          <w:rFonts w:ascii="Times New Roman" w:hAnsi="Times New Roman" w:cs="Times New Roman"/>
          <w:bCs/>
          <w:sz w:val="24"/>
          <w:szCs w:val="24"/>
        </w:rPr>
        <w:t>)</w:t>
      </w:r>
    </w:p>
    <w:p w14:paraId="72DBA290" w14:textId="77777777" w:rsidR="00ED6988" w:rsidRPr="007A7701" w:rsidRDefault="00ED6988" w:rsidP="007A7701">
      <w:pPr>
        <w:pStyle w:val="a6"/>
        <w:numPr>
          <w:ilvl w:val="0"/>
          <w:numId w:val="1"/>
        </w:numPr>
        <w:shd w:val="clear" w:color="auto" w:fill="FFFFFF"/>
        <w:tabs>
          <w:tab w:val="left" w:pos="0"/>
        </w:tabs>
        <w:spacing w:after="40" w:line="240" w:lineRule="auto"/>
        <w:ind w:left="0" w:right="-4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7701">
        <w:rPr>
          <w:rFonts w:ascii="Times New Roman" w:hAnsi="Times New Roman" w:cs="Times New Roman"/>
          <w:sz w:val="24"/>
          <w:szCs w:val="24"/>
        </w:rPr>
        <w:t xml:space="preserve"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(голова </w:t>
      </w:r>
      <w:proofErr w:type="spellStart"/>
      <w:r w:rsidRPr="007A7701">
        <w:rPr>
          <w:rFonts w:ascii="Times New Roman" w:hAnsi="Times New Roman" w:cs="Times New Roman"/>
          <w:sz w:val="24"/>
          <w:szCs w:val="24"/>
        </w:rPr>
        <w:t>О.Андрієць</w:t>
      </w:r>
      <w:proofErr w:type="spellEnd"/>
      <w:r w:rsidRPr="007A7701">
        <w:rPr>
          <w:rFonts w:ascii="Times New Roman" w:hAnsi="Times New Roman" w:cs="Times New Roman"/>
          <w:sz w:val="24"/>
          <w:szCs w:val="24"/>
        </w:rPr>
        <w:t>).</w:t>
      </w:r>
    </w:p>
    <w:p w14:paraId="6EF875C8" w14:textId="77777777" w:rsidR="00615EC9" w:rsidRPr="00B80354" w:rsidRDefault="00615EC9" w:rsidP="00917A7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CCB6314" w14:textId="77777777" w:rsidR="00B80354" w:rsidRPr="00B80354" w:rsidRDefault="00B80354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Іван СЕМЕНЮК</w:t>
      </w:r>
    </w:p>
    <w:p w14:paraId="31A4E5FC" w14:textId="77777777" w:rsidR="00304BFD" w:rsidRDefault="00304BFD" w:rsidP="00304BFD">
      <w:pPr>
        <w:spacing w:after="0" w:line="240" w:lineRule="auto"/>
        <w:ind w:right="39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304BFD" w:rsidSect="00202B7A">
      <w:pgSz w:w="11907" w:h="16839" w:code="9"/>
      <w:pgMar w:top="568" w:right="708" w:bottom="567" w:left="1418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A1A5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46311A9D"/>
    <w:multiLevelType w:val="hybridMultilevel"/>
    <w:tmpl w:val="DCD0B7FE"/>
    <w:lvl w:ilvl="0" w:tplc="0694D236">
      <w:start w:val="1"/>
      <w:numFmt w:val="bullet"/>
      <w:lvlText w:val="-"/>
      <w:lvlJc w:val="left"/>
      <w:pPr>
        <w:ind w:left="1080" w:hanging="360"/>
      </w:pPr>
      <w:rPr>
        <w:rFonts w:ascii="Aptos" w:eastAsiaTheme="majorEastAsia" w:hAnsi="Aptos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671E25"/>
    <w:multiLevelType w:val="hybridMultilevel"/>
    <w:tmpl w:val="A2620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265A"/>
    <w:rsid w:val="0015110F"/>
    <w:rsid w:val="00157C10"/>
    <w:rsid w:val="001D064A"/>
    <w:rsid w:val="00202B7A"/>
    <w:rsid w:val="00227A57"/>
    <w:rsid w:val="00291C9E"/>
    <w:rsid w:val="00304BFD"/>
    <w:rsid w:val="00313A67"/>
    <w:rsid w:val="00365563"/>
    <w:rsid w:val="003925DC"/>
    <w:rsid w:val="004B73F5"/>
    <w:rsid w:val="004F4DE0"/>
    <w:rsid w:val="00522B1B"/>
    <w:rsid w:val="00615EC9"/>
    <w:rsid w:val="00650732"/>
    <w:rsid w:val="00652326"/>
    <w:rsid w:val="00661D55"/>
    <w:rsid w:val="006B04FB"/>
    <w:rsid w:val="006C3DF1"/>
    <w:rsid w:val="00765D2C"/>
    <w:rsid w:val="00780305"/>
    <w:rsid w:val="00790724"/>
    <w:rsid w:val="007A7701"/>
    <w:rsid w:val="00801B9D"/>
    <w:rsid w:val="00917A78"/>
    <w:rsid w:val="00981B2B"/>
    <w:rsid w:val="00991044"/>
    <w:rsid w:val="00995310"/>
    <w:rsid w:val="009B3174"/>
    <w:rsid w:val="009D0437"/>
    <w:rsid w:val="00A52B34"/>
    <w:rsid w:val="00A816AA"/>
    <w:rsid w:val="00AD6296"/>
    <w:rsid w:val="00AF48AA"/>
    <w:rsid w:val="00B230CC"/>
    <w:rsid w:val="00B406EB"/>
    <w:rsid w:val="00B80354"/>
    <w:rsid w:val="00BC1FF1"/>
    <w:rsid w:val="00BE265A"/>
    <w:rsid w:val="00BF39B5"/>
    <w:rsid w:val="00C1517E"/>
    <w:rsid w:val="00CF355F"/>
    <w:rsid w:val="00D440D6"/>
    <w:rsid w:val="00DD6C53"/>
    <w:rsid w:val="00DF5304"/>
    <w:rsid w:val="00ED6988"/>
    <w:rsid w:val="00FB4FEB"/>
    <w:rsid w:val="00FC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259BE"/>
  <w15:docId w15:val="{2EB827EF-68BA-44D9-95A9-44D249898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06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A52B3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4">
    <w:name w:val="Основний текст Знак"/>
    <w:basedOn w:val="a0"/>
    <w:link w:val="a3"/>
    <w:uiPriority w:val="99"/>
    <w:rsid w:val="00A52B34"/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rsid w:val="00304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13">
    <w:name w:val="s13"/>
    <w:basedOn w:val="a0"/>
    <w:rsid w:val="00522B1B"/>
  </w:style>
  <w:style w:type="character" w:customStyle="1" w:styleId="s4">
    <w:name w:val="s4"/>
    <w:basedOn w:val="a0"/>
    <w:rsid w:val="00522B1B"/>
  </w:style>
  <w:style w:type="paragraph" w:styleId="a6">
    <w:name w:val="List Paragraph"/>
    <w:basedOn w:val="a"/>
    <w:uiPriority w:val="34"/>
    <w:qFormat/>
    <w:rsid w:val="00917A78"/>
    <w:pPr>
      <w:ind w:left="720"/>
      <w:contextualSpacing/>
    </w:pPr>
  </w:style>
  <w:style w:type="character" w:customStyle="1" w:styleId="apple-converted-space">
    <w:name w:val="apple-converted-space"/>
    <w:basedOn w:val="a0"/>
    <w:rsid w:val="00AF48AA"/>
  </w:style>
  <w:style w:type="character" w:customStyle="1" w:styleId="s21">
    <w:name w:val="s21"/>
    <w:basedOn w:val="a0"/>
    <w:rsid w:val="00AF48AA"/>
  </w:style>
  <w:style w:type="character" w:styleId="a7">
    <w:name w:val="annotation reference"/>
    <w:basedOn w:val="a0"/>
    <w:uiPriority w:val="99"/>
    <w:semiHidden/>
    <w:unhideWhenUsed/>
    <w:rsid w:val="00AF48AA"/>
    <w:rPr>
      <w:sz w:val="16"/>
      <w:szCs w:val="16"/>
    </w:rPr>
  </w:style>
  <w:style w:type="table" w:styleId="a8">
    <w:name w:val="Table Grid"/>
    <w:basedOn w:val="a1"/>
    <w:uiPriority w:val="39"/>
    <w:rsid w:val="00AF48AA"/>
    <w:pPr>
      <w:spacing w:after="0" w:line="240" w:lineRule="auto"/>
    </w:pPr>
    <w:rPr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F4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AF48AA"/>
    <w:rPr>
      <w:rFonts w:ascii="Tahoma" w:hAnsi="Tahoma" w:cs="Tahoma"/>
      <w:sz w:val="16"/>
      <w:szCs w:val="16"/>
    </w:rPr>
  </w:style>
  <w:style w:type="paragraph" w:customStyle="1" w:styleId="1">
    <w:name w:val="Звичайний1"/>
    <w:rsid w:val="00ED6988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3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644179-9F5B-4B6F-8497-A9490E5E9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2670</Words>
  <Characters>1523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2025-12-19T15:32:00Z</cp:lastPrinted>
  <dcterms:created xsi:type="dcterms:W3CDTF">2025-12-19T15:33:00Z</dcterms:created>
  <dcterms:modified xsi:type="dcterms:W3CDTF">2025-12-22T13:11:00Z</dcterms:modified>
</cp:coreProperties>
</file>