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D8B7" w14:textId="77777777" w:rsidR="003A3153" w:rsidRDefault="003A3153" w:rsidP="003A3153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4D2E3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3629325" r:id="rId6"/>
        </w:object>
      </w:r>
    </w:p>
    <w:p w14:paraId="69F2B567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F2610DA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12614C45" w14:textId="77777777" w:rsidR="003A3153" w:rsidRDefault="003A3153" w:rsidP="003A3153">
      <w:pPr>
        <w:pStyle w:val="23"/>
        <w:rPr>
          <w:rFonts w:ascii="Times New Roman" w:hAnsi="Times New Roman"/>
          <w:color w:val="000000"/>
          <w:szCs w:val="24"/>
        </w:rPr>
      </w:pPr>
    </w:p>
    <w:p w14:paraId="39B7BB13" w14:textId="77777777" w:rsidR="003A3153" w:rsidRPr="00094649" w:rsidRDefault="003A3153" w:rsidP="003A3153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14:paraId="589090BB" w14:textId="77777777" w:rsidR="003A3153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D0D450E" w14:textId="33BF64A8" w:rsidR="003A3153" w:rsidRPr="00D97630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B66B44">
        <w:rPr>
          <w:rFonts w:ascii="Times New Roman" w:hAnsi="Times New Roman"/>
          <w:color w:val="000000"/>
          <w:szCs w:val="24"/>
        </w:rPr>
        <w:t>2872/2</w:t>
      </w:r>
    </w:p>
    <w:p w14:paraId="411EEBE0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14:paraId="5A4BB648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259CD40E" w14:textId="39D37931" w:rsidR="003A3153" w:rsidRPr="00671AEB" w:rsidRDefault="003A3153" w:rsidP="003A315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3F81202F" w14:textId="77777777" w:rsidR="00804659" w:rsidRDefault="00804659" w:rsidP="00804659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57BC7028" w14:textId="77777777" w:rsidR="00804659" w:rsidRDefault="00804659" w:rsidP="00804659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73279A80" w14:textId="77777777" w:rsidR="00804659" w:rsidRDefault="00804659" w:rsidP="00804659">
      <w:pPr>
        <w:pStyle w:val="23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D163D10" w14:textId="0830A7E6" w:rsidR="001C5963" w:rsidRPr="00B66B44" w:rsidRDefault="00974E7C" w:rsidP="001C5963">
      <w:pPr>
        <w:pStyle w:val="aa"/>
        <w:ind w:right="4394"/>
        <w:rPr>
          <w:b/>
          <w:bCs/>
          <w:sz w:val="24"/>
          <w:szCs w:val="24"/>
        </w:rPr>
      </w:pPr>
      <w:r w:rsidRPr="001C5963">
        <w:rPr>
          <w:b/>
          <w:bCs/>
          <w:sz w:val="24"/>
          <w:szCs w:val="22"/>
        </w:rPr>
        <w:t xml:space="preserve">Про внесення змін та доповнень до </w:t>
      </w:r>
      <w:r w:rsidR="001C5963" w:rsidRPr="001C5963">
        <w:rPr>
          <w:b/>
          <w:bCs/>
          <w:sz w:val="24"/>
          <w:szCs w:val="22"/>
        </w:rPr>
        <w:t xml:space="preserve">Програми </w:t>
      </w:r>
      <w:r w:rsidR="001C5963" w:rsidRPr="001C5963">
        <w:rPr>
          <w:b/>
          <w:bCs/>
          <w:sz w:val="24"/>
          <w:szCs w:val="24"/>
        </w:rPr>
        <w:t xml:space="preserve">підтримки Збройних Сил України на 2026 рік затвердженої рішенням </w:t>
      </w:r>
      <w:r w:rsidR="001C5963" w:rsidRPr="001C5963">
        <w:rPr>
          <w:b/>
          <w:bCs/>
          <w:sz w:val="24"/>
          <w:szCs w:val="22"/>
        </w:rPr>
        <w:t>ХLІ</w:t>
      </w:r>
      <w:r w:rsidR="001C5963" w:rsidRPr="001C5963">
        <w:rPr>
          <w:b/>
          <w:bCs/>
          <w:sz w:val="24"/>
          <w:szCs w:val="22"/>
          <w:lang w:val="en-US"/>
        </w:rPr>
        <w:t>V</w:t>
      </w:r>
      <w:r w:rsidR="001C5963" w:rsidRPr="001C5963">
        <w:rPr>
          <w:b/>
          <w:bCs/>
          <w:sz w:val="24"/>
          <w:szCs w:val="22"/>
        </w:rPr>
        <w:t xml:space="preserve"> сесії Кіцманської міської ради VІІІ скликання від 23.12.2025 р. №518/12</w:t>
      </w:r>
    </w:p>
    <w:p w14:paraId="0BDE73F3" w14:textId="39317D2F" w:rsidR="00F17089" w:rsidRPr="00F17089" w:rsidRDefault="00F17089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</w:p>
    <w:p w14:paraId="1E29A572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17D18C6" w14:textId="4999164A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386C8692" w14:textId="1DF8DFA5" w:rsidR="007D1116" w:rsidRPr="007D1116" w:rsidRDefault="00B355CB" w:rsidP="00182136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1116">
        <w:rPr>
          <w:rFonts w:ascii="Times New Roman" w:hAnsi="Times New Roman"/>
          <w:sz w:val="24"/>
          <w:szCs w:val="24"/>
        </w:rPr>
        <w:t xml:space="preserve">Внести </w:t>
      </w:r>
      <w:r w:rsidR="007D1116" w:rsidRPr="007D1116">
        <w:rPr>
          <w:rFonts w:ascii="Times New Roman" w:hAnsi="Times New Roman"/>
          <w:sz w:val="24"/>
          <w:szCs w:val="24"/>
        </w:rPr>
        <w:t xml:space="preserve">наступні </w:t>
      </w:r>
      <w:r w:rsidRPr="007D1116">
        <w:rPr>
          <w:rFonts w:ascii="Times New Roman" w:hAnsi="Times New Roman"/>
          <w:sz w:val="24"/>
          <w:szCs w:val="24"/>
        </w:rPr>
        <w:t xml:space="preserve">зміни та доповнення </w:t>
      </w:r>
      <w:r w:rsidR="007D1116" w:rsidRPr="007D1116">
        <w:rPr>
          <w:rFonts w:ascii="Times New Roman" w:hAnsi="Times New Roman"/>
          <w:b/>
          <w:bCs/>
          <w:sz w:val="24"/>
          <w:szCs w:val="22"/>
        </w:rPr>
        <w:t xml:space="preserve">до </w:t>
      </w:r>
      <w:r w:rsidR="007D1116" w:rsidRPr="007D1116">
        <w:rPr>
          <w:rFonts w:ascii="Times New Roman" w:hAnsi="Times New Roman"/>
          <w:sz w:val="24"/>
          <w:szCs w:val="22"/>
        </w:rPr>
        <w:t xml:space="preserve">Програми </w:t>
      </w:r>
      <w:r w:rsidR="007D1116" w:rsidRPr="007D1116">
        <w:rPr>
          <w:rFonts w:ascii="Times New Roman" w:hAnsi="Times New Roman"/>
          <w:sz w:val="24"/>
          <w:szCs w:val="24"/>
        </w:rPr>
        <w:t xml:space="preserve">підтримки Збройних Сил України на 2026 рік затвердженої рішенням </w:t>
      </w:r>
      <w:r w:rsidR="007D1116" w:rsidRPr="007D1116">
        <w:rPr>
          <w:rFonts w:ascii="Times New Roman" w:hAnsi="Times New Roman"/>
          <w:sz w:val="24"/>
          <w:szCs w:val="22"/>
        </w:rPr>
        <w:t>ХLІ</w:t>
      </w:r>
      <w:r w:rsidR="007D1116" w:rsidRPr="007D1116">
        <w:rPr>
          <w:rFonts w:ascii="Times New Roman" w:hAnsi="Times New Roman"/>
          <w:sz w:val="24"/>
          <w:szCs w:val="22"/>
          <w:lang w:val="en-US"/>
        </w:rPr>
        <w:t>V</w:t>
      </w:r>
      <w:r w:rsidR="007D1116" w:rsidRPr="007D1116">
        <w:rPr>
          <w:rFonts w:ascii="Times New Roman" w:hAnsi="Times New Roman"/>
          <w:sz w:val="24"/>
          <w:szCs w:val="22"/>
        </w:rPr>
        <w:t xml:space="preserve"> сесії Кіцманської міської ради VІІІ скликання від 23.12.2025 р. №518/12, а саме </w:t>
      </w:r>
      <w:r w:rsidR="007D1116" w:rsidRPr="007D1116">
        <w:rPr>
          <w:rFonts w:ascii="Times New Roman" w:hAnsi="Times New Roman"/>
          <w:sz w:val="24"/>
          <w:szCs w:val="24"/>
        </w:rPr>
        <w:t xml:space="preserve">доповнити пункт 1 </w:t>
      </w:r>
      <w:r w:rsidR="007D1116" w:rsidRPr="007D1116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7D1116">
        <w:rPr>
          <w:rFonts w:ascii="Times New Roman" w:hAnsi="Times New Roman"/>
          <w:bCs/>
          <w:sz w:val="24"/>
          <w:szCs w:val="24"/>
        </w:rPr>
        <w:t>6</w:t>
      </w:r>
      <w:r w:rsidR="007D1116" w:rsidRPr="007D1116">
        <w:rPr>
          <w:rFonts w:ascii="Times New Roman" w:hAnsi="Times New Roman"/>
          <w:bCs/>
          <w:sz w:val="24"/>
          <w:szCs w:val="24"/>
        </w:rPr>
        <w:t xml:space="preserve"> рік назвами </w:t>
      </w:r>
      <w:r w:rsidR="007D1116">
        <w:rPr>
          <w:rFonts w:ascii="Times New Roman" w:hAnsi="Times New Roman"/>
          <w:bCs/>
          <w:sz w:val="24"/>
          <w:szCs w:val="24"/>
        </w:rPr>
        <w:t xml:space="preserve">наступних </w:t>
      </w:r>
      <w:r w:rsidR="007D1116" w:rsidRPr="007D1116">
        <w:rPr>
          <w:rFonts w:ascii="Times New Roman" w:hAnsi="Times New Roman"/>
          <w:bCs/>
          <w:sz w:val="24"/>
          <w:szCs w:val="24"/>
        </w:rPr>
        <w:t>в</w:t>
      </w:r>
      <w:r w:rsidR="001467A2">
        <w:rPr>
          <w:rFonts w:ascii="Times New Roman" w:hAnsi="Times New Roman"/>
          <w:bCs/>
          <w:sz w:val="24"/>
          <w:szCs w:val="24"/>
        </w:rPr>
        <w:t xml:space="preserve">ійськових частин: </w:t>
      </w:r>
      <w:r w:rsidR="007D1116" w:rsidRPr="0058650E">
        <w:rPr>
          <w:rFonts w:ascii="Times New Roman" w:hAnsi="Times New Roman"/>
          <w:bCs/>
          <w:color w:val="000000" w:themeColor="text1"/>
          <w:sz w:val="24"/>
          <w:szCs w:val="24"/>
        </w:rPr>
        <w:t>«</w:t>
      </w:r>
      <w:r w:rsidR="001467A2" w:rsidRPr="0058650E">
        <w:rPr>
          <w:rFonts w:ascii="Times New Roman" w:hAnsi="Times New Roman"/>
          <w:bCs/>
          <w:color w:val="000000" w:themeColor="text1"/>
          <w:sz w:val="24"/>
          <w:szCs w:val="24"/>
        </w:rPr>
        <w:t>А7015, А0693, А7035, 3035, 3073, 3028, А0515, А0284, 3011, А4962, А5260,  А4741, 4808, НГУ управління 1 корпусу «Азов», НГУ ЦСП «Омега</w:t>
      </w:r>
      <w:r w:rsidR="007B295C" w:rsidRPr="0058650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». </w:t>
      </w:r>
    </w:p>
    <w:p w14:paraId="7824A093" w14:textId="06BF2016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B295C">
        <w:t xml:space="preserve"> та заступника міського голови з питань діяльності </w:t>
      </w:r>
      <w:r w:rsidR="00F81EB9">
        <w:t xml:space="preserve">виконавчих органів Олександр МАРУСЯК.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5AD111FB" w14:textId="4A32276D" w:rsidR="001F6FFD" w:rsidRPr="00B66B44" w:rsidRDefault="001F6FFD" w:rsidP="00B66B44">
      <w:pPr>
        <w:spacing w:after="160" w:line="259" w:lineRule="auto"/>
      </w:pPr>
    </w:p>
    <w:sectPr w:rsidR="001F6FFD" w:rsidRPr="00B66B4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384D"/>
    <w:rsid w:val="0011562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32AAC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66B44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5C4E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5F45"/>
    <w:rsid w:val="00F64247"/>
    <w:rsid w:val="00F75B12"/>
    <w:rsid w:val="00F81EB9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7</cp:revision>
  <cp:lastPrinted>2026-02-26T14:42:00Z</cp:lastPrinted>
  <dcterms:created xsi:type="dcterms:W3CDTF">2026-02-24T14:15:00Z</dcterms:created>
  <dcterms:modified xsi:type="dcterms:W3CDTF">2026-02-26T14:42:00Z</dcterms:modified>
</cp:coreProperties>
</file>