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0F2" w:rsidRDefault="006400F2" w:rsidP="00684D31">
      <w:pPr>
        <w:ind w:right="-2"/>
        <w:jc w:val="center"/>
        <w:rPr>
          <w:color w:val="000000"/>
          <w:lang w:val="uk-UA"/>
        </w:rPr>
      </w:pPr>
      <w:r w:rsidRPr="008E21FB">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40175780" r:id="rId6"/>
        </w:object>
      </w:r>
    </w:p>
    <w:p w:rsidR="006400F2" w:rsidRPr="004C6A9A" w:rsidRDefault="006400F2" w:rsidP="00684D31">
      <w:pPr>
        <w:ind w:right="-2"/>
        <w:jc w:val="center"/>
        <w:rPr>
          <w:color w:val="000000"/>
          <w:lang w:val="uk-UA"/>
        </w:rPr>
      </w:pPr>
    </w:p>
    <w:p w:rsidR="006400F2" w:rsidRDefault="006400F2" w:rsidP="00684D31">
      <w:pPr>
        <w:keepNext/>
        <w:ind w:right="-2"/>
        <w:jc w:val="center"/>
        <w:rPr>
          <w:b/>
          <w:color w:val="000000"/>
        </w:rPr>
      </w:pPr>
      <w:r>
        <w:rPr>
          <w:b/>
          <w:color w:val="000000"/>
        </w:rPr>
        <w:t>КІЦМАНСЬКА МІСЬКА РАДА</w:t>
      </w:r>
    </w:p>
    <w:p w:rsidR="006400F2" w:rsidRDefault="006400F2" w:rsidP="00684D31">
      <w:pPr>
        <w:keepNext/>
        <w:ind w:right="-2"/>
        <w:jc w:val="center"/>
        <w:rPr>
          <w:b/>
          <w:color w:val="000000"/>
        </w:rPr>
      </w:pPr>
      <w:r>
        <w:rPr>
          <w:b/>
          <w:color w:val="000000"/>
        </w:rPr>
        <w:t>ЧЕРНІВЕЦЬКОГО РАЙОНУ ЧЕРНІВЕЦЬКОЇ ОБЛАСТІ</w:t>
      </w:r>
    </w:p>
    <w:p w:rsidR="006400F2" w:rsidRDefault="006400F2" w:rsidP="00684D31">
      <w:pPr>
        <w:ind w:right="-2"/>
        <w:jc w:val="center"/>
        <w:rPr>
          <w:b/>
          <w:color w:val="000000"/>
        </w:rPr>
      </w:pPr>
      <w:r>
        <w:rPr>
          <w:b/>
          <w:color w:val="000000"/>
        </w:rPr>
        <w:t>ВИКОНАВЧИЙ КОМІТЕТ</w:t>
      </w:r>
    </w:p>
    <w:p w:rsidR="006400F2" w:rsidRDefault="006400F2" w:rsidP="00684D31">
      <w:pPr>
        <w:ind w:right="-2"/>
        <w:jc w:val="center"/>
        <w:rPr>
          <w:b/>
          <w:color w:val="000000"/>
        </w:rPr>
      </w:pPr>
    </w:p>
    <w:p w:rsidR="006400F2" w:rsidRPr="004C6A9A" w:rsidRDefault="006400F2" w:rsidP="00684D31">
      <w:pPr>
        <w:jc w:val="right"/>
        <w:rPr>
          <w:b/>
          <w:color w:val="000000"/>
          <w:sz w:val="24"/>
          <w:szCs w:val="24"/>
        </w:rPr>
      </w:pPr>
      <w:r>
        <w:rPr>
          <w:b/>
          <w:color w:val="000000"/>
        </w:rPr>
        <w:t xml:space="preserve">                                                                                                                                                          </w:t>
      </w:r>
      <w:r w:rsidRPr="004C6A9A">
        <w:rPr>
          <w:b/>
          <w:color w:val="000000"/>
          <w:sz w:val="24"/>
          <w:szCs w:val="24"/>
        </w:rPr>
        <w:t>Проєкт</w:t>
      </w:r>
    </w:p>
    <w:p w:rsidR="006400F2" w:rsidRPr="004C6A9A" w:rsidRDefault="006400F2" w:rsidP="00684D31">
      <w:pPr>
        <w:jc w:val="center"/>
        <w:rPr>
          <w:b/>
          <w:color w:val="000000"/>
          <w:sz w:val="24"/>
          <w:szCs w:val="24"/>
        </w:rPr>
      </w:pPr>
      <w:r w:rsidRPr="004C6A9A">
        <w:rPr>
          <w:b/>
          <w:color w:val="000000"/>
          <w:sz w:val="24"/>
          <w:szCs w:val="24"/>
        </w:rPr>
        <w:t xml:space="preserve">Р І Ш Е Н Н Я </w:t>
      </w:r>
    </w:p>
    <w:p w:rsidR="006400F2" w:rsidRPr="004C6A9A" w:rsidRDefault="006400F2" w:rsidP="00684D31">
      <w:pPr>
        <w:jc w:val="center"/>
        <w:rPr>
          <w:color w:val="000000"/>
          <w:sz w:val="24"/>
          <w:szCs w:val="24"/>
        </w:rPr>
      </w:pPr>
    </w:p>
    <w:p w:rsidR="006400F2" w:rsidRPr="004C6A9A" w:rsidRDefault="006400F2" w:rsidP="00684D31">
      <w:pPr>
        <w:rPr>
          <w:color w:val="000000"/>
          <w:sz w:val="24"/>
          <w:szCs w:val="24"/>
        </w:rPr>
      </w:pPr>
      <w:r w:rsidRPr="004C6A9A">
        <w:rPr>
          <w:color w:val="000000"/>
          <w:sz w:val="24"/>
          <w:szCs w:val="24"/>
        </w:rPr>
        <w:t xml:space="preserve">   ___________202</w:t>
      </w:r>
      <w:r w:rsidRPr="004C6A9A">
        <w:rPr>
          <w:color w:val="000000"/>
          <w:sz w:val="24"/>
          <w:szCs w:val="24"/>
          <w:lang w:val="uk-UA"/>
        </w:rPr>
        <w:t>6</w:t>
      </w:r>
      <w:r w:rsidRPr="004C6A9A">
        <w:rPr>
          <w:color w:val="000000"/>
          <w:sz w:val="24"/>
          <w:szCs w:val="24"/>
        </w:rPr>
        <w:t xml:space="preserve">                   </w:t>
      </w:r>
      <w:r>
        <w:rPr>
          <w:color w:val="000000"/>
          <w:sz w:val="24"/>
          <w:szCs w:val="24"/>
          <w:lang w:val="uk-UA"/>
        </w:rPr>
        <w:t xml:space="preserve">         </w:t>
      </w:r>
      <w:r w:rsidRPr="004C6A9A">
        <w:rPr>
          <w:color w:val="000000"/>
          <w:sz w:val="24"/>
          <w:szCs w:val="24"/>
        </w:rPr>
        <w:t xml:space="preserve">        м. Кіцмань                          </w:t>
      </w:r>
      <w:r>
        <w:rPr>
          <w:color w:val="000000"/>
          <w:sz w:val="24"/>
          <w:szCs w:val="24"/>
          <w:lang w:val="uk-UA"/>
        </w:rPr>
        <w:t xml:space="preserve">                    </w:t>
      </w:r>
      <w:r w:rsidRPr="004C6A9A">
        <w:rPr>
          <w:color w:val="000000"/>
          <w:sz w:val="24"/>
          <w:szCs w:val="24"/>
        </w:rPr>
        <w:t xml:space="preserve">    № ________</w:t>
      </w:r>
    </w:p>
    <w:p w:rsidR="006400F2" w:rsidRDefault="006400F2" w:rsidP="00684D31">
      <w:pPr>
        <w:rPr>
          <w:b/>
          <w:color w:val="000000"/>
          <w:lang w:val="uk-UA"/>
        </w:rPr>
      </w:pPr>
    </w:p>
    <w:p w:rsidR="006400F2" w:rsidRPr="00730C2D" w:rsidRDefault="006400F2" w:rsidP="00684D31">
      <w:pPr>
        <w:rPr>
          <w:b/>
          <w:lang w:val="uk-UA"/>
        </w:rPr>
      </w:pPr>
    </w:p>
    <w:p w:rsidR="006400F2" w:rsidRPr="00730C2D" w:rsidRDefault="006400F2" w:rsidP="003D7AF6">
      <w:pPr>
        <w:ind w:right="5004"/>
        <w:rPr>
          <w:b/>
          <w:bCs/>
          <w:sz w:val="24"/>
          <w:szCs w:val="24"/>
          <w:lang w:val="uk-UA"/>
        </w:rPr>
      </w:pPr>
      <w:r w:rsidRPr="00730C2D">
        <w:rPr>
          <w:b/>
          <w:bCs/>
          <w:sz w:val="24"/>
          <w:szCs w:val="24"/>
          <w:lang w:val="uk-UA"/>
        </w:rPr>
        <w:t xml:space="preserve">Про надання дозволу на здійснення допоховання останків загиблого воїна Заболоцького Івана Івановича на кладовищі в с. Кліводин Чернівецького району Чернівецької області </w:t>
      </w:r>
    </w:p>
    <w:p w:rsidR="006400F2" w:rsidRPr="00730C2D" w:rsidRDefault="006400F2" w:rsidP="003D7AF6">
      <w:pPr>
        <w:ind w:right="5004"/>
        <w:rPr>
          <w:b/>
          <w:bCs/>
          <w:sz w:val="24"/>
          <w:szCs w:val="24"/>
          <w:lang w:val="uk-UA"/>
        </w:rPr>
      </w:pPr>
    </w:p>
    <w:p w:rsidR="006400F2" w:rsidRPr="00730C2D" w:rsidRDefault="006400F2" w:rsidP="00F469E3">
      <w:pPr>
        <w:ind w:firstLine="709"/>
        <w:jc w:val="both"/>
        <w:rPr>
          <w:sz w:val="24"/>
          <w:szCs w:val="24"/>
          <w:lang w:val="uk-UA"/>
        </w:rPr>
      </w:pPr>
      <w:r w:rsidRPr="00730C2D">
        <w:rPr>
          <w:sz w:val="24"/>
          <w:szCs w:val="24"/>
          <w:lang w:val="uk-UA"/>
        </w:rPr>
        <w:t xml:space="preserve">Розглянувши заяву гр. Заболоцького Івана Васильовича від 01.05.2026 р, вх. №188 про надання дозволу на ексгумацію та здійснення допоховання останків загиблого сина, воїна Заболоцького Івана Івановича, постанову ГУНП в Чернігівській області про встановлення особи трупа від 24.10.2025 року, свідоцтво про смерть серія І-МИ №300605 від 12.11.2025 року, довідку Кіцманського територіального відділення Чернівецької районної філії ДУ «Чернівецький обласний центр контролю та профілактики хвороб Міністерства охорони здоров’я України», керуючись статтею 30 Закону України «Про місцеве самоврядування в Україні», статтею 21 Закону України «Про поховання та похоронну справу»,  Державними санітарними правилами та нормами «Гігієнічні  вимоги щодо облаштування і утримання кладовищ в населених пунктах України» ДСанПіН 2.2.2.028-99,  виконавчий  комітет  міської  ради  </w:t>
      </w:r>
    </w:p>
    <w:p w:rsidR="006400F2" w:rsidRPr="00730C2D" w:rsidRDefault="006400F2" w:rsidP="004840AF">
      <w:pPr>
        <w:ind w:firstLine="567"/>
        <w:jc w:val="both"/>
        <w:rPr>
          <w:sz w:val="24"/>
          <w:szCs w:val="24"/>
          <w:lang w:val="uk-UA"/>
        </w:rPr>
      </w:pPr>
    </w:p>
    <w:p w:rsidR="006400F2" w:rsidRPr="00730C2D" w:rsidRDefault="006400F2" w:rsidP="004C6A9A">
      <w:pPr>
        <w:jc w:val="both"/>
        <w:rPr>
          <w:sz w:val="24"/>
          <w:szCs w:val="24"/>
          <w:lang w:val="uk-UA"/>
        </w:rPr>
      </w:pPr>
      <w:r w:rsidRPr="00730C2D">
        <w:rPr>
          <w:b/>
          <w:sz w:val="24"/>
          <w:szCs w:val="24"/>
          <w:lang w:val="uk-UA"/>
        </w:rPr>
        <w:t>В И Р І Ш И В</w:t>
      </w:r>
      <w:r w:rsidRPr="00730C2D">
        <w:rPr>
          <w:sz w:val="24"/>
          <w:szCs w:val="24"/>
          <w:lang w:val="uk-UA"/>
        </w:rPr>
        <w:t>:</w:t>
      </w:r>
    </w:p>
    <w:p w:rsidR="006400F2" w:rsidRPr="00730C2D" w:rsidRDefault="006400F2" w:rsidP="004840AF">
      <w:pPr>
        <w:pStyle w:val="BodyText"/>
        <w:ind w:firstLine="426"/>
        <w:jc w:val="both"/>
        <w:rPr>
          <w:rFonts w:ascii="Times New Roman" w:hAnsi="Times New Roman"/>
          <w:sz w:val="24"/>
        </w:rPr>
      </w:pPr>
    </w:p>
    <w:p w:rsidR="006400F2" w:rsidRPr="00730C2D" w:rsidRDefault="006400F2"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 xml:space="preserve">Надати дозвіл гр. Заболоцькому Івану Васильовичу на здійснення допоховання останків загиблого сина, воїна Заболоцького Івана Івановича в існуючій могилі на кладовищі в с. Кліводин Чернівецького району Чернівецької області. </w:t>
      </w:r>
    </w:p>
    <w:p w:rsidR="006400F2" w:rsidRPr="00730C2D" w:rsidRDefault="006400F2"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Зобов’язати гр. Заболоцького Івана Васильовича провести роботи по допохованню останків із дотриманням Державних санітарних правил та норм «Гігієнічні  вимоги щодо облаштування і утримання кладовищ в населених пунктах України» ДСанПіН 2.2.2.028-99.</w:t>
      </w:r>
    </w:p>
    <w:p w:rsidR="006400F2" w:rsidRPr="00730C2D" w:rsidRDefault="006400F2"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 xml:space="preserve">Контроль за проведенням безпечних умов робіт під час здійснення допоховання останків покласти на старосту Кліводинського старостинського округу Володимира  ВЕРСТЮКА. </w:t>
      </w:r>
    </w:p>
    <w:p w:rsidR="006400F2" w:rsidRPr="00730C2D" w:rsidRDefault="006400F2"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Контроль за виконанням цього рішення покласти на заступника міського голови  з питань діяльності виконавчих органів Олександра МАРУСЯКА.</w:t>
      </w:r>
    </w:p>
    <w:p w:rsidR="006400F2" w:rsidRPr="00730C2D" w:rsidRDefault="006400F2" w:rsidP="00025BD9">
      <w:pPr>
        <w:pStyle w:val="1"/>
        <w:jc w:val="both"/>
        <w:rPr>
          <w:rFonts w:ascii="Times New Roman" w:hAnsi="Times New Roman"/>
          <w:szCs w:val="24"/>
        </w:rPr>
      </w:pPr>
    </w:p>
    <w:p w:rsidR="006400F2" w:rsidRPr="00730C2D" w:rsidRDefault="006400F2" w:rsidP="006A799C">
      <w:pPr>
        <w:rPr>
          <w:b/>
          <w:sz w:val="24"/>
          <w:lang w:val="uk-UA"/>
        </w:rPr>
      </w:pPr>
    </w:p>
    <w:p w:rsidR="006400F2" w:rsidRPr="00730C2D" w:rsidRDefault="006400F2" w:rsidP="006A799C">
      <w:pPr>
        <w:rPr>
          <w:b/>
          <w:sz w:val="24"/>
          <w:lang w:val="uk-UA"/>
        </w:rPr>
      </w:pPr>
      <w:r w:rsidRPr="00730C2D">
        <w:rPr>
          <w:b/>
          <w:sz w:val="24"/>
        </w:rPr>
        <w:t xml:space="preserve">Секретар міської ради </w:t>
      </w:r>
      <w:r w:rsidRPr="00730C2D">
        <w:rPr>
          <w:b/>
          <w:sz w:val="24"/>
        </w:rPr>
        <w:tab/>
      </w:r>
      <w:r w:rsidRPr="00730C2D">
        <w:rPr>
          <w:b/>
          <w:sz w:val="24"/>
        </w:rPr>
        <w:tab/>
      </w:r>
      <w:r w:rsidRPr="00730C2D">
        <w:rPr>
          <w:b/>
          <w:sz w:val="24"/>
        </w:rPr>
        <w:tab/>
      </w:r>
      <w:r w:rsidRPr="00730C2D">
        <w:rPr>
          <w:b/>
          <w:sz w:val="24"/>
        </w:rPr>
        <w:tab/>
      </w:r>
      <w:r w:rsidRPr="00730C2D">
        <w:rPr>
          <w:b/>
          <w:sz w:val="24"/>
        </w:rPr>
        <w:tab/>
      </w:r>
      <w:r w:rsidRPr="00730C2D">
        <w:rPr>
          <w:b/>
          <w:sz w:val="24"/>
        </w:rPr>
        <w:tab/>
      </w:r>
      <w:r w:rsidRPr="00730C2D">
        <w:rPr>
          <w:b/>
          <w:sz w:val="24"/>
        </w:rPr>
        <w:tab/>
      </w:r>
      <w:r w:rsidRPr="00730C2D">
        <w:rPr>
          <w:b/>
          <w:sz w:val="24"/>
          <w:lang w:val="uk-UA"/>
        </w:rPr>
        <w:t xml:space="preserve">      Іван СЕМЕНЮК</w:t>
      </w:r>
    </w:p>
    <w:p w:rsidR="006400F2" w:rsidRPr="00BC40F0" w:rsidRDefault="006400F2" w:rsidP="006A799C">
      <w:pPr>
        <w:ind w:left="660"/>
        <w:rPr>
          <w:b/>
        </w:rPr>
      </w:pPr>
    </w:p>
    <w:p w:rsidR="006400F2" w:rsidRPr="00BC40F0" w:rsidRDefault="006400F2" w:rsidP="006A799C">
      <w:pPr>
        <w:ind w:left="660"/>
        <w:rPr>
          <w:b/>
        </w:rPr>
      </w:pPr>
    </w:p>
    <w:p w:rsidR="006400F2" w:rsidRDefault="006400F2" w:rsidP="006A799C">
      <w:pPr>
        <w:ind w:left="660"/>
        <w:rPr>
          <w:b/>
        </w:rPr>
      </w:pPr>
    </w:p>
    <w:p w:rsidR="006400F2" w:rsidRPr="006A799C" w:rsidRDefault="006400F2" w:rsidP="006A799C">
      <w:pPr>
        <w:ind w:left="660"/>
        <w:rPr>
          <w:b/>
          <w:sz w:val="24"/>
        </w:rPr>
      </w:pPr>
    </w:p>
    <w:sectPr w:rsidR="006400F2" w:rsidRPr="006A799C" w:rsidSect="00483B39">
      <w:pgSz w:w="11906" w:h="16838"/>
      <w:pgMar w:top="540" w:right="746" w:bottom="719" w:left="16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2FD"/>
    <w:multiLevelType w:val="hybridMultilevel"/>
    <w:tmpl w:val="E0B4E750"/>
    <w:lvl w:ilvl="0" w:tplc="95EA9FE6">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07F72E31"/>
    <w:multiLevelType w:val="hybridMultilevel"/>
    <w:tmpl w:val="CEF42512"/>
    <w:lvl w:ilvl="0" w:tplc="903248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0AF207E4"/>
    <w:multiLevelType w:val="hybridMultilevel"/>
    <w:tmpl w:val="CA22FE4E"/>
    <w:lvl w:ilvl="0" w:tplc="0419000F">
      <w:start w:val="1"/>
      <w:numFmt w:val="decimal"/>
      <w:lvlText w:val="%1."/>
      <w:lvlJc w:val="left"/>
      <w:pPr>
        <w:tabs>
          <w:tab w:val="num" w:pos="2136"/>
        </w:tabs>
        <w:ind w:left="2136" w:hanging="360"/>
      </w:pPr>
      <w:rPr>
        <w:rFonts w:cs="Times New Roman"/>
      </w:rPr>
    </w:lvl>
    <w:lvl w:ilvl="1" w:tplc="04190019" w:tentative="1">
      <w:start w:val="1"/>
      <w:numFmt w:val="lowerLetter"/>
      <w:lvlText w:val="%2."/>
      <w:lvlJc w:val="left"/>
      <w:pPr>
        <w:tabs>
          <w:tab w:val="num" w:pos="2856"/>
        </w:tabs>
        <w:ind w:left="2856" w:hanging="360"/>
      </w:pPr>
      <w:rPr>
        <w:rFonts w:cs="Times New Roman"/>
      </w:rPr>
    </w:lvl>
    <w:lvl w:ilvl="2" w:tplc="0419001B" w:tentative="1">
      <w:start w:val="1"/>
      <w:numFmt w:val="lowerRoman"/>
      <w:lvlText w:val="%3."/>
      <w:lvlJc w:val="right"/>
      <w:pPr>
        <w:tabs>
          <w:tab w:val="num" w:pos="3576"/>
        </w:tabs>
        <w:ind w:left="3576" w:hanging="180"/>
      </w:pPr>
      <w:rPr>
        <w:rFonts w:cs="Times New Roman"/>
      </w:rPr>
    </w:lvl>
    <w:lvl w:ilvl="3" w:tplc="0419000F" w:tentative="1">
      <w:start w:val="1"/>
      <w:numFmt w:val="decimal"/>
      <w:lvlText w:val="%4."/>
      <w:lvlJc w:val="left"/>
      <w:pPr>
        <w:tabs>
          <w:tab w:val="num" w:pos="4296"/>
        </w:tabs>
        <w:ind w:left="4296" w:hanging="360"/>
      </w:pPr>
      <w:rPr>
        <w:rFonts w:cs="Times New Roman"/>
      </w:rPr>
    </w:lvl>
    <w:lvl w:ilvl="4" w:tplc="04190019" w:tentative="1">
      <w:start w:val="1"/>
      <w:numFmt w:val="lowerLetter"/>
      <w:lvlText w:val="%5."/>
      <w:lvlJc w:val="left"/>
      <w:pPr>
        <w:tabs>
          <w:tab w:val="num" w:pos="5016"/>
        </w:tabs>
        <w:ind w:left="5016" w:hanging="360"/>
      </w:pPr>
      <w:rPr>
        <w:rFonts w:cs="Times New Roman"/>
      </w:rPr>
    </w:lvl>
    <w:lvl w:ilvl="5" w:tplc="0419001B" w:tentative="1">
      <w:start w:val="1"/>
      <w:numFmt w:val="lowerRoman"/>
      <w:lvlText w:val="%6."/>
      <w:lvlJc w:val="right"/>
      <w:pPr>
        <w:tabs>
          <w:tab w:val="num" w:pos="5736"/>
        </w:tabs>
        <w:ind w:left="5736" w:hanging="180"/>
      </w:pPr>
      <w:rPr>
        <w:rFonts w:cs="Times New Roman"/>
      </w:rPr>
    </w:lvl>
    <w:lvl w:ilvl="6" w:tplc="0419000F" w:tentative="1">
      <w:start w:val="1"/>
      <w:numFmt w:val="decimal"/>
      <w:lvlText w:val="%7."/>
      <w:lvlJc w:val="left"/>
      <w:pPr>
        <w:tabs>
          <w:tab w:val="num" w:pos="6456"/>
        </w:tabs>
        <w:ind w:left="6456" w:hanging="360"/>
      </w:pPr>
      <w:rPr>
        <w:rFonts w:cs="Times New Roman"/>
      </w:rPr>
    </w:lvl>
    <w:lvl w:ilvl="7" w:tplc="04190019" w:tentative="1">
      <w:start w:val="1"/>
      <w:numFmt w:val="lowerLetter"/>
      <w:lvlText w:val="%8."/>
      <w:lvlJc w:val="left"/>
      <w:pPr>
        <w:tabs>
          <w:tab w:val="num" w:pos="7176"/>
        </w:tabs>
        <w:ind w:left="7176" w:hanging="360"/>
      </w:pPr>
      <w:rPr>
        <w:rFonts w:cs="Times New Roman"/>
      </w:rPr>
    </w:lvl>
    <w:lvl w:ilvl="8" w:tplc="0419001B" w:tentative="1">
      <w:start w:val="1"/>
      <w:numFmt w:val="lowerRoman"/>
      <w:lvlText w:val="%9."/>
      <w:lvlJc w:val="right"/>
      <w:pPr>
        <w:tabs>
          <w:tab w:val="num" w:pos="7896"/>
        </w:tabs>
        <w:ind w:left="7896" w:hanging="180"/>
      </w:pPr>
      <w:rPr>
        <w:rFonts w:cs="Times New Roman"/>
      </w:rPr>
    </w:lvl>
  </w:abstractNum>
  <w:abstractNum w:abstractNumId="3">
    <w:nsid w:val="17B65406"/>
    <w:multiLevelType w:val="hybridMultilevel"/>
    <w:tmpl w:val="6164C5D2"/>
    <w:lvl w:ilvl="0" w:tplc="C00C1204">
      <w:numFmt w:val="bullet"/>
      <w:lvlText w:val="-"/>
      <w:lvlJc w:val="left"/>
      <w:pPr>
        <w:ind w:left="1571" w:hanging="360"/>
      </w:pPr>
      <w:rPr>
        <w:rFonts w:ascii="Times New Roman" w:eastAsia="Times New Roman" w:hAnsi="Times New Roman"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1C441F95"/>
    <w:multiLevelType w:val="hybridMultilevel"/>
    <w:tmpl w:val="A3102734"/>
    <w:lvl w:ilvl="0" w:tplc="DFF092C8">
      <w:numFmt w:val="bullet"/>
      <w:lvlText w:val="-"/>
      <w:lvlJc w:val="left"/>
      <w:pPr>
        <w:ind w:left="1211" w:hanging="360"/>
      </w:pPr>
      <w:rPr>
        <w:rFonts w:ascii="Times New Roman" w:eastAsia="Times New Roman" w:hAnsi="Times New Roman" w:hint="default"/>
      </w:rPr>
    </w:lvl>
    <w:lvl w:ilvl="1" w:tplc="20000003" w:tentative="1">
      <w:start w:val="1"/>
      <w:numFmt w:val="bullet"/>
      <w:lvlText w:val="o"/>
      <w:lvlJc w:val="left"/>
      <w:pPr>
        <w:ind w:left="1931" w:hanging="360"/>
      </w:pPr>
      <w:rPr>
        <w:rFonts w:ascii="Courier New" w:hAnsi="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5">
    <w:nsid w:val="2EB763DF"/>
    <w:multiLevelType w:val="hybridMultilevel"/>
    <w:tmpl w:val="87DEE7DC"/>
    <w:lvl w:ilvl="0" w:tplc="1248A8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7">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nsid w:val="72672537"/>
    <w:multiLevelType w:val="hybridMultilevel"/>
    <w:tmpl w:val="453A57C2"/>
    <w:lvl w:ilvl="0" w:tplc="82B259C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3890E61"/>
    <w:multiLevelType w:val="hybridMultilevel"/>
    <w:tmpl w:val="1D04954E"/>
    <w:lvl w:ilvl="0" w:tplc="6B40E050">
      <w:start w:val="10"/>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2"/>
  </w:num>
  <w:num w:numId="6">
    <w:abstractNumId w:val="1"/>
  </w:num>
  <w:num w:numId="7">
    <w:abstractNumId w:val="9"/>
  </w:num>
  <w:num w:numId="8">
    <w:abstractNumId w:val="3"/>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14BED"/>
    <w:rsid w:val="00021441"/>
    <w:rsid w:val="00025BD9"/>
    <w:rsid w:val="00064A56"/>
    <w:rsid w:val="000660F3"/>
    <w:rsid w:val="00067D15"/>
    <w:rsid w:val="00075CD0"/>
    <w:rsid w:val="000910EF"/>
    <w:rsid w:val="0009366D"/>
    <w:rsid w:val="000B22C9"/>
    <w:rsid w:val="000B6F00"/>
    <w:rsid w:val="000C5EC3"/>
    <w:rsid w:val="000D6AA1"/>
    <w:rsid w:val="000E07BB"/>
    <w:rsid w:val="000E2B9E"/>
    <w:rsid w:val="000F7091"/>
    <w:rsid w:val="001048C8"/>
    <w:rsid w:val="001342DF"/>
    <w:rsid w:val="001349E2"/>
    <w:rsid w:val="00165336"/>
    <w:rsid w:val="00173927"/>
    <w:rsid w:val="00175B6D"/>
    <w:rsid w:val="0018598B"/>
    <w:rsid w:val="001862AE"/>
    <w:rsid w:val="001A4634"/>
    <w:rsid w:val="001B2D66"/>
    <w:rsid w:val="001B3352"/>
    <w:rsid w:val="001E5A6C"/>
    <w:rsid w:val="001F5BC3"/>
    <w:rsid w:val="00206C69"/>
    <w:rsid w:val="00221755"/>
    <w:rsid w:val="002407DC"/>
    <w:rsid w:val="00251A7E"/>
    <w:rsid w:val="00254D67"/>
    <w:rsid w:val="00266153"/>
    <w:rsid w:val="00270253"/>
    <w:rsid w:val="0027542A"/>
    <w:rsid w:val="002C2139"/>
    <w:rsid w:val="002D5644"/>
    <w:rsid w:val="002D778E"/>
    <w:rsid w:val="002E0A8C"/>
    <w:rsid w:val="00326C72"/>
    <w:rsid w:val="00330C65"/>
    <w:rsid w:val="00332764"/>
    <w:rsid w:val="00343E3C"/>
    <w:rsid w:val="003452AD"/>
    <w:rsid w:val="00360CD7"/>
    <w:rsid w:val="003723B8"/>
    <w:rsid w:val="00394D00"/>
    <w:rsid w:val="00397F44"/>
    <w:rsid w:val="003A2AA1"/>
    <w:rsid w:val="003C5E4E"/>
    <w:rsid w:val="003C6E62"/>
    <w:rsid w:val="003D7AF6"/>
    <w:rsid w:val="003F09B3"/>
    <w:rsid w:val="003F3C5D"/>
    <w:rsid w:val="004054FD"/>
    <w:rsid w:val="00406CE2"/>
    <w:rsid w:val="0042023F"/>
    <w:rsid w:val="00420D0C"/>
    <w:rsid w:val="004215D4"/>
    <w:rsid w:val="00425646"/>
    <w:rsid w:val="004315B4"/>
    <w:rsid w:val="00435CF8"/>
    <w:rsid w:val="004365BD"/>
    <w:rsid w:val="00463710"/>
    <w:rsid w:val="00474B92"/>
    <w:rsid w:val="00483B39"/>
    <w:rsid w:val="004840AF"/>
    <w:rsid w:val="004861E9"/>
    <w:rsid w:val="004A1455"/>
    <w:rsid w:val="004B1756"/>
    <w:rsid w:val="004B5396"/>
    <w:rsid w:val="004B71FC"/>
    <w:rsid w:val="004C6A9A"/>
    <w:rsid w:val="004D67C5"/>
    <w:rsid w:val="005140A8"/>
    <w:rsid w:val="005275B2"/>
    <w:rsid w:val="00566F10"/>
    <w:rsid w:val="00582586"/>
    <w:rsid w:val="0058294A"/>
    <w:rsid w:val="00582C43"/>
    <w:rsid w:val="005A140A"/>
    <w:rsid w:val="005B1D7B"/>
    <w:rsid w:val="005B4DE0"/>
    <w:rsid w:val="005F74FC"/>
    <w:rsid w:val="00604B63"/>
    <w:rsid w:val="006062E1"/>
    <w:rsid w:val="006074E8"/>
    <w:rsid w:val="0061450B"/>
    <w:rsid w:val="0061648E"/>
    <w:rsid w:val="006266C9"/>
    <w:rsid w:val="00626FE7"/>
    <w:rsid w:val="0063436A"/>
    <w:rsid w:val="006400F2"/>
    <w:rsid w:val="00640810"/>
    <w:rsid w:val="0064671B"/>
    <w:rsid w:val="0066006E"/>
    <w:rsid w:val="006803C6"/>
    <w:rsid w:val="006845B5"/>
    <w:rsid w:val="00684D31"/>
    <w:rsid w:val="006879E0"/>
    <w:rsid w:val="006A799C"/>
    <w:rsid w:val="006C304A"/>
    <w:rsid w:val="006E1361"/>
    <w:rsid w:val="006E4D4B"/>
    <w:rsid w:val="0070105B"/>
    <w:rsid w:val="007023F0"/>
    <w:rsid w:val="00730C2D"/>
    <w:rsid w:val="00756AF9"/>
    <w:rsid w:val="00764F42"/>
    <w:rsid w:val="007705A6"/>
    <w:rsid w:val="00783DB3"/>
    <w:rsid w:val="007A1205"/>
    <w:rsid w:val="007A5505"/>
    <w:rsid w:val="007B76E1"/>
    <w:rsid w:val="007F27E8"/>
    <w:rsid w:val="008051ED"/>
    <w:rsid w:val="008134C5"/>
    <w:rsid w:val="008179C0"/>
    <w:rsid w:val="008246EE"/>
    <w:rsid w:val="008405BB"/>
    <w:rsid w:val="0084582D"/>
    <w:rsid w:val="00854717"/>
    <w:rsid w:val="00855820"/>
    <w:rsid w:val="00870604"/>
    <w:rsid w:val="00874BAC"/>
    <w:rsid w:val="00876024"/>
    <w:rsid w:val="00885874"/>
    <w:rsid w:val="00895942"/>
    <w:rsid w:val="00897073"/>
    <w:rsid w:val="008B58E2"/>
    <w:rsid w:val="008B6599"/>
    <w:rsid w:val="008E21FB"/>
    <w:rsid w:val="008E41B1"/>
    <w:rsid w:val="008F0F25"/>
    <w:rsid w:val="008F1588"/>
    <w:rsid w:val="008F3E27"/>
    <w:rsid w:val="00914BED"/>
    <w:rsid w:val="0093371D"/>
    <w:rsid w:val="00937F77"/>
    <w:rsid w:val="0094230D"/>
    <w:rsid w:val="00954DB6"/>
    <w:rsid w:val="0095764C"/>
    <w:rsid w:val="009614B9"/>
    <w:rsid w:val="00964AB5"/>
    <w:rsid w:val="009666FF"/>
    <w:rsid w:val="00977CC3"/>
    <w:rsid w:val="00981FB4"/>
    <w:rsid w:val="00996F7C"/>
    <w:rsid w:val="009B1A84"/>
    <w:rsid w:val="009D10BE"/>
    <w:rsid w:val="009D123B"/>
    <w:rsid w:val="009D2229"/>
    <w:rsid w:val="009D2268"/>
    <w:rsid w:val="009E14A3"/>
    <w:rsid w:val="009F5D2C"/>
    <w:rsid w:val="00A305B8"/>
    <w:rsid w:val="00A3282C"/>
    <w:rsid w:val="00A448DD"/>
    <w:rsid w:val="00A54208"/>
    <w:rsid w:val="00A60BD1"/>
    <w:rsid w:val="00A61700"/>
    <w:rsid w:val="00A71F67"/>
    <w:rsid w:val="00A75EAC"/>
    <w:rsid w:val="00A9102F"/>
    <w:rsid w:val="00A93865"/>
    <w:rsid w:val="00A939B8"/>
    <w:rsid w:val="00AA2A50"/>
    <w:rsid w:val="00AB06E9"/>
    <w:rsid w:val="00AB160C"/>
    <w:rsid w:val="00AB608F"/>
    <w:rsid w:val="00B00E03"/>
    <w:rsid w:val="00B01166"/>
    <w:rsid w:val="00B3011A"/>
    <w:rsid w:val="00B37577"/>
    <w:rsid w:val="00B41139"/>
    <w:rsid w:val="00B43A3F"/>
    <w:rsid w:val="00B527F3"/>
    <w:rsid w:val="00B8080E"/>
    <w:rsid w:val="00BA0FF5"/>
    <w:rsid w:val="00BA1BD3"/>
    <w:rsid w:val="00BA46A3"/>
    <w:rsid w:val="00BB6FBA"/>
    <w:rsid w:val="00BC40F0"/>
    <w:rsid w:val="00BF2538"/>
    <w:rsid w:val="00BF4FD7"/>
    <w:rsid w:val="00C037CF"/>
    <w:rsid w:val="00C0443F"/>
    <w:rsid w:val="00C07EFB"/>
    <w:rsid w:val="00C214B7"/>
    <w:rsid w:val="00C27983"/>
    <w:rsid w:val="00C306E5"/>
    <w:rsid w:val="00C41C38"/>
    <w:rsid w:val="00C4342C"/>
    <w:rsid w:val="00C45065"/>
    <w:rsid w:val="00C47D9E"/>
    <w:rsid w:val="00C76F47"/>
    <w:rsid w:val="00C83AC9"/>
    <w:rsid w:val="00C86362"/>
    <w:rsid w:val="00CA4FF1"/>
    <w:rsid w:val="00CB0F0E"/>
    <w:rsid w:val="00CB6DD2"/>
    <w:rsid w:val="00CC00B6"/>
    <w:rsid w:val="00CC37D0"/>
    <w:rsid w:val="00CD1075"/>
    <w:rsid w:val="00CD20E9"/>
    <w:rsid w:val="00D164C9"/>
    <w:rsid w:val="00D3180B"/>
    <w:rsid w:val="00D318BA"/>
    <w:rsid w:val="00D329EB"/>
    <w:rsid w:val="00D4223B"/>
    <w:rsid w:val="00D50ADA"/>
    <w:rsid w:val="00D532BB"/>
    <w:rsid w:val="00D66E91"/>
    <w:rsid w:val="00D7290E"/>
    <w:rsid w:val="00D75995"/>
    <w:rsid w:val="00D86FA6"/>
    <w:rsid w:val="00D94DB9"/>
    <w:rsid w:val="00DC0BAA"/>
    <w:rsid w:val="00DD4665"/>
    <w:rsid w:val="00DE08EE"/>
    <w:rsid w:val="00DE5F49"/>
    <w:rsid w:val="00DF1277"/>
    <w:rsid w:val="00E00E27"/>
    <w:rsid w:val="00E26AF1"/>
    <w:rsid w:val="00E31A68"/>
    <w:rsid w:val="00E402AB"/>
    <w:rsid w:val="00E430CF"/>
    <w:rsid w:val="00E63150"/>
    <w:rsid w:val="00E63EEC"/>
    <w:rsid w:val="00E8207E"/>
    <w:rsid w:val="00E82FEF"/>
    <w:rsid w:val="00E90C8F"/>
    <w:rsid w:val="00EA66C1"/>
    <w:rsid w:val="00EC319C"/>
    <w:rsid w:val="00ED480B"/>
    <w:rsid w:val="00EF5CFE"/>
    <w:rsid w:val="00F26D3A"/>
    <w:rsid w:val="00F437BF"/>
    <w:rsid w:val="00F438A5"/>
    <w:rsid w:val="00F469E3"/>
    <w:rsid w:val="00F60927"/>
    <w:rsid w:val="00F630DD"/>
    <w:rsid w:val="00F647FC"/>
    <w:rsid w:val="00F72909"/>
    <w:rsid w:val="00FA51EC"/>
    <w:rsid w:val="00FB17C4"/>
    <w:rsid w:val="00FC77B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paragraph" w:styleId="BalloonText">
    <w:name w:val="Balloon Text"/>
    <w:basedOn w:val="Normal"/>
    <w:link w:val="BalloonTextChar"/>
    <w:uiPriority w:val="99"/>
    <w:semiHidden/>
    <w:rsid w:val="003C5E4E"/>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C5E4E"/>
    <w:rPr>
      <w:rFonts w:ascii="Segoe UI" w:hAnsi="Segoe UI" w:cs="Segoe UI"/>
      <w:sz w:val="18"/>
      <w:szCs w:val="18"/>
      <w:lang w:val="ru-RU" w:eastAsia="ru-RU"/>
    </w:rPr>
  </w:style>
  <w:style w:type="paragraph" w:styleId="ListParagraph">
    <w:name w:val="List Paragraph"/>
    <w:basedOn w:val="Normal"/>
    <w:uiPriority w:val="99"/>
    <w:qFormat/>
    <w:rsid w:val="00AB06E9"/>
    <w:pPr>
      <w:ind w:left="720"/>
      <w:contextualSpacing/>
    </w:pPr>
  </w:style>
  <w:style w:type="paragraph" w:styleId="NoSpacing">
    <w:name w:val="No Spacing"/>
    <w:uiPriority w:val="99"/>
    <w:qFormat/>
    <w:rsid w:val="00C214B7"/>
    <w:rPr>
      <w:lang w:val="uk-UA" w:eastAsia="en-US"/>
    </w:rPr>
  </w:style>
  <w:style w:type="paragraph" w:customStyle="1" w:styleId="1">
    <w:name w:val="Обычный1"/>
    <w:uiPriority w:val="99"/>
    <w:rsid w:val="004840AF"/>
    <w:rPr>
      <w:rFonts w:ascii="Arial" w:eastAsia="Times New Roman" w:hAnsi="Arial"/>
      <w:sz w:val="24"/>
      <w:szCs w:val="20"/>
      <w:lang w:val="uk-UA"/>
    </w:rPr>
  </w:style>
  <w:style w:type="character" w:styleId="CommentReference">
    <w:name w:val="annotation reference"/>
    <w:basedOn w:val="DefaultParagraphFont"/>
    <w:uiPriority w:val="99"/>
    <w:semiHidden/>
    <w:rsid w:val="00CA4FF1"/>
    <w:rPr>
      <w:rFonts w:cs="Times New Roman"/>
      <w:sz w:val="16"/>
      <w:szCs w:val="16"/>
    </w:rPr>
  </w:style>
  <w:style w:type="paragraph" w:styleId="CommentText">
    <w:name w:val="annotation text"/>
    <w:basedOn w:val="Normal"/>
    <w:link w:val="CommentTextChar"/>
    <w:uiPriority w:val="99"/>
    <w:semiHidden/>
    <w:rsid w:val="00CA4FF1"/>
    <w:rPr>
      <w:sz w:val="20"/>
      <w:szCs w:val="20"/>
    </w:rPr>
  </w:style>
  <w:style w:type="character" w:customStyle="1" w:styleId="CommentTextChar">
    <w:name w:val="Comment Text Char"/>
    <w:basedOn w:val="DefaultParagraphFont"/>
    <w:link w:val="CommentText"/>
    <w:uiPriority w:val="99"/>
    <w:semiHidden/>
    <w:locked/>
    <w:rsid w:val="00CA4FF1"/>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CA4FF1"/>
    <w:rPr>
      <w:b/>
      <w:bCs/>
    </w:rPr>
  </w:style>
  <w:style w:type="character" w:customStyle="1" w:styleId="CommentSubjectChar">
    <w:name w:val="Comment Subject Char"/>
    <w:basedOn w:val="CommentTextChar"/>
    <w:link w:val="CommentSubject"/>
    <w:uiPriority w:val="99"/>
    <w:semiHidden/>
    <w:locked/>
    <w:rsid w:val="00CA4FF1"/>
    <w:rPr>
      <w:b/>
      <w:bCs/>
    </w:rPr>
  </w:style>
</w:styles>
</file>

<file path=word/webSettings.xml><?xml version="1.0" encoding="utf-8"?>
<w:webSettings xmlns:r="http://schemas.openxmlformats.org/officeDocument/2006/relationships" xmlns:w="http://schemas.openxmlformats.org/wordprocessingml/2006/main">
  <w:divs>
    <w:div w:id="16497442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341</Words>
  <Characters>1947</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4</cp:revision>
  <cp:lastPrinted>2026-05-13T06:49:00Z</cp:lastPrinted>
  <dcterms:created xsi:type="dcterms:W3CDTF">2026-05-13T06:41:00Z</dcterms:created>
  <dcterms:modified xsi:type="dcterms:W3CDTF">2026-05-13T08:10:00Z</dcterms:modified>
</cp:coreProperties>
</file>