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5D2" w:rsidRDefault="00E345D2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41162421" r:id="rId7"/>
        </w:object>
      </w:r>
    </w:p>
    <w:p w:rsidR="004A37DA" w:rsidRPr="005555FB" w:rsidRDefault="004A37DA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5D2" w:rsidRPr="005555FB" w:rsidRDefault="00E345D2" w:rsidP="00E345D2">
      <w:pPr>
        <w:pStyle w:val="10"/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55FB">
        <w:rPr>
          <w:rFonts w:ascii="Times New Roman" w:eastAsia="Times New Roman" w:hAnsi="Times New Roman" w:cs="Times New Roman"/>
          <w:b/>
          <w:sz w:val="28"/>
          <w:szCs w:val="28"/>
        </w:rPr>
        <w:t>КІЦМАНСЬКА МІСЬКА РАДА</w:t>
      </w:r>
    </w:p>
    <w:p w:rsidR="00E345D2" w:rsidRPr="005555FB" w:rsidRDefault="00E345D2" w:rsidP="00E345D2">
      <w:pPr>
        <w:pStyle w:val="10"/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55FB">
        <w:rPr>
          <w:rFonts w:ascii="Times New Roman" w:eastAsia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E345D2" w:rsidRPr="005555FB" w:rsidRDefault="00E345D2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55FB">
        <w:rPr>
          <w:rFonts w:ascii="Times New Roman" w:eastAsia="Times New Roman" w:hAnsi="Times New Roman" w:cs="Times New Roman"/>
          <w:b/>
          <w:sz w:val="28"/>
          <w:szCs w:val="28"/>
        </w:rPr>
        <w:t>ВИКОНАВЧИЙ КОМІТЕТ</w:t>
      </w:r>
    </w:p>
    <w:p w:rsidR="00E345D2" w:rsidRPr="005555FB" w:rsidRDefault="00E345D2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45D2" w:rsidRPr="005555FB" w:rsidRDefault="00E345D2" w:rsidP="00E345D2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45D2" w:rsidRPr="005555FB" w:rsidRDefault="00E345D2" w:rsidP="00E345D2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555FB">
        <w:rPr>
          <w:rFonts w:ascii="Times New Roman" w:eastAsia="Times New Roman" w:hAnsi="Times New Roman" w:cs="Times New Roman"/>
          <w:b/>
          <w:sz w:val="24"/>
          <w:szCs w:val="24"/>
        </w:rPr>
        <w:t>Проєкт</w:t>
      </w:r>
      <w:proofErr w:type="spellEnd"/>
    </w:p>
    <w:p w:rsidR="00E345D2" w:rsidRPr="005555FB" w:rsidRDefault="00E345D2" w:rsidP="00E345D2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5555FB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proofErr w:type="spellEnd"/>
      <w:r w:rsidRPr="005555FB">
        <w:rPr>
          <w:rFonts w:ascii="Times New Roman" w:eastAsia="Times New Roman" w:hAnsi="Times New Roman" w:cs="Times New Roman"/>
          <w:b/>
          <w:sz w:val="24"/>
          <w:szCs w:val="24"/>
        </w:rPr>
        <w:t xml:space="preserve"> Я </w:t>
      </w:r>
    </w:p>
    <w:p w:rsidR="00E345D2" w:rsidRPr="005555FB" w:rsidRDefault="00E345D2" w:rsidP="00E345D2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45D2" w:rsidRPr="005555FB" w:rsidRDefault="00E345D2" w:rsidP="00E345D2">
      <w:pPr>
        <w:pStyle w:val="1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t xml:space="preserve">   ___________202</w:t>
      </w:r>
      <w:r w:rsidR="00E930F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555F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м. Кіцмань                                              № ________</w:t>
      </w:r>
    </w:p>
    <w:p w:rsidR="00E345D2" w:rsidRPr="005555FB" w:rsidRDefault="00E345D2" w:rsidP="00E345D2">
      <w:pPr>
        <w:pStyle w:val="1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45D2" w:rsidRPr="005555FB" w:rsidRDefault="00E345D2" w:rsidP="00E345D2">
      <w:pPr>
        <w:pStyle w:val="1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45D2" w:rsidRPr="005555FB" w:rsidRDefault="003B3E2D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 w:rsidR="00716488">
        <w:rPr>
          <w:rFonts w:ascii="Times New Roman" w:hAnsi="Times New Roman" w:cs="Times New Roman"/>
          <w:b/>
          <w:sz w:val="24"/>
          <w:szCs w:val="24"/>
        </w:rPr>
        <w:t>ь</w:t>
      </w:r>
      <w:r w:rsidR="00E345D2" w:rsidRPr="005555FB">
        <w:rPr>
          <w:rFonts w:ascii="Times New Roman" w:hAnsi="Times New Roman" w:cs="Times New Roman"/>
          <w:b/>
          <w:sz w:val="24"/>
          <w:szCs w:val="24"/>
        </w:rPr>
        <w:t xml:space="preserve"> Кіцманської міської ради Чернівецьк</w:t>
      </w:r>
      <w:r w:rsidR="00732188" w:rsidRPr="005555FB">
        <w:rPr>
          <w:rFonts w:ascii="Times New Roman" w:hAnsi="Times New Roman" w:cs="Times New Roman"/>
          <w:b/>
          <w:sz w:val="24"/>
          <w:szCs w:val="24"/>
        </w:rPr>
        <w:t>ого району Чернівецької області</w:t>
      </w:r>
      <w:r w:rsidR="00E345D2" w:rsidRPr="005555FB">
        <w:rPr>
          <w:rFonts w:ascii="Times New Roman" w:hAnsi="Times New Roman" w:cs="Times New Roman"/>
          <w:b/>
          <w:sz w:val="24"/>
          <w:szCs w:val="24"/>
        </w:rPr>
        <w:t xml:space="preserve"> про присвоєння  адрес</w:t>
      </w:r>
      <w:r w:rsidR="00E45420">
        <w:rPr>
          <w:rFonts w:ascii="Times New Roman" w:hAnsi="Times New Roman" w:cs="Times New Roman"/>
          <w:b/>
          <w:sz w:val="24"/>
          <w:szCs w:val="24"/>
        </w:rPr>
        <w:t>и</w:t>
      </w:r>
    </w:p>
    <w:p w:rsidR="00E345D2" w:rsidRPr="005555FB" w:rsidRDefault="00E345D2" w:rsidP="00E345D2">
      <w:pPr>
        <w:pStyle w:val="1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45D2" w:rsidRPr="005555FB" w:rsidRDefault="00E345D2" w:rsidP="00E345D2">
      <w:pPr>
        <w:pStyle w:val="1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45D2" w:rsidRDefault="00E345D2" w:rsidP="00E345D2">
      <w:pPr>
        <w:pStyle w:val="1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</w:t>
      </w:r>
      <w:r w:rsidRPr="00F63B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555FB">
        <w:rPr>
          <w:rFonts w:ascii="Times New Roman" w:hAnsi="Times New Roman" w:cs="Times New Roman"/>
          <w:sz w:val="24"/>
          <w:szCs w:val="24"/>
        </w:rPr>
        <w:t>-26</w:t>
      </w:r>
      <w:r w:rsidRPr="00F63BC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5555FB">
        <w:rPr>
          <w:rFonts w:ascii="Times New Roman" w:hAnsi="Times New Roman" w:cs="Times New Roman"/>
          <w:sz w:val="24"/>
          <w:szCs w:val="24"/>
        </w:rPr>
        <w:t xml:space="preserve">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4A37DA" w:rsidRPr="005555FB" w:rsidRDefault="004A37DA" w:rsidP="00E345D2">
      <w:pPr>
        <w:pStyle w:val="1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345D2" w:rsidRDefault="00E345D2" w:rsidP="00E345D2">
      <w:pPr>
        <w:pStyle w:val="1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E45420" w:rsidRDefault="00E45420" w:rsidP="00E345D2">
      <w:pPr>
        <w:pStyle w:val="1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6488" w:rsidRDefault="00E45420" w:rsidP="00E45420">
      <w:pPr>
        <w:pStyle w:val="1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B3E2D" w:rsidRPr="00E45420">
        <w:rPr>
          <w:rFonts w:ascii="Times New Roman" w:hAnsi="Times New Roman" w:cs="Times New Roman"/>
          <w:sz w:val="24"/>
          <w:szCs w:val="24"/>
        </w:rPr>
        <w:t>Затвердити</w:t>
      </w:r>
      <w:r w:rsidR="00716488">
        <w:rPr>
          <w:rFonts w:ascii="Times New Roman" w:hAnsi="Times New Roman" w:cs="Times New Roman"/>
          <w:sz w:val="24"/>
          <w:szCs w:val="24"/>
        </w:rPr>
        <w:t>:</w:t>
      </w:r>
    </w:p>
    <w:p w:rsidR="00716488" w:rsidRDefault="00EE492D" w:rsidP="00E45420">
      <w:pPr>
        <w:pStyle w:val="10"/>
        <w:spacing w:after="120" w:line="240" w:lineRule="auto"/>
        <w:ind w:left="357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 w:rsidR="00E930FC">
        <w:rPr>
          <w:rFonts w:ascii="Times New Roman" w:hAnsi="Times New Roman" w:cs="Times New Roman"/>
          <w:sz w:val="24"/>
          <w:szCs w:val="24"/>
        </w:rPr>
        <w:t>90</w:t>
      </w:r>
      <w:r w:rsidR="00E45420" w:rsidRPr="00E45420">
        <w:rPr>
          <w:rFonts w:ascii="Times New Roman" w:hAnsi="Times New Roman" w:cs="Times New Roman"/>
          <w:sz w:val="24"/>
          <w:szCs w:val="24"/>
        </w:rPr>
        <w:t>-р</w:t>
      </w:r>
      <w:r w:rsidRPr="00E45420">
        <w:rPr>
          <w:rFonts w:ascii="Times New Roman" w:hAnsi="Times New Roman" w:cs="Times New Roman"/>
          <w:sz w:val="24"/>
          <w:szCs w:val="24"/>
        </w:rPr>
        <w:t xml:space="preserve"> від </w:t>
      </w:r>
      <w:r w:rsidR="00716488">
        <w:rPr>
          <w:rFonts w:ascii="Times New Roman" w:hAnsi="Times New Roman" w:cs="Times New Roman"/>
          <w:sz w:val="24"/>
          <w:szCs w:val="24"/>
        </w:rPr>
        <w:t>0</w:t>
      </w:r>
      <w:r w:rsidR="00E930FC">
        <w:rPr>
          <w:rFonts w:ascii="Times New Roman" w:hAnsi="Times New Roman" w:cs="Times New Roman"/>
          <w:sz w:val="24"/>
          <w:szCs w:val="24"/>
        </w:rPr>
        <w:t>4</w:t>
      </w:r>
      <w:r w:rsidR="00716488">
        <w:rPr>
          <w:rFonts w:ascii="Times New Roman" w:hAnsi="Times New Roman" w:cs="Times New Roman"/>
          <w:sz w:val="24"/>
          <w:szCs w:val="24"/>
        </w:rPr>
        <w:t>.0</w:t>
      </w:r>
      <w:r w:rsidR="00E930FC">
        <w:rPr>
          <w:rFonts w:ascii="Times New Roman" w:hAnsi="Times New Roman" w:cs="Times New Roman"/>
          <w:sz w:val="24"/>
          <w:szCs w:val="24"/>
        </w:rPr>
        <w:t>5</w:t>
      </w:r>
      <w:r w:rsidR="00716488">
        <w:rPr>
          <w:rFonts w:ascii="Times New Roman" w:hAnsi="Times New Roman" w:cs="Times New Roman"/>
          <w:sz w:val="24"/>
          <w:szCs w:val="24"/>
        </w:rPr>
        <w:t>.</w:t>
      </w:r>
      <w:r w:rsidRPr="00E45420">
        <w:rPr>
          <w:rFonts w:ascii="Times New Roman" w:hAnsi="Times New Roman" w:cs="Times New Roman"/>
          <w:sz w:val="24"/>
          <w:szCs w:val="24"/>
        </w:rPr>
        <w:t>202</w:t>
      </w:r>
      <w:r w:rsidR="00E45420" w:rsidRPr="00E45420">
        <w:rPr>
          <w:rFonts w:ascii="Times New Roman" w:hAnsi="Times New Roman" w:cs="Times New Roman"/>
          <w:sz w:val="24"/>
          <w:szCs w:val="24"/>
        </w:rPr>
        <w:t>6</w:t>
      </w:r>
      <w:r w:rsidRPr="00E45420">
        <w:rPr>
          <w:rFonts w:ascii="Times New Roman" w:hAnsi="Times New Roman" w:cs="Times New Roman"/>
          <w:sz w:val="24"/>
          <w:szCs w:val="24"/>
        </w:rPr>
        <w:t xml:space="preserve"> року «Про присвоєння поштової адреси»; </w:t>
      </w:r>
      <w:r w:rsidRPr="00E45420">
        <w:rPr>
          <w:rFonts w:ascii="Times New Roman" w:hAnsi="Times New Roman" w:cs="Times New Roman"/>
          <w:color w:val="FFFFFF" w:themeColor="background1"/>
          <w:sz w:val="24"/>
          <w:szCs w:val="24"/>
        </w:rPr>
        <w:t>(</w:t>
      </w:r>
    </w:p>
    <w:p w:rsidR="00A95974" w:rsidRDefault="00716488" w:rsidP="00716488">
      <w:pPr>
        <w:pStyle w:val="1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 w:rsidR="00E930F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</w:t>
      </w:r>
      <w:r w:rsidR="00E930F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930F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45420">
        <w:rPr>
          <w:rFonts w:ascii="Times New Roman" w:hAnsi="Times New Roman" w:cs="Times New Roman"/>
          <w:sz w:val="24"/>
          <w:szCs w:val="24"/>
        </w:rPr>
        <w:t>2026 року «Про присвоєння поштової адреси»</w:t>
      </w:r>
      <w:r w:rsidR="00A95974">
        <w:rPr>
          <w:rFonts w:ascii="Times New Roman" w:hAnsi="Times New Roman" w:cs="Times New Roman"/>
          <w:sz w:val="24"/>
          <w:szCs w:val="24"/>
        </w:rPr>
        <w:t>;</w:t>
      </w:r>
    </w:p>
    <w:p w:rsidR="00716488" w:rsidRDefault="00A95974" w:rsidP="00716488">
      <w:pPr>
        <w:pStyle w:val="10"/>
        <w:spacing w:after="120" w:line="240" w:lineRule="auto"/>
        <w:ind w:left="357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99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22.05.</w:t>
      </w:r>
      <w:r w:rsidRPr="00E45420">
        <w:rPr>
          <w:rFonts w:ascii="Times New Roman" w:hAnsi="Times New Roman" w:cs="Times New Roman"/>
          <w:sz w:val="24"/>
          <w:szCs w:val="24"/>
        </w:rPr>
        <w:t>2026 року «Про присвоєння поштової адреси»</w:t>
      </w:r>
      <w:r w:rsidR="00DD74E5">
        <w:rPr>
          <w:rFonts w:ascii="Times New Roman" w:hAnsi="Times New Roman" w:cs="Times New Roman"/>
          <w:sz w:val="24"/>
          <w:szCs w:val="24"/>
        </w:rPr>
        <w:t>.</w:t>
      </w:r>
    </w:p>
    <w:p w:rsidR="00716488" w:rsidRDefault="00716488" w:rsidP="00E45420">
      <w:pPr>
        <w:pStyle w:val="10"/>
        <w:spacing w:after="120" w:line="240" w:lineRule="auto"/>
        <w:ind w:left="357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:rsidR="00E345D2" w:rsidRPr="005555FB" w:rsidRDefault="00E45420" w:rsidP="00E45420">
      <w:pPr>
        <w:pStyle w:val="1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345D2" w:rsidRPr="005555FB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E345D2" w:rsidRPr="005555FB" w:rsidRDefault="00E345D2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1C64" w:rsidRPr="005555FB" w:rsidRDefault="00351C64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420" w:rsidRDefault="00E45420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420" w:rsidRPr="005555FB" w:rsidRDefault="00E45420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5D2" w:rsidRPr="005555FB" w:rsidRDefault="00EB6DDD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="00E345D2" w:rsidRPr="005555F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45D2" w:rsidRPr="005555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Pr="005555FB">
        <w:rPr>
          <w:rFonts w:ascii="Times New Roman" w:hAnsi="Times New Roman" w:cs="Times New Roman"/>
          <w:b/>
          <w:sz w:val="24"/>
          <w:szCs w:val="24"/>
        </w:rPr>
        <w:t>І</w:t>
      </w:r>
      <w:r w:rsidR="00CE6621" w:rsidRPr="005555FB">
        <w:rPr>
          <w:rFonts w:ascii="Times New Roman" w:hAnsi="Times New Roman" w:cs="Times New Roman"/>
          <w:b/>
          <w:sz w:val="24"/>
          <w:szCs w:val="24"/>
        </w:rPr>
        <w:t>в</w:t>
      </w:r>
      <w:r w:rsidRPr="005555FB">
        <w:rPr>
          <w:rFonts w:ascii="Times New Roman" w:hAnsi="Times New Roman" w:cs="Times New Roman"/>
          <w:b/>
          <w:sz w:val="24"/>
          <w:szCs w:val="24"/>
        </w:rPr>
        <w:t>а</w:t>
      </w:r>
      <w:r w:rsidR="00CE6621" w:rsidRPr="005555FB">
        <w:rPr>
          <w:rFonts w:ascii="Times New Roman" w:hAnsi="Times New Roman" w:cs="Times New Roman"/>
          <w:b/>
          <w:sz w:val="24"/>
          <w:szCs w:val="24"/>
        </w:rPr>
        <w:t>н СЕМЕНЮК</w:t>
      </w:r>
      <w:bookmarkStart w:id="0" w:name="_GoBack"/>
      <w:bookmarkEnd w:id="0"/>
    </w:p>
    <w:sectPr w:rsidR="00E345D2" w:rsidRPr="005555FB" w:rsidSect="004A37DA">
      <w:pgSz w:w="11906" w:h="16838"/>
      <w:pgMar w:top="993" w:right="566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519B6"/>
    <w:rsid w:val="00087D11"/>
    <w:rsid w:val="000C5FDC"/>
    <w:rsid w:val="000F706E"/>
    <w:rsid w:val="001217FA"/>
    <w:rsid w:val="00131A97"/>
    <w:rsid w:val="001722E8"/>
    <w:rsid w:val="0019109C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2C566E"/>
    <w:rsid w:val="003177CD"/>
    <w:rsid w:val="00351C64"/>
    <w:rsid w:val="003B3E2D"/>
    <w:rsid w:val="004353B3"/>
    <w:rsid w:val="004604C7"/>
    <w:rsid w:val="00460C77"/>
    <w:rsid w:val="00467FE2"/>
    <w:rsid w:val="004A37DA"/>
    <w:rsid w:val="004E36FE"/>
    <w:rsid w:val="004F3EFD"/>
    <w:rsid w:val="0050289F"/>
    <w:rsid w:val="005555FB"/>
    <w:rsid w:val="00580A57"/>
    <w:rsid w:val="005F0A67"/>
    <w:rsid w:val="00641690"/>
    <w:rsid w:val="00656DC4"/>
    <w:rsid w:val="006B745D"/>
    <w:rsid w:val="006F2CFA"/>
    <w:rsid w:val="00716488"/>
    <w:rsid w:val="00732188"/>
    <w:rsid w:val="00776B0D"/>
    <w:rsid w:val="007F2ADE"/>
    <w:rsid w:val="008023D5"/>
    <w:rsid w:val="0082190B"/>
    <w:rsid w:val="00852EAB"/>
    <w:rsid w:val="00880044"/>
    <w:rsid w:val="00886C53"/>
    <w:rsid w:val="008C1936"/>
    <w:rsid w:val="008D6FE0"/>
    <w:rsid w:val="00901549"/>
    <w:rsid w:val="00905518"/>
    <w:rsid w:val="00971813"/>
    <w:rsid w:val="00977CAB"/>
    <w:rsid w:val="009B593F"/>
    <w:rsid w:val="00A0758A"/>
    <w:rsid w:val="00A24948"/>
    <w:rsid w:val="00A95974"/>
    <w:rsid w:val="00B14967"/>
    <w:rsid w:val="00B25593"/>
    <w:rsid w:val="00B34730"/>
    <w:rsid w:val="00B54F7F"/>
    <w:rsid w:val="00C73872"/>
    <w:rsid w:val="00C919C0"/>
    <w:rsid w:val="00C9272E"/>
    <w:rsid w:val="00CA1C4C"/>
    <w:rsid w:val="00CE6621"/>
    <w:rsid w:val="00CF58AE"/>
    <w:rsid w:val="00CF66EC"/>
    <w:rsid w:val="00CF6D87"/>
    <w:rsid w:val="00D15753"/>
    <w:rsid w:val="00D443DA"/>
    <w:rsid w:val="00D73BEA"/>
    <w:rsid w:val="00DA5607"/>
    <w:rsid w:val="00DC279B"/>
    <w:rsid w:val="00DD74E5"/>
    <w:rsid w:val="00E345D2"/>
    <w:rsid w:val="00E45420"/>
    <w:rsid w:val="00E930FC"/>
    <w:rsid w:val="00EB6DDD"/>
    <w:rsid w:val="00EC732A"/>
    <w:rsid w:val="00EE492D"/>
    <w:rsid w:val="00EF00DC"/>
    <w:rsid w:val="00EF76DC"/>
    <w:rsid w:val="00F2076E"/>
    <w:rsid w:val="00F63BC1"/>
    <w:rsid w:val="00F71D37"/>
    <w:rsid w:val="00FB4DF4"/>
    <w:rsid w:val="00FB7602"/>
    <w:rsid w:val="00FC2CA5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CEB64-9FA2-4D7C-9CAB-5294C646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uiPriority w:val="99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3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53153A-0989-4223-BCBE-4CABF5902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ASUS</cp:lastModifiedBy>
  <cp:revision>7</cp:revision>
  <cp:lastPrinted>2026-02-06T11:52:00Z</cp:lastPrinted>
  <dcterms:created xsi:type="dcterms:W3CDTF">2026-05-08T12:06:00Z</dcterms:created>
  <dcterms:modified xsi:type="dcterms:W3CDTF">2026-05-24T18:14:00Z</dcterms:modified>
</cp:coreProperties>
</file>